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5F" w:rsidRDefault="001D6CC4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1A445F" w:rsidRDefault="001D6CC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 и муниципальных нужд</w:t>
      </w:r>
      <w:r>
        <w:rPr>
          <w:b/>
          <w:bCs/>
          <w:sz w:val="26"/>
          <w:szCs w:val="26"/>
        </w:rPr>
        <w:br/>
        <w:t>при формировании и утверждении плана-графика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551"/>
        <w:gridCol w:w="6951"/>
        <w:gridCol w:w="2552"/>
      </w:tblGrid>
      <w:tr w:rsidR="001A445F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</w:tr>
      <w:tr w:rsidR="001A445F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плана-графика закупок)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5F" w:rsidRDefault="00536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A445F" w:rsidRDefault="001A445F">
      <w:pPr>
        <w:spacing w:after="240"/>
        <w:rPr>
          <w:sz w:val="2"/>
          <w:szCs w:val="2"/>
        </w:rPr>
      </w:pP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276"/>
        <w:gridCol w:w="2551"/>
        <w:gridCol w:w="1417"/>
        <w:gridCol w:w="1758"/>
        <w:gridCol w:w="2070"/>
        <w:gridCol w:w="1985"/>
        <w:gridCol w:w="1304"/>
        <w:gridCol w:w="1956"/>
        <w:gridCol w:w="1246"/>
      </w:tblGrid>
      <w:tr w:rsidR="001A445F" w:rsidTr="00CA40A6">
        <w:tc>
          <w:tcPr>
            <w:tcW w:w="312" w:type="dxa"/>
            <w:vAlign w:val="center"/>
          </w:tcPr>
          <w:p w:rsidR="001A445F" w:rsidRDefault="001D6CC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1A445F" w:rsidRDefault="001D6CC4">
            <w:pPr>
              <w:ind w:left="57" w:right="57"/>
              <w:jc w:val="center"/>
            </w:pPr>
            <w:r>
              <w:t>Иденти</w:t>
            </w:r>
            <w:r>
              <w:softHyphen/>
              <w:t>фикаци</w:t>
            </w:r>
            <w:r>
              <w:softHyphen/>
              <w:t>онный код закуп</w:t>
            </w:r>
            <w:r>
              <w:softHyphen/>
              <w:t>ки </w:t>
            </w:r>
            <w:r>
              <w:rPr>
                <w:rStyle w:val="ac"/>
              </w:rPr>
              <w:endnoteReference w:customMarkFollows="1" w:id="2"/>
              <w:t>2</w:t>
            </w:r>
          </w:p>
        </w:tc>
        <w:tc>
          <w:tcPr>
            <w:tcW w:w="2551" w:type="dxa"/>
            <w:vAlign w:val="center"/>
          </w:tcPr>
          <w:p w:rsidR="001A445F" w:rsidRDefault="001D6CC4">
            <w:pPr>
              <w:jc w:val="center"/>
            </w:pPr>
            <w:r>
              <w:t>Наимено</w:t>
            </w:r>
            <w:r>
              <w:softHyphen/>
              <w:t>вание объекта закупки</w:t>
            </w:r>
          </w:p>
        </w:tc>
        <w:tc>
          <w:tcPr>
            <w:tcW w:w="1417" w:type="dxa"/>
            <w:vAlign w:val="center"/>
          </w:tcPr>
          <w:p w:rsidR="001A445F" w:rsidRDefault="001D6CC4">
            <w:pPr>
              <w:jc w:val="center"/>
            </w:pPr>
            <w: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58" w:type="dxa"/>
            <w:vAlign w:val="center"/>
          </w:tcPr>
          <w:p w:rsidR="001A445F" w:rsidRDefault="001D6CC4">
            <w:pPr>
              <w:jc w:val="center"/>
            </w:pPr>
            <w: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2070" w:type="dxa"/>
            <w:vAlign w:val="center"/>
          </w:tcPr>
          <w:p w:rsidR="001A445F" w:rsidRDefault="001D6CC4">
            <w:pPr>
              <w:jc w:val="center"/>
            </w:pPr>
            <w:proofErr w:type="gramStart"/>
            <w: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“О контрактной системе в сфере закупок товаров, работ, услуг для обеспечения государственных и муниципальных нужд” </w:t>
            </w:r>
            <w:r>
              <w:br/>
              <w:t>(далее –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>
              <w:t xml:space="preserve"> с единственным поставщиком (подрядчиком, исполнителем), не </w:t>
            </w:r>
            <w:r>
              <w:lastRenderedPageBreak/>
              <w:t>предусмотренного частью 1 статьи 22 Федерального закона</w:t>
            </w:r>
          </w:p>
        </w:tc>
        <w:tc>
          <w:tcPr>
            <w:tcW w:w="1985" w:type="dxa"/>
            <w:vAlign w:val="center"/>
          </w:tcPr>
          <w:p w:rsidR="001A445F" w:rsidRDefault="001D6CC4">
            <w:pPr>
              <w:jc w:val="center"/>
            </w:pPr>
            <w: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304" w:type="dxa"/>
            <w:vAlign w:val="center"/>
          </w:tcPr>
          <w:p w:rsidR="001A445F" w:rsidRDefault="001D6CC4">
            <w:pPr>
              <w:jc w:val="center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1956" w:type="dxa"/>
            <w:vAlign w:val="center"/>
          </w:tcPr>
          <w:p w:rsidR="001A445F" w:rsidRDefault="001D6CC4">
            <w:pPr>
              <w:jc w:val="center"/>
            </w:pPr>
            <w: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246" w:type="dxa"/>
            <w:vAlign w:val="center"/>
          </w:tcPr>
          <w:p w:rsidR="001A445F" w:rsidRDefault="001D6CC4">
            <w:pPr>
              <w:jc w:val="center"/>
            </w:pPr>
            <w:r>
              <w:t>Обоснование дополни</w:t>
            </w:r>
            <w:r>
              <w:softHyphen/>
              <w:t>тельных требований к участникам закупки (при наличии таких требований)</w:t>
            </w:r>
          </w:p>
        </w:tc>
      </w:tr>
      <w:tr w:rsidR="001A445F" w:rsidTr="00CA40A6">
        <w:tc>
          <w:tcPr>
            <w:tcW w:w="312" w:type="dxa"/>
          </w:tcPr>
          <w:p w:rsidR="001A445F" w:rsidRDefault="001D6CC4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1A445F" w:rsidRDefault="001D6CC4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1A445F" w:rsidRDefault="001D6CC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A445F" w:rsidRDefault="001D6CC4">
            <w:pPr>
              <w:jc w:val="center"/>
            </w:pPr>
            <w:r>
              <w:t>4</w:t>
            </w:r>
          </w:p>
        </w:tc>
        <w:tc>
          <w:tcPr>
            <w:tcW w:w="1758" w:type="dxa"/>
          </w:tcPr>
          <w:p w:rsidR="001A445F" w:rsidRDefault="001D6CC4">
            <w:pPr>
              <w:jc w:val="center"/>
            </w:pPr>
            <w:r>
              <w:t>5</w:t>
            </w:r>
          </w:p>
        </w:tc>
        <w:tc>
          <w:tcPr>
            <w:tcW w:w="2070" w:type="dxa"/>
          </w:tcPr>
          <w:p w:rsidR="001A445F" w:rsidRDefault="001D6CC4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1A445F" w:rsidRDefault="001D6CC4">
            <w:pPr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1A445F" w:rsidRDefault="001D6CC4">
            <w:pPr>
              <w:jc w:val="center"/>
            </w:pPr>
            <w:r>
              <w:t>8</w:t>
            </w:r>
          </w:p>
        </w:tc>
        <w:tc>
          <w:tcPr>
            <w:tcW w:w="1956" w:type="dxa"/>
          </w:tcPr>
          <w:p w:rsidR="001A445F" w:rsidRDefault="001D6CC4">
            <w:pPr>
              <w:jc w:val="center"/>
            </w:pPr>
            <w:r>
              <w:t>9</w:t>
            </w:r>
          </w:p>
        </w:tc>
        <w:tc>
          <w:tcPr>
            <w:tcW w:w="1246" w:type="dxa"/>
          </w:tcPr>
          <w:p w:rsidR="001A445F" w:rsidRDefault="001D6CC4">
            <w:pPr>
              <w:jc w:val="center"/>
            </w:pPr>
            <w:r>
              <w:t>10</w:t>
            </w:r>
          </w:p>
        </w:tc>
      </w:tr>
      <w:tr w:rsidR="001A445F" w:rsidTr="00CA40A6">
        <w:tc>
          <w:tcPr>
            <w:tcW w:w="312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183540610026054060100100010010000000</w:t>
            </w:r>
          </w:p>
        </w:tc>
        <w:tc>
          <w:tcPr>
            <w:tcW w:w="2551" w:type="dxa"/>
          </w:tcPr>
          <w:p w:rsidR="001A445F" w:rsidRPr="006219BB" w:rsidRDefault="008E3BAC" w:rsidP="008E3BAC">
            <w:pPr>
              <w:jc w:val="center"/>
              <w:rPr>
                <w:sz w:val="18"/>
                <w:szCs w:val="18"/>
              </w:rPr>
            </w:pPr>
            <w:proofErr w:type="gramStart"/>
            <w:r w:rsidRPr="006219BB">
              <w:rPr>
                <w:sz w:val="18"/>
                <w:szCs w:val="18"/>
              </w:rPr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1417" w:type="dxa"/>
          </w:tcPr>
          <w:p w:rsidR="001A445F" w:rsidRPr="006219BB" w:rsidRDefault="00B928C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2000000,00</w:t>
            </w:r>
          </w:p>
        </w:tc>
        <w:tc>
          <w:tcPr>
            <w:tcW w:w="1758" w:type="dxa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2070" w:type="dxa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</w:tcPr>
          <w:p w:rsidR="001A445F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56" w:type="dxa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246" w:type="dxa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764D1" w:rsidTr="00CA40A6">
        <w:tc>
          <w:tcPr>
            <w:tcW w:w="312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183540610026054060100100020016512000</w:t>
            </w:r>
          </w:p>
        </w:tc>
        <w:tc>
          <w:tcPr>
            <w:tcW w:w="2551" w:type="dxa"/>
          </w:tcPr>
          <w:p w:rsidR="004764D1" w:rsidRPr="006219BB" w:rsidRDefault="008E3BAC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4764D1" w:rsidRPr="006219BB" w:rsidRDefault="00AC234E" w:rsidP="00AC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2128336,56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4764D1" w:rsidRPr="006219BB" w:rsidRDefault="004764D1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4764D1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4764D1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4764D1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183540610026054060100100020026512000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888088,82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183540610026054060100100030011723000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офисной бумаги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86740,29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183540610026054060100100040012041000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Поставка </w:t>
            </w:r>
            <w:proofErr w:type="spellStart"/>
            <w:r w:rsidRPr="006219BB">
              <w:rPr>
                <w:sz w:val="18"/>
                <w:szCs w:val="18"/>
              </w:rPr>
              <w:t>хозтоваров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133444,86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183540610026054060100100050014642000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спецодежды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118406,10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183540610026054060100100060016832000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B53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38074,20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183540610026054060100100060026832000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33282,72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утвержденных тарифов и расценок у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единственного поставщика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Прямая закупка у  поставщика (исполнителя, подрядчика)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прямой закупки у поставщика (исполнителя, подрядчика) для </w:t>
            </w:r>
            <w:r w:rsidRPr="006219BB">
              <w:rPr>
                <w:sz w:val="18"/>
                <w:szCs w:val="18"/>
              </w:rPr>
              <w:lastRenderedPageBreak/>
              <w:t>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183540610026054060100100060036832000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162795,36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183540610026054060100100060046832000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29611,56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183540610026054060100100060056832000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315683,16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283AFB" w:rsidTr="00CA40A6">
        <w:tc>
          <w:tcPr>
            <w:tcW w:w="312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18354061002605406010010006006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83AFB" w:rsidRPr="006219BB" w:rsidRDefault="00283AF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2264954,40</w:t>
            </w:r>
          </w:p>
        </w:tc>
        <w:tc>
          <w:tcPr>
            <w:tcW w:w="1758" w:type="dxa"/>
          </w:tcPr>
          <w:p w:rsidR="00283AFB" w:rsidRPr="006219BB" w:rsidRDefault="00283AFB" w:rsidP="00283AF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83AFB" w:rsidRPr="006219BB" w:rsidRDefault="00283AFB" w:rsidP="00ED667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283AFB" w:rsidRPr="006219BB" w:rsidRDefault="00283AF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</w:tcPr>
          <w:p w:rsidR="00283AFB" w:rsidRPr="006219BB" w:rsidRDefault="00283AF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283AFB" w:rsidRPr="006219BB" w:rsidRDefault="008F524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124B" w:rsidTr="00CA40A6">
        <w:tc>
          <w:tcPr>
            <w:tcW w:w="312" w:type="dxa"/>
          </w:tcPr>
          <w:p w:rsidR="002B124B" w:rsidRDefault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2B124B" w:rsidRDefault="002B124B" w:rsidP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18354061002605406010010006007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B124B" w:rsidRPr="006219BB" w:rsidRDefault="002B124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B124B" w:rsidRDefault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46975,80</w:t>
            </w:r>
          </w:p>
        </w:tc>
        <w:tc>
          <w:tcPr>
            <w:tcW w:w="1758" w:type="dxa"/>
          </w:tcPr>
          <w:p w:rsidR="002B124B" w:rsidRPr="006219BB" w:rsidRDefault="002B124B" w:rsidP="002B124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B124B" w:rsidRPr="006219BB" w:rsidRDefault="002B124B" w:rsidP="00283AF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2B124B" w:rsidRPr="006219BB" w:rsidRDefault="002B124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</w:tcPr>
          <w:p w:rsidR="002B124B" w:rsidRPr="006219BB" w:rsidRDefault="002B124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</w:tcPr>
          <w:p w:rsidR="002B124B" w:rsidRPr="006219BB" w:rsidRDefault="002B124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 w:rsidP="002B124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2B124B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183540610026054060100100070013312000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систем кондиционирования воздуха в здании по адресу: Красный проспект, 50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212608,08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 w:rsidP="002B124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2B124B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</w:t>
            </w:r>
            <w:r w:rsidRPr="006219BB">
              <w:rPr>
                <w:sz w:val="18"/>
                <w:szCs w:val="18"/>
              </w:rPr>
              <w:lastRenderedPageBreak/>
              <w:t>54060100100080018020000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Оказание услуг по </w:t>
            </w:r>
            <w:r w:rsidRPr="006219BB">
              <w:rPr>
                <w:sz w:val="18"/>
                <w:szCs w:val="18"/>
              </w:rPr>
              <w:lastRenderedPageBreak/>
              <w:t>техническому обслуживанию пожарно-охранной сигнализации и системы оповещения людей в здании по адресу: Красный проспект, 50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149204,18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Метод сопоставимых </w:t>
            </w:r>
            <w:r w:rsidRPr="006219BB">
              <w:rPr>
                <w:sz w:val="18"/>
                <w:szCs w:val="18"/>
              </w:rPr>
              <w:lastRenderedPageBreak/>
              <w:t>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 xml:space="preserve">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Электронный </w:t>
            </w:r>
            <w:r w:rsidRPr="006219BB">
              <w:rPr>
                <w:sz w:val="18"/>
                <w:szCs w:val="18"/>
              </w:rPr>
              <w:lastRenderedPageBreak/>
              <w:t>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Применение </w:t>
            </w:r>
            <w:r w:rsidRPr="006219BB">
              <w:rPr>
                <w:sz w:val="18"/>
                <w:szCs w:val="18"/>
              </w:rPr>
              <w:lastRenderedPageBreak/>
              <w:t>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1</w:t>
            </w:r>
            <w:r w:rsidR="002B124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183540610026054060100100100017729000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чистке и замене ворсовых грязезащитных ковров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64812,65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2B124B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183540610026054060100100110018129000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уборке снега и сосулек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341297,19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 w:rsidP="00536EB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2B124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183540610026054060100100120016311000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Оказание услуг по продлению доступа к </w:t>
            </w:r>
            <w:proofErr w:type="spellStart"/>
            <w:proofErr w:type="gramStart"/>
            <w:r w:rsidRPr="006219BB">
              <w:rPr>
                <w:sz w:val="18"/>
                <w:szCs w:val="18"/>
              </w:rPr>
              <w:t>интернет-версии</w:t>
            </w:r>
            <w:proofErr w:type="spellEnd"/>
            <w:proofErr w:type="gramEnd"/>
            <w:r w:rsidRPr="006219BB">
              <w:rPr>
                <w:sz w:val="18"/>
                <w:szCs w:val="18"/>
              </w:rPr>
              <w:t xml:space="preserve"> базы данных БСС "Система Главбух" </w:t>
            </w:r>
            <w:proofErr w:type="spellStart"/>
            <w:r w:rsidRPr="006219BB">
              <w:rPr>
                <w:sz w:val="18"/>
                <w:szCs w:val="18"/>
              </w:rPr>
              <w:t>ВИП-версия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103003,23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 w:rsidP="002B124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2B124B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183540610026054060100100130014322000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6219BB">
              <w:rPr>
                <w:sz w:val="18"/>
                <w:szCs w:val="18"/>
              </w:rPr>
              <w:t>г</w:t>
            </w:r>
            <w:proofErr w:type="gramEnd"/>
            <w:r w:rsidRPr="006219BB">
              <w:rPr>
                <w:sz w:val="18"/>
                <w:szCs w:val="18"/>
              </w:rPr>
              <w:t>. Новосибирск, ул. 25 Октября, 11, пристроенного к жилому дому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16900,00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2B124B" w:rsidP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183540610026054060100100140018110000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360000,00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536EB7" w:rsidP="00536E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B124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183540610026054060100100150012640000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2399318,78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</w:t>
            </w:r>
            <w:r w:rsidR="002B124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18354061002605406010010016</w:t>
            </w:r>
            <w:r w:rsidRPr="006219BB">
              <w:rPr>
                <w:sz w:val="18"/>
                <w:szCs w:val="18"/>
              </w:rPr>
              <w:lastRenderedPageBreak/>
              <w:t>0017120000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Оказание услуг по специальной оценке условий труда</w:t>
            </w:r>
          </w:p>
        </w:tc>
        <w:tc>
          <w:tcPr>
            <w:tcW w:w="1417" w:type="dxa"/>
          </w:tcPr>
          <w:p w:rsidR="00773E59" w:rsidRPr="006219BB" w:rsidRDefault="004E6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98890,00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 xml:space="preserve">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электронного аукциона </w:t>
            </w:r>
            <w:r w:rsidRPr="006219BB">
              <w:rPr>
                <w:sz w:val="18"/>
                <w:szCs w:val="18"/>
              </w:rPr>
              <w:lastRenderedPageBreak/>
              <w:t>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 w:rsidP="002B124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2</w:t>
            </w:r>
            <w:r w:rsidR="002B124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183540610026054060100100170013811000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28907,64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956" w:type="dxa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CA40A6">
        <w:tc>
          <w:tcPr>
            <w:tcW w:w="312" w:type="dxa"/>
          </w:tcPr>
          <w:p w:rsidR="00773E59" w:rsidRPr="006219BB" w:rsidRDefault="00773E59" w:rsidP="002B124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</w:t>
            </w:r>
            <w:r w:rsidR="002B124B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183540610026054060100100180004752000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строительных материалов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877136,00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1956" w:type="dxa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74CA5" w:rsidTr="00CA40A6">
        <w:tc>
          <w:tcPr>
            <w:tcW w:w="312" w:type="dxa"/>
          </w:tcPr>
          <w:p w:rsidR="00F74CA5" w:rsidRPr="006219BB" w:rsidRDefault="00F74C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B124B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F74CA5" w:rsidRPr="006219BB" w:rsidRDefault="00F74CA5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183540610026054060100100220016810000</w:t>
            </w:r>
          </w:p>
        </w:tc>
        <w:tc>
          <w:tcPr>
            <w:tcW w:w="2551" w:type="dxa"/>
          </w:tcPr>
          <w:p w:rsidR="00F74CA5" w:rsidRPr="006219BB" w:rsidRDefault="00F74CA5" w:rsidP="006C5083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Приобретение нежилого здания, расположенного по адресу:</w:t>
            </w:r>
            <w:r w:rsidR="00572E7B">
              <w:rPr>
                <w:sz w:val="18"/>
                <w:szCs w:val="18"/>
              </w:rPr>
              <w:t xml:space="preserve">    </w:t>
            </w:r>
            <w:r w:rsidRPr="00F74CA5">
              <w:rPr>
                <w:sz w:val="18"/>
                <w:szCs w:val="18"/>
              </w:rPr>
              <w:t xml:space="preserve"> г. Новосибирск,                 ул. Романова, 33</w:t>
            </w:r>
          </w:p>
        </w:tc>
        <w:tc>
          <w:tcPr>
            <w:tcW w:w="1417" w:type="dxa"/>
          </w:tcPr>
          <w:p w:rsidR="00F74CA5" w:rsidRPr="006219BB" w:rsidRDefault="00BC3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89000000,00</w:t>
            </w:r>
          </w:p>
        </w:tc>
        <w:tc>
          <w:tcPr>
            <w:tcW w:w="1758" w:type="dxa"/>
          </w:tcPr>
          <w:p w:rsidR="00F74CA5" w:rsidRPr="006219BB" w:rsidRDefault="004A4A94" w:rsidP="00C93D9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рыночной оценки</w:t>
            </w:r>
          </w:p>
        </w:tc>
        <w:tc>
          <w:tcPr>
            <w:tcW w:w="2070" w:type="dxa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F74CA5" w:rsidRPr="006219BB" w:rsidRDefault="004A4A94" w:rsidP="004A4A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</w:t>
            </w:r>
            <w:r>
              <w:rPr>
                <w:rFonts w:eastAsia="Times New Roman"/>
                <w:sz w:val="18"/>
                <w:szCs w:val="18"/>
              </w:rPr>
              <w:t>рыночной оценки</w:t>
            </w:r>
            <w:r w:rsidRPr="006219BB">
              <w:rPr>
                <w:rFonts w:eastAsia="Times New Roman"/>
                <w:sz w:val="18"/>
                <w:szCs w:val="18"/>
              </w:rPr>
              <w:t xml:space="preserve">, содержащейся в </w:t>
            </w:r>
            <w:r>
              <w:rPr>
                <w:rFonts w:eastAsia="Times New Roman"/>
                <w:sz w:val="18"/>
                <w:szCs w:val="18"/>
              </w:rPr>
              <w:t>отчете независимого оценщика</w:t>
            </w:r>
          </w:p>
        </w:tc>
        <w:tc>
          <w:tcPr>
            <w:tcW w:w="1304" w:type="dxa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1956" w:type="dxa"/>
          </w:tcPr>
          <w:p w:rsidR="00F74CA5" w:rsidRPr="006219BB" w:rsidRDefault="004A4A94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A445F" w:rsidRDefault="001A445F">
      <w:pPr>
        <w:spacing w:after="24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  <w:gridCol w:w="397"/>
        <w:gridCol w:w="227"/>
        <w:gridCol w:w="1871"/>
        <w:gridCol w:w="397"/>
        <w:gridCol w:w="397"/>
        <w:gridCol w:w="397"/>
      </w:tblGrid>
      <w:tr w:rsidR="001A445F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242BAD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A445F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 w:rsidP="00DC739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4764D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08E3">
              <w:rPr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keepNext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1A445F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keepNext/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keepNext/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keepNext/>
              <w:jc w:val="center"/>
            </w:pPr>
            <w:r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keepNext/>
            </w:pPr>
          </w:p>
        </w:tc>
      </w:tr>
    </w:tbl>
    <w:p w:rsidR="001A445F" w:rsidRDefault="001A445F">
      <w:pPr>
        <w:keepNext/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1A445F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242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1A445F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</w:tr>
    </w:tbl>
    <w:p w:rsidR="001A445F" w:rsidRDefault="001A445F">
      <w:pPr>
        <w:rPr>
          <w:sz w:val="24"/>
          <w:szCs w:val="24"/>
        </w:rPr>
      </w:pPr>
    </w:p>
    <w:p w:rsidR="00EB31C5" w:rsidRPr="00EB31C5" w:rsidRDefault="00EB31C5">
      <w:pPr>
        <w:rPr>
          <w:sz w:val="24"/>
          <w:szCs w:val="24"/>
        </w:rPr>
      </w:pPr>
    </w:p>
    <w:sectPr w:rsidR="00EB31C5" w:rsidRPr="00EB31C5" w:rsidSect="003C7F36">
      <w:pgSz w:w="16840" w:h="11907" w:orient="landscape" w:code="9"/>
      <w:pgMar w:top="993" w:right="567" w:bottom="1560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290" w:rsidRDefault="00AA5290">
      <w:r>
        <w:separator/>
      </w:r>
    </w:p>
  </w:endnote>
  <w:endnote w:type="continuationSeparator" w:id="0">
    <w:p w:rsidR="00AA5290" w:rsidRDefault="00AA5290">
      <w:r>
        <w:continuationSeparator/>
      </w:r>
    </w:p>
  </w:endnote>
  <w:endnote w:id="1">
    <w:p w:rsidR="00AA5290" w:rsidRDefault="00AA5290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</w:endnote>
  <w:endnote w:id="2">
    <w:p w:rsidR="00AA5290" w:rsidRDefault="00AA5290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290" w:rsidRDefault="00AA5290">
      <w:r>
        <w:separator/>
      </w:r>
    </w:p>
  </w:footnote>
  <w:footnote w:type="continuationSeparator" w:id="0">
    <w:p w:rsidR="00AA5290" w:rsidRDefault="00AA5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00C"/>
    <w:rsid w:val="00147215"/>
    <w:rsid w:val="001A3FC5"/>
    <w:rsid w:val="001A445F"/>
    <w:rsid w:val="001D6CC4"/>
    <w:rsid w:val="00220BAA"/>
    <w:rsid w:val="00242BAD"/>
    <w:rsid w:val="00283AFB"/>
    <w:rsid w:val="002B124B"/>
    <w:rsid w:val="003C7F36"/>
    <w:rsid w:val="004764D1"/>
    <w:rsid w:val="004A4A94"/>
    <w:rsid w:val="004E6F74"/>
    <w:rsid w:val="005159C2"/>
    <w:rsid w:val="00536EB7"/>
    <w:rsid w:val="00572E7B"/>
    <w:rsid w:val="005F63F5"/>
    <w:rsid w:val="006219BB"/>
    <w:rsid w:val="006C5083"/>
    <w:rsid w:val="006D69DC"/>
    <w:rsid w:val="006F40D2"/>
    <w:rsid w:val="00725BFB"/>
    <w:rsid w:val="00773E59"/>
    <w:rsid w:val="007A67E0"/>
    <w:rsid w:val="007B37BC"/>
    <w:rsid w:val="007D4178"/>
    <w:rsid w:val="008A278C"/>
    <w:rsid w:val="008E3BAC"/>
    <w:rsid w:val="008F5240"/>
    <w:rsid w:val="00941EB9"/>
    <w:rsid w:val="0099100C"/>
    <w:rsid w:val="00A16D4A"/>
    <w:rsid w:val="00AA5290"/>
    <w:rsid w:val="00AB390F"/>
    <w:rsid w:val="00AC234E"/>
    <w:rsid w:val="00B53871"/>
    <w:rsid w:val="00B928CD"/>
    <w:rsid w:val="00BC33F8"/>
    <w:rsid w:val="00C82F96"/>
    <w:rsid w:val="00C93D93"/>
    <w:rsid w:val="00CA40A6"/>
    <w:rsid w:val="00CC698A"/>
    <w:rsid w:val="00DC7393"/>
    <w:rsid w:val="00DE547D"/>
    <w:rsid w:val="00DF6F3B"/>
    <w:rsid w:val="00EB31C5"/>
    <w:rsid w:val="00EC777E"/>
    <w:rsid w:val="00ED667B"/>
    <w:rsid w:val="00F05D1F"/>
    <w:rsid w:val="00F3080B"/>
    <w:rsid w:val="00F665BA"/>
    <w:rsid w:val="00F74CA5"/>
    <w:rsid w:val="00F808E3"/>
    <w:rsid w:val="00FA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5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A445F"/>
  </w:style>
  <w:style w:type="character" w:customStyle="1" w:styleId="a8">
    <w:name w:val="Текст сноски Знак"/>
    <w:basedOn w:val="a0"/>
    <w:link w:val="a7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A445F"/>
    <w:rPr>
      <w:vertAlign w:val="superscript"/>
    </w:rPr>
  </w:style>
  <w:style w:type="paragraph" w:styleId="aa">
    <w:name w:val="endnote text"/>
    <w:basedOn w:val="a"/>
    <w:link w:val="ab"/>
    <w:uiPriority w:val="99"/>
    <w:rsid w:val="001A445F"/>
  </w:style>
  <w:style w:type="character" w:customStyle="1" w:styleId="ab">
    <w:name w:val="Текст концевой сноски Знак"/>
    <w:basedOn w:val="a0"/>
    <w:link w:val="aa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1A44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1318</Words>
  <Characters>10634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39</cp:revision>
  <cp:lastPrinted>2017-12-25T03:45:00Z</cp:lastPrinted>
  <dcterms:created xsi:type="dcterms:W3CDTF">2017-12-15T06:12:00Z</dcterms:created>
  <dcterms:modified xsi:type="dcterms:W3CDTF">2018-01-31T06:18:00Z</dcterms:modified>
</cp:coreProperties>
</file>