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</w:t>
      </w:r>
      <w:proofErr w:type="gramStart"/>
      <w:r w:rsidRPr="007A2A60">
        <w:rPr>
          <w:rFonts w:ascii="Arial Narrow" w:hAnsi="Arial Narrow"/>
          <w:b/>
          <w:bCs/>
        </w:rPr>
        <w:t>ии ау</w:t>
      </w:r>
      <w:proofErr w:type="gramEnd"/>
      <w:r w:rsidRPr="007A2A60">
        <w:rPr>
          <w:rFonts w:ascii="Arial Narrow" w:hAnsi="Arial Narrow"/>
          <w:b/>
          <w:bCs/>
        </w:rPr>
        <w:t>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DD4107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26.12.2018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DD4107">
      <w:pPr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b/>
          <w:bCs/>
          <w:color w:val="000000"/>
          <w:sz w:val="20"/>
          <w:szCs w:val="20"/>
        </w:rPr>
        <w:t>помещения для размещения организаций, осуществляющих деятельность по управлению многоквартирными домами и организаций, оказывающих подрядные услуги в жилищно - коммунальной сфере по договорам с управляющими организациями.</w:t>
      </w:r>
    </w:p>
    <w:p w:rsidR="00DD4107" w:rsidRDefault="00DD4107" w:rsidP="00DD4107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3A5529" w:rsidRPr="003A5529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 xml:space="preserve">), установленная </w:t>
      </w:r>
      <w:r>
        <w:rPr>
          <w:rFonts w:ascii="Arial Narrow" w:hAnsi="Arial Narrow"/>
          <w:color w:val="000000"/>
          <w:sz w:val="20"/>
          <w:szCs w:val="20"/>
        </w:rPr>
        <w:t xml:space="preserve">ООО "Агентство Экспресс-оценка" (ИНН 5404241970, номер отчета оценки  №363 от 12.11.2018) </w:t>
      </w:r>
      <w:r>
        <w:rPr>
          <w:rFonts w:ascii="Arial Narrow" w:hAnsi="Arial Narrow"/>
          <w:sz w:val="20"/>
          <w:szCs w:val="20"/>
        </w:rPr>
        <w:t xml:space="preserve">для использования под указанные цели объекта  составляет </w:t>
      </w:r>
      <w:bookmarkStart w:id="0" w:name="OLE_LINK17"/>
      <w:bookmarkStart w:id="1" w:name="OLE_LINK16"/>
      <w:bookmarkEnd w:id="0"/>
      <w:bookmarkEnd w:id="1"/>
      <w:r>
        <w:rPr>
          <w:rFonts w:ascii="Arial Narrow" w:hAnsi="Arial Narrow"/>
          <w:b/>
          <w:sz w:val="20"/>
          <w:szCs w:val="20"/>
        </w:rPr>
        <w:t xml:space="preserve">42 032,54 руб. </w:t>
      </w:r>
    </w:p>
    <w:p w:rsidR="00DD4107" w:rsidRDefault="00DD4107" w:rsidP="00DD410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2 101,63 руб.</w:t>
      </w:r>
    </w:p>
    <w:p w:rsidR="00DD4107" w:rsidRDefault="00DD4107" w:rsidP="00DD4107">
      <w:pPr>
        <w:ind w:firstLine="720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bookmarkStart w:id="2" w:name="_GoBack"/>
      <w:bookmarkEnd w:id="2"/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84 065,08 руб.</w:t>
      </w:r>
    </w:p>
    <w:p w:rsidR="00DD4107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DD4107">
      <w:pPr>
        <w:ind w:left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DD4107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проспект, 50, 2-й этаж, </w:t>
      </w:r>
      <w:proofErr w:type="spellStart"/>
      <w:r w:rsidRPr="00F452C5">
        <w:rPr>
          <w:rFonts w:ascii="Arial Narrow" w:hAnsi="Arial Narrow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sz w:val="20"/>
          <w:szCs w:val="20"/>
        </w:rPr>
        <w:t>. 209.</w:t>
      </w:r>
    </w:p>
    <w:p w:rsidR="00DD4107" w:rsidRPr="007A2A60" w:rsidRDefault="00DD4107" w:rsidP="00DD4107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На бумажном носителе документацию об аукционе можно получить </w:t>
      </w:r>
      <w:proofErr w:type="gramStart"/>
      <w:r w:rsidRPr="007A2A60">
        <w:rPr>
          <w:rFonts w:ascii="Arial Narrow" w:hAnsi="Arial Narrow"/>
          <w:sz w:val="20"/>
          <w:szCs w:val="20"/>
        </w:rPr>
        <w:t>на основании заявления заинтересованного лица в срок с даты опубликования данного извещения до даты окончания подачи заявок на участие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в аукционе по адресу: 630091, Красный проспект, 50, </w:t>
      </w:r>
      <w:proofErr w:type="spellStart"/>
      <w:r w:rsidRPr="007A2A60">
        <w:rPr>
          <w:rFonts w:ascii="Arial Narrow" w:hAnsi="Arial Narrow"/>
          <w:sz w:val="20"/>
          <w:szCs w:val="20"/>
        </w:rPr>
        <w:t>каб</w:t>
      </w:r>
      <w:proofErr w:type="spellEnd"/>
      <w:r w:rsidRPr="007A2A60">
        <w:rPr>
          <w:rFonts w:ascii="Arial Narrow" w:hAnsi="Arial Narrow"/>
          <w:sz w:val="20"/>
          <w:szCs w:val="20"/>
        </w:rPr>
        <w:t>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DD4107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  </w:t>
      </w:r>
    </w:p>
    <w:p w:rsidR="00DD4107" w:rsidRPr="007A2A60" w:rsidRDefault="00DD4107" w:rsidP="00DD4107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</w:t>
      </w:r>
      <w:proofErr w:type="gramStart"/>
      <w:r w:rsidRPr="007A2A60">
        <w:rPr>
          <w:rFonts w:ascii="Arial Narrow" w:hAnsi="Arial Narrow"/>
          <w:sz w:val="20"/>
          <w:szCs w:val="20"/>
        </w:rPr>
        <w:t>заявляются</w:t>
      </w:r>
      <w:proofErr w:type="gramEnd"/>
      <w:r w:rsidRPr="007A2A60">
        <w:rPr>
          <w:rFonts w:ascii="Arial Narrow" w:hAnsi="Arial Narrow"/>
          <w:sz w:val="20"/>
          <w:szCs w:val="20"/>
        </w:rPr>
        <w:t xml:space="preserve">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 xml:space="preserve">. Победителем аукциона считается участник, предложивший наибольший размер  платы за пользование муниципальным имуществом. </w:t>
      </w:r>
    </w:p>
    <w:p w:rsidR="003A5529" w:rsidRPr="007A2A60" w:rsidRDefault="003A5529" w:rsidP="003A552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В плату за пользование муниципальным имуществом</w:t>
      </w:r>
      <w:r w:rsidRPr="00F452C5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не входят расходы на оплату коммунальных услуг, на содержание и текущий ремонт общего имущества</w:t>
      </w:r>
      <w:r>
        <w:rPr>
          <w:rFonts w:ascii="Arial Narrow" w:hAnsi="Arial Narrow"/>
          <w:sz w:val="20"/>
          <w:szCs w:val="20"/>
        </w:rPr>
        <w:t>,</w:t>
      </w:r>
      <w:r w:rsidRPr="00F452C5">
        <w:rPr>
          <w:rFonts w:ascii="Arial Narrow" w:hAnsi="Arial Narrow"/>
          <w:sz w:val="20"/>
          <w:szCs w:val="20"/>
        </w:rPr>
        <w:t xml:space="preserve"> а так же расход</w:t>
      </w:r>
      <w:r>
        <w:rPr>
          <w:rFonts w:ascii="Arial Narrow" w:hAnsi="Arial Narrow"/>
          <w:sz w:val="20"/>
          <w:szCs w:val="20"/>
        </w:rPr>
        <w:t>ы</w:t>
      </w:r>
      <w:r w:rsidRPr="00F452C5">
        <w:rPr>
          <w:rFonts w:ascii="Arial Narrow" w:hAnsi="Arial Narrow"/>
          <w:sz w:val="20"/>
          <w:szCs w:val="20"/>
        </w:rPr>
        <w:t xml:space="preserve"> на содержание и техническое обслуживание,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DD4107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  платы, сложившийся по результатам аукциона, является ежемесячной  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DD4107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DD4107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Протокол об итогах аукциона выдается победителю  в течение 3-х рабочих дней </w:t>
      </w:r>
      <w:proofErr w:type="gramStart"/>
      <w:r w:rsidRPr="007A2A60">
        <w:rPr>
          <w:rFonts w:ascii="Arial Narrow" w:hAnsi="Arial Narrow"/>
          <w:color w:val="000000"/>
          <w:sz w:val="20"/>
          <w:szCs w:val="20"/>
        </w:rPr>
        <w:t>с даты</w:t>
      </w:r>
      <w:proofErr w:type="gramEnd"/>
      <w:r w:rsidRPr="007A2A60">
        <w:rPr>
          <w:rFonts w:ascii="Arial Narrow" w:hAnsi="Arial Narrow"/>
          <w:color w:val="000000"/>
          <w:sz w:val="20"/>
          <w:szCs w:val="20"/>
        </w:rPr>
        <w:t xml:space="preserve"> его подписания.</w:t>
      </w:r>
    </w:p>
    <w:p w:rsidR="00DD4107" w:rsidRPr="007A2A60" w:rsidRDefault="00DD4107" w:rsidP="00DD4107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09.01.2019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18.01.2019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DD410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DD410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DD4107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DD4107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р/с 40702810644050001443, в Сибирский банк ПАО Сбербанк </w:t>
      </w:r>
      <w:proofErr w:type="gramStart"/>
      <w:r w:rsidRPr="00F452C5">
        <w:rPr>
          <w:rFonts w:ascii="Arial Narrow" w:hAnsi="Arial Narrow"/>
          <w:sz w:val="20"/>
          <w:szCs w:val="20"/>
        </w:rPr>
        <w:t>г</w:t>
      </w:r>
      <w:proofErr w:type="gramEnd"/>
      <w:r w:rsidRPr="00F452C5">
        <w:rPr>
          <w:rFonts w:ascii="Arial Narrow" w:hAnsi="Arial Narrow"/>
          <w:sz w:val="20"/>
          <w:szCs w:val="20"/>
        </w:rPr>
        <w:t>. Новосибирск</w:t>
      </w:r>
    </w:p>
    <w:p w:rsidR="00DD4107" w:rsidRPr="00F452C5" w:rsidRDefault="00DD4107" w:rsidP="00DD4107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19.12.2018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DD4107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DD4107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утверждения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DD4107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  платы по договору аренды.</w:t>
      </w:r>
    </w:p>
    <w:p w:rsidR="00DD4107" w:rsidRPr="00F452C5" w:rsidRDefault="00DD4107" w:rsidP="00DD4107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</w:t>
      </w:r>
      <w:proofErr w:type="gramStart"/>
      <w:r w:rsidRPr="00F452C5">
        <w:rPr>
          <w:rFonts w:ascii="Arial Narrow" w:hAnsi="Arial Narrow"/>
          <w:color w:val="000000"/>
          <w:sz w:val="20"/>
          <w:szCs w:val="20"/>
        </w:rPr>
        <w:t>с даты опубликования</w:t>
      </w:r>
      <w:proofErr w:type="gramEnd"/>
      <w:r w:rsidRPr="00F452C5">
        <w:rPr>
          <w:rFonts w:ascii="Arial Narrow" w:hAnsi="Arial Narrow"/>
          <w:color w:val="000000"/>
          <w:sz w:val="20"/>
          <w:szCs w:val="20"/>
        </w:rPr>
        <w:t xml:space="preserve">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19.12.2018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 xml:space="preserve">00 и с 14-00 до 17-00 в муниципальном унитарном предприятии города Новосибирска «Центр муниципального имущества», по адресу: Красный проспект, 50, 4-й этаж, </w:t>
      </w:r>
      <w:proofErr w:type="spellStart"/>
      <w:r w:rsidRPr="00F452C5">
        <w:rPr>
          <w:rFonts w:ascii="Arial Narrow" w:hAnsi="Arial Narrow"/>
          <w:color w:val="000000"/>
          <w:sz w:val="20"/>
          <w:szCs w:val="20"/>
        </w:rPr>
        <w:t>каб</w:t>
      </w:r>
      <w:proofErr w:type="spellEnd"/>
      <w:r w:rsidRPr="00F452C5">
        <w:rPr>
          <w:rFonts w:ascii="Arial Narrow" w:hAnsi="Arial Narrow"/>
          <w:color w:val="000000"/>
          <w:sz w:val="20"/>
          <w:szCs w:val="20"/>
        </w:rPr>
        <w:t>. 420, тел. 222-00-79.</w:t>
      </w:r>
    </w:p>
    <w:p w:rsidR="00DD4107" w:rsidRPr="00F452C5" w:rsidRDefault="00DD4107" w:rsidP="00DD4107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20.12.2018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DD4107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три дня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14.12.2018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DD4107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  документов, необходимых для подачи заявки:</w:t>
      </w:r>
    </w:p>
    <w:p w:rsidR="00FF55C0" w:rsidRPr="00F452C5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</w:t>
      </w:r>
      <w:r w:rsidRPr="00F452C5">
        <w:rPr>
          <w:rFonts w:ascii="Arial Narrow" w:hAnsi="Arial Narrow"/>
          <w:color w:val="000000"/>
          <w:sz w:val="20"/>
          <w:szCs w:val="20"/>
        </w:rPr>
        <w:lastRenderedPageBreak/>
        <w:t>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proofErr w:type="spellStart"/>
      <w:r w:rsidRPr="00F452C5">
        <w:rPr>
          <w:rFonts w:ascii="Arial Narrow" w:hAnsi="Arial Narrow"/>
          <w:color w:val="000000"/>
          <w:sz w:val="20"/>
          <w:szCs w:val="20"/>
        </w:rPr>
        <w:t>КоАП</w:t>
      </w:r>
      <w:proofErr w:type="spellEnd"/>
      <w:r w:rsidRPr="00F452C5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F452C5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3A5529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8. Документы или копии документов, подтверждающие внесение задатка (платежное поручение с отметкой банка, </w:t>
      </w:r>
      <w:r w:rsidRPr="003A5529">
        <w:rPr>
          <w:rFonts w:ascii="Arial Narrow" w:hAnsi="Arial Narrow"/>
          <w:color w:val="000000"/>
          <w:sz w:val="20"/>
          <w:szCs w:val="20"/>
        </w:rPr>
        <w:t>подтверждающее перечисление задатка);</w:t>
      </w:r>
    </w:p>
    <w:p w:rsidR="00FF55C0" w:rsidRPr="003A5529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3A5529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FF55C0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3A5529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  МУП  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3C2" w:rsidRDefault="00C203C2">
      <w:r>
        <w:separator/>
      </w:r>
    </w:p>
  </w:endnote>
  <w:endnote w:type="continuationSeparator" w:id="1">
    <w:p w:rsidR="00C203C2" w:rsidRDefault="00C20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C2" w:rsidRDefault="005E285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3C2" w:rsidRDefault="00C203C2">
      <w:r>
        <w:separator/>
      </w:r>
    </w:p>
  </w:footnote>
  <w:footnote w:type="continuationSeparator" w:id="1">
    <w:p w:rsidR="00C203C2" w:rsidRDefault="00C20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D1E"/>
    <w:rsid w:val="002D1EEC"/>
    <w:rsid w:val="002D20C3"/>
    <w:rsid w:val="002D3DAC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529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859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0B87-3521-4EFE-9A89-64093897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2018-11-26T03:02:00Z</cp:lastPrinted>
  <dcterms:created xsi:type="dcterms:W3CDTF">2018-11-26T03:02:00Z</dcterms:created>
  <dcterms:modified xsi:type="dcterms:W3CDTF">2018-11-26T03:02:00Z</dcterms:modified>
</cp:coreProperties>
</file>