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C" w:rsidRDefault="00B27ECC" w:rsidP="00312DF4">
      <w:pPr>
        <w:suppressAutoHyphens/>
        <w:spacing w:after="0" w:line="240" w:lineRule="auto"/>
        <w:jc w:val="right"/>
        <w:rPr>
          <w:rFonts w:ascii="Times New Roman" w:eastAsia="Times New Roman" w:hAnsi="Times New Roman" w:cs="Times New Roman"/>
          <w:sz w:val="24"/>
          <w:szCs w:val="24"/>
          <w:lang w:eastAsia="ar-SA"/>
        </w:rPr>
      </w:pPr>
    </w:p>
    <w:p w:rsidR="00312DF4" w:rsidRPr="00B702D1"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B702D1">
        <w:rPr>
          <w:rFonts w:ascii="Times New Roman" w:eastAsia="Times New Roman" w:hAnsi="Times New Roman" w:cs="Times New Roman"/>
          <w:sz w:val="24"/>
          <w:szCs w:val="24"/>
          <w:lang w:eastAsia="ar-SA"/>
        </w:rPr>
        <w:t>Приложение №</w:t>
      </w:r>
      <w:r w:rsidR="00223A04">
        <w:rPr>
          <w:rFonts w:ascii="Times New Roman" w:eastAsia="Times New Roman" w:hAnsi="Times New Roman" w:cs="Times New Roman"/>
          <w:sz w:val="24"/>
          <w:szCs w:val="24"/>
          <w:lang w:eastAsia="ar-SA"/>
        </w:rPr>
        <w:t xml:space="preserve"> 2</w:t>
      </w:r>
    </w:p>
    <w:p w:rsidR="00C82A29" w:rsidRDefault="00223A04" w:rsidP="00223A04">
      <w:pPr>
        <w:suppressAutoHyphens/>
        <w:spacing w:after="0" w:line="240" w:lineRule="auto"/>
        <w:jc w:val="right"/>
        <w:rPr>
          <w:rFonts w:ascii="Times New Roman" w:hAnsi="Times New Roman"/>
          <w:b/>
          <w:sz w:val="24"/>
          <w:szCs w:val="24"/>
          <w:lang w:eastAsia="ar-SA"/>
        </w:rPr>
      </w:pPr>
      <w:r w:rsidRPr="00223A04">
        <w:rPr>
          <w:rFonts w:ascii="Times New Roman" w:eastAsia="Times New Roman" w:hAnsi="Times New Roman" w:cs="Times New Roman"/>
          <w:sz w:val="24"/>
          <w:szCs w:val="24"/>
          <w:lang w:eastAsia="ar-SA"/>
        </w:rPr>
        <w:t>к аукционной документации</w:t>
      </w:r>
    </w:p>
    <w:p w:rsidR="00B27ECC" w:rsidRPr="00C82A29" w:rsidRDefault="00B27ECC" w:rsidP="00C82A29">
      <w:pPr>
        <w:suppressAutoHyphens/>
        <w:spacing w:after="0" w:line="240" w:lineRule="auto"/>
        <w:jc w:val="center"/>
        <w:rPr>
          <w:rFonts w:ascii="Times New Roman" w:hAnsi="Times New Roman"/>
          <w:b/>
          <w:sz w:val="24"/>
          <w:szCs w:val="24"/>
          <w:lang w:eastAsia="ar-SA"/>
        </w:rPr>
      </w:pPr>
    </w:p>
    <w:p w:rsidR="00C82A29" w:rsidRPr="003260B5" w:rsidRDefault="00C82A29" w:rsidP="00C82A29">
      <w:pPr>
        <w:spacing w:after="0" w:line="240" w:lineRule="auto"/>
        <w:jc w:val="center"/>
        <w:rPr>
          <w:rFonts w:ascii="Times New Roman" w:hAnsi="Times New Roman"/>
          <w:b/>
          <w:sz w:val="24"/>
          <w:szCs w:val="24"/>
        </w:rPr>
      </w:pPr>
      <w:r w:rsidRPr="003260B5">
        <w:rPr>
          <w:rFonts w:ascii="Times New Roman" w:hAnsi="Times New Roman"/>
          <w:b/>
          <w:sz w:val="24"/>
          <w:szCs w:val="24"/>
        </w:rPr>
        <w:t xml:space="preserve">Техническое задание </w:t>
      </w:r>
    </w:p>
    <w:p w:rsidR="00AE7D86" w:rsidRPr="00C82A29" w:rsidRDefault="00AE7D86" w:rsidP="00C82A29">
      <w:pPr>
        <w:spacing w:after="0" w:line="240" w:lineRule="auto"/>
        <w:jc w:val="center"/>
        <w:rPr>
          <w:rFonts w:ascii="Times New Roman" w:hAnsi="Times New Roman"/>
          <w:b/>
          <w:sz w:val="24"/>
          <w:szCs w:val="24"/>
        </w:rPr>
      </w:pPr>
    </w:p>
    <w:tbl>
      <w:tblPr>
        <w:tblW w:w="1078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
        <w:gridCol w:w="10184"/>
        <w:gridCol w:w="473"/>
      </w:tblGrid>
      <w:tr w:rsidR="005D13E2" w:rsidRPr="00C82A29" w:rsidTr="00A273FA">
        <w:trPr>
          <w:gridBefore w:val="1"/>
          <w:wBefore w:w="129" w:type="dxa"/>
          <w:trHeight w:val="55"/>
        </w:trPr>
        <w:tc>
          <w:tcPr>
            <w:tcW w:w="10657" w:type="dxa"/>
            <w:gridSpan w:val="2"/>
            <w:shd w:val="clear" w:color="auto" w:fill="CCFFFF"/>
          </w:tcPr>
          <w:p w:rsidR="005D13E2" w:rsidRPr="005D13E2" w:rsidRDefault="005D13E2" w:rsidP="005D13E2">
            <w:pPr>
              <w:pStyle w:val="ad"/>
              <w:numPr>
                <w:ilvl w:val="0"/>
                <w:numId w:val="2"/>
              </w:numPr>
              <w:tabs>
                <w:tab w:val="left" w:pos="910"/>
              </w:tabs>
              <w:spacing w:after="0" w:line="240" w:lineRule="auto"/>
              <w:jc w:val="center"/>
              <w:rPr>
                <w:rFonts w:ascii="Times New Roman" w:hAnsi="Times New Roman"/>
                <w:b/>
                <w:sz w:val="24"/>
                <w:szCs w:val="24"/>
              </w:rPr>
            </w:pPr>
            <w:r w:rsidRPr="005D13E2">
              <w:rPr>
                <w:rFonts w:ascii="Times New Roman" w:hAnsi="Times New Roman"/>
                <w:b/>
                <w:sz w:val="24"/>
                <w:szCs w:val="24"/>
              </w:rPr>
              <w:t>Место выполнения работ</w:t>
            </w:r>
          </w:p>
        </w:tc>
      </w:tr>
      <w:tr w:rsidR="005D13E2" w:rsidRPr="00C82A29" w:rsidTr="00A273FA">
        <w:trPr>
          <w:gridBefore w:val="1"/>
          <w:wBefore w:w="129" w:type="dxa"/>
          <w:trHeight w:val="55"/>
        </w:trPr>
        <w:tc>
          <w:tcPr>
            <w:tcW w:w="10657" w:type="dxa"/>
            <w:gridSpan w:val="2"/>
            <w:tcBorders>
              <w:bottom w:val="single" w:sz="4" w:space="0" w:color="auto"/>
            </w:tcBorders>
          </w:tcPr>
          <w:p w:rsidR="00E76E86" w:rsidRPr="00255ADE" w:rsidRDefault="005D13E2" w:rsidP="00A04E25">
            <w:pPr>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Муниципальн</w:t>
            </w:r>
            <w:r w:rsidR="00BC3EEE">
              <w:rPr>
                <w:rFonts w:ascii="Times New Roman" w:hAnsi="Times New Roman"/>
                <w:bCs/>
                <w:sz w:val="24"/>
                <w:szCs w:val="24"/>
              </w:rPr>
              <w:t>о</w:t>
            </w:r>
            <w:r>
              <w:rPr>
                <w:rFonts w:ascii="Times New Roman" w:hAnsi="Times New Roman"/>
                <w:bCs/>
                <w:sz w:val="24"/>
                <w:szCs w:val="24"/>
              </w:rPr>
              <w:t>е нежил</w:t>
            </w:r>
            <w:r w:rsidR="00BC3EEE">
              <w:rPr>
                <w:rFonts w:ascii="Times New Roman" w:hAnsi="Times New Roman"/>
                <w:bCs/>
                <w:sz w:val="24"/>
                <w:szCs w:val="24"/>
              </w:rPr>
              <w:t>о</w:t>
            </w:r>
            <w:r>
              <w:rPr>
                <w:rFonts w:ascii="Times New Roman" w:hAnsi="Times New Roman"/>
                <w:bCs/>
                <w:sz w:val="24"/>
                <w:szCs w:val="24"/>
              </w:rPr>
              <w:t>е помещени</w:t>
            </w:r>
            <w:r w:rsidR="00BC3EEE">
              <w:rPr>
                <w:rFonts w:ascii="Times New Roman" w:hAnsi="Times New Roman"/>
                <w:bCs/>
                <w:sz w:val="24"/>
                <w:szCs w:val="24"/>
              </w:rPr>
              <w:t>е</w:t>
            </w:r>
            <w:r w:rsidR="00105107">
              <w:rPr>
                <w:rFonts w:ascii="Times New Roman" w:hAnsi="Times New Roman"/>
                <w:bCs/>
                <w:sz w:val="24"/>
                <w:szCs w:val="24"/>
              </w:rPr>
              <w:t xml:space="preserve"> (защитные сооружения гражданской обороны (далее – ЗСГО)</w:t>
            </w:r>
            <w:r w:rsidR="00417C03">
              <w:rPr>
                <w:rFonts w:ascii="Times New Roman" w:hAnsi="Times New Roman"/>
                <w:bCs/>
                <w:sz w:val="24"/>
                <w:szCs w:val="24"/>
              </w:rPr>
              <w:t>:</w:t>
            </w:r>
            <w:r>
              <w:rPr>
                <w:rFonts w:ascii="Times New Roman" w:hAnsi="Times New Roman"/>
                <w:bCs/>
                <w:sz w:val="24"/>
                <w:szCs w:val="24"/>
              </w:rPr>
              <w:t xml:space="preserve"> площадью </w:t>
            </w:r>
            <w:r w:rsidR="00BC3EEE">
              <w:rPr>
                <w:rFonts w:ascii="Times New Roman" w:hAnsi="Times New Roman"/>
                <w:b/>
                <w:bCs/>
                <w:sz w:val="24"/>
                <w:szCs w:val="24"/>
              </w:rPr>
              <w:t>9</w:t>
            </w:r>
            <w:r w:rsidR="00A273FA">
              <w:rPr>
                <w:rFonts w:ascii="Times New Roman" w:hAnsi="Times New Roman"/>
                <w:b/>
                <w:bCs/>
                <w:sz w:val="24"/>
                <w:szCs w:val="24"/>
              </w:rPr>
              <w:t>1</w:t>
            </w:r>
            <w:r w:rsidRPr="00255ADE">
              <w:rPr>
                <w:rFonts w:ascii="Times New Roman" w:hAnsi="Times New Roman"/>
                <w:b/>
                <w:bCs/>
                <w:sz w:val="24"/>
                <w:szCs w:val="24"/>
              </w:rPr>
              <w:t>,</w:t>
            </w:r>
            <w:r w:rsidR="00BC3EEE">
              <w:rPr>
                <w:rFonts w:ascii="Times New Roman" w:hAnsi="Times New Roman"/>
                <w:b/>
                <w:bCs/>
                <w:sz w:val="24"/>
                <w:szCs w:val="24"/>
              </w:rPr>
              <w:t>0</w:t>
            </w:r>
            <w:r w:rsidRPr="00255ADE">
              <w:rPr>
                <w:rFonts w:ascii="Times New Roman" w:hAnsi="Times New Roman"/>
                <w:b/>
                <w:bCs/>
                <w:sz w:val="24"/>
                <w:szCs w:val="24"/>
              </w:rPr>
              <w:t>0 кв. м</w:t>
            </w:r>
            <w:r w:rsidR="00DE0B9D">
              <w:rPr>
                <w:rFonts w:ascii="Times New Roman" w:hAnsi="Times New Roman"/>
                <w:bCs/>
                <w:sz w:val="24"/>
                <w:szCs w:val="24"/>
              </w:rPr>
              <w:t xml:space="preserve"> (технический паспорт, подготовленный ФГУП «Ростехинвентаризация – Федеральное БТИ», по состоянию </w:t>
            </w:r>
            <w:r w:rsidR="00EF4B08">
              <w:rPr>
                <w:rFonts w:ascii="Times New Roman" w:hAnsi="Times New Roman"/>
                <w:bCs/>
                <w:sz w:val="24"/>
                <w:szCs w:val="24"/>
              </w:rPr>
              <w:t xml:space="preserve">на </w:t>
            </w:r>
            <w:r w:rsidR="00BC3EEE">
              <w:rPr>
                <w:rFonts w:ascii="Times New Roman" w:hAnsi="Times New Roman"/>
                <w:bCs/>
                <w:sz w:val="24"/>
                <w:szCs w:val="24"/>
              </w:rPr>
              <w:t>08</w:t>
            </w:r>
            <w:r w:rsidR="00EF4B08">
              <w:rPr>
                <w:rFonts w:ascii="Times New Roman" w:hAnsi="Times New Roman"/>
                <w:bCs/>
                <w:sz w:val="24"/>
                <w:szCs w:val="24"/>
              </w:rPr>
              <w:t>.</w:t>
            </w:r>
            <w:r w:rsidR="00BC3EEE">
              <w:rPr>
                <w:rFonts w:ascii="Times New Roman" w:hAnsi="Times New Roman"/>
                <w:bCs/>
                <w:sz w:val="24"/>
                <w:szCs w:val="24"/>
              </w:rPr>
              <w:t>09</w:t>
            </w:r>
            <w:r w:rsidR="00EF4B08">
              <w:rPr>
                <w:rFonts w:ascii="Times New Roman" w:hAnsi="Times New Roman"/>
                <w:bCs/>
                <w:sz w:val="24"/>
                <w:szCs w:val="24"/>
              </w:rPr>
              <w:t>.20</w:t>
            </w:r>
            <w:r w:rsidR="00DF2B18">
              <w:rPr>
                <w:rFonts w:ascii="Times New Roman" w:hAnsi="Times New Roman"/>
                <w:bCs/>
                <w:sz w:val="24"/>
                <w:szCs w:val="24"/>
              </w:rPr>
              <w:t>0</w:t>
            </w:r>
            <w:r w:rsidR="00EF4B08">
              <w:rPr>
                <w:rFonts w:ascii="Times New Roman" w:hAnsi="Times New Roman"/>
                <w:bCs/>
                <w:sz w:val="24"/>
                <w:szCs w:val="24"/>
              </w:rPr>
              <w:t xml:space="preserve">8 – Приложение </w:t>
            </w:r>
            <w:r w:rsidR="00A04E25">
              <w:rPr>
                <w:rFonts w:ascii="Times New Roman" w:hAnsi="Times New Roman"/>
                <w:bCs/>
                <w:sz w:val="24"/>
                <w:szCs w:val="24"/>
              </w:rPr>
              <w:t>№ 1</w:t>
            </w:r>
            <w:r w:rsidR="00EF4B08">
              <w:rPr>
                <w:rFonts w:ascii="Times New Roman" w:hAnsi="Times New Roman"/>
                <w:bCs/>
                <w:sz w:val="24"/>
                <w:szCs w:val="24"/>
              </w:rPr>
              <w:t xml:space="preserve"> к </w:t>
            </w:r>
            <w:r w:rsidR="00E07CCD">
              <w:rPr>
                <w:rFonts w:ascii="Times New Roman" w:hAnsi="Times New Roman"/>
                <w:bCs/>
                <w:sz w:val="24"/>
                <w:szCs w:val="24"/>
              </w:rPr>
              <w:t>Договор</w:t>
            </w:r>
            <w:r w:rsidR="00EF4B08">
              <w:rPr>
                <w:rFonts w:ascii="Times New Roman" w:hAnsi="Times New Roman"/>
                <w:bCs/>
                <w:sz w:val="24"/>
                <w:szCs w:val="24"/>
              </w:rPr>
              <w:t>у)</w:t>
            </w:r>
            <w:r w:rsidR="00EC38AF">
              <w:rPr>
                <w:rFonts w:ascii="Times New Roman" w:hAnsi="Times New Roman"/>
                <w:bCs/>
                <w:sz w:val="24"/>
                <w:szCs w:val="24"/>
              </w:rPr>
              <w:t xml:space="preserve"> –</w:t>
            </w:r>
            <w:r w:rsidR="00407E39">
              <w:rPr>
                <w:rFonts w:ascii="Times New Roman" w:hAnsi="Times New Roman"/>
                <w:bCs/>
                <w:sz w:val="24"/>
                <w:szCs w:val="24"/>
              </w:rPr>
              <w:t xml:space="preserve"> ЗСГО</w:t>
            </w:r>
            <w:r w:rsidR="00EC38AF">
              <w:rPr>
                <w:rFonts w:ascii="Times New Roman" w:hAnsi="Times New Roman"/>
                <w:bCs/>
                <w:sz w:val="24"/>
                <w:szCs w:val="24"/>
              </w:rPr>
              <w:t xml:space="preserve"> </w:t>
            </w:r>
            <w:r w:rsidR="00407E39">
              <w:rPr>
                <w:rFonts w:ascii="Times New Roman" w:hAnsi="Times New Roman"/>
                <w:bCs/>
                <w:sz w:val="24"/>
                <w:szCs w:val="24"/>
              </w:rPr>
              <w:t xml:space="preserve"> № </w:t>
            </w:r>
            <w:r w:rsidR="00BC3EEE">
              <w:rPr>
                <w:rFonts w:ascii="Times New Roman" w:hAnsi="Times New Roman"/>
                <w:bCs/>
                <w:sz w:val="24"/>
                <w:szCs w:val="24"/>
              </w:rPr>
              <w:t xml:space="preserve">0216-55, </w:t>
            </w:r>
            <w:r>
              <w:rPr>
                <w:rFonts w:ascii="Times New Roman" w:hAnsi="Times New Roman"/>
                <w:bCs/>
                <w:sz w:val="24"/>
                <w:szCs w:val="24"/>
              </w:rPr>
              <w:t>расположенн</w:t>
            </w:r>
            <w:r w:rsidR="00BC3EEE">
              <w:rPr>
                <w:rFonts w:ascii="Times New Roman" w:hAnsi="Times New Roman"/>
                <w:bCs/>
                <w:sz w:val="24"/>
                <w:szCs w:val="24"/>
              </w:rPr>
              <w:t>о</w:t>
            </w:r>
            <w:r>
              <w:rPr>
                <w:rFonts w:ascii="Times New Roman" w:hAnsi="Times New Roman"/>
                <w:bCs/>
                <w:sz w:val="24"/>
                <w:szCs w:val="24"/>
              </w:rPr>
              <w:t xml:space="preserve">е в подвале многоквартирного дома </w:t>
            </w:r>
            <w:r w:rsidRPr="007D29E3">
              <w:rPr>
                <w:rFonts w:ascii="Times New Roman" w:hAnsi="Times New Roman"/>
                <w:bCs/>
                <w:sz w:val="24"/>
                <w:szCs w:val="24"/>
              </w:rPr>
              <w:t xml:space="preserve">по адресу: </w:t>
            </w:r>
            <w:r>
              <w:rPr>
                <w:rFonts w:ascii="Times New Roman" w:hAnsi="Times New Roman"/>
                <w:bCs/>
                <w:sz w:val="24"/>
                <w:szCs w:val="24"/>
              </w:rPr>
              <w:t>город</w:t>
            </w:r>
            <w:r w:rsidRPr="007D29E3">
              <w:rPr>
                <w:rFonts w:ascii="Times New Roman" w:hAnsi="Times New Roman"/>
                <w:bCs/>
                <w:sz w:val="24"/>
                <w:szCs w:val="24"/>
              </w:rPr>
              <w:t xml:space="preserve"> Новосибирск</w:t>
            </w:r>
            <w:r>
              <w:rPr>
                <w:rFonts w:ascii="Times New Roman" w:hAnsi="Times New Roman"/>
                <w:bCs/>
                <w:sz w:val="24"/>
                <w:szCs w:val="24"/>
              </w:rPr>
              <w:t xml:space="preserve">, </w:t>
            </w:r>
            <w:r w:rsidR="00A273FA">
              <w:rPr>
                <w:rFonts w:ascii="Times New Roman" w:hAnsi="Times New Roman"/>
                <w:bCs/>
                <w:sz w:val="24"/>
                <w:szCs w:val="24"/>
              </w:rPr>
              <w:t xml:space="preserve">ул. </w:t>
            </w:r>
            <w:r w:rsidR="00BC3EEE">
              <w:rPr>
                <w:rFonts w:ascii="Times New Roman" w:hAnsi="Times New Roman"/>
                <w:bCs/>
                <w:sz w:val="24"/>
                <w:szCs w:val="24"/>
              </w:rPr>
              <w:t>Железнодорожная</w:t>
            </w:r>
            <w:r w:rsidR="00A273FA">
              <w:rPr>
                <w:rFonts w:ascii="Times New Roman" w:hAnsi="Times New Roman"/>
                <w:bCs/>
                <w:sz w:val="24"/>
                <w:szCs w:val="24"/>
              </w:rPr>
              <w:t xml:space="preserve">, </w:t>
            </w:r>
            <w:r w:rsidR="00BC3EEE">
              <w:rPr>
                <w:rFonts w:ascii="Times New Roman" w:hAnsi="Times New Roman"/>
                <w:bCs/>
                <w:sz w:val="24"/>
                <w:szCs w:val="24"/>
              </w:rPr>
              <w:t>11</w:t>
            </w:r>
            <w:r w:rsidR="008D7A1B">
              <w:rPr>
                <w:rFonts w:ascii="Times New Roman" w:hAnsi="Times New Roman"/>
                <w:bCs/>
                <w:sz w:val="24"/>
                <w:szCs w:val="24"/>
              </w:rPr>
              <w:t xml:space="preserve"> (далее – Объект)</w:t>
            </w:r>
            <w:r w:rsidRPr="00C82A29">
              <w:rPr>
                <w:rFonts w:ascii="Times New Roman" w:hAnsi="Times New Roman"/>
                <w:color w:val="000000"/>
                <w:sz w:val="24"/>
                <w:szCs w:val="24"/>
              </w:rPr>
              <w:t>.</w:t>
            </w:r>
            <w:proofErr w:type="gramEnd"/>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Перечень и объем выполнения работ</w:t>
            </w:r>
          </w:p>
        </w:tc>
      </w:tr>
      <w:tr w:rsidR="00C82A29" w:rsidRPr="00C82A29" w:rsidTr="00853AB0">
        <w:trPr>
          <w:gridBefore w:val="1"/>
          <w:wBefore w:w="129" w:type="dxa"/>
          <w:trHeight w:val="209"/>
        </w:trPr>
        <w:tc>
          <w:tcPr>
            <w:tcW w:w="10657" w:type="dxa"/>
            <w:gridSpan w:val="2"/>
          </w:tcPr>
          <w:p w:rsidR="00C82A29" w:rsidRPr="00EE4488" w:rsidRDefault="001824E2" w:rsidP="002674B3">
            <w:pPr>
              <w:spacing w:after="0" w:line="240" w:lineRule="auto"/>
              <w:ind w:firstLine="768"/>
              <w:jc w:val="both"/>
              <w:rPr>
                <w:rFonts w:ascii="Times New Roman" w:hAnsi="Times New Roman"/>
                <w:color w:val="FF0000"/>
                <w:sz w:val="24"/>
                <w:szCs w:val="24"/>
              </w:rPr>
            </w:pPr>
            <w:r w:rsidRPr="00270C26">
              <w:rPr>
                <w:rFonts w:ascii="Times New Roman" w:hAnsi="Times New Roman" w:cs="Times New Roman"/>
                <w:sz w:val="24"/>
                <w:szCs w:val="24"/>
              </w:rPr>
              <w:t>Перечень и о</w:t>
            </w:r>
            <w:r w:rsidR="00D866AE" w:rsidRPr="00270C26">
              <w:rPr>
                <w:rFonts w:ascii="Times New Roman" w:hAnsi="Times New Roman" w:cs="Times New Roman"/>
                <w:sz w:val="24"/>
                <w:szCs w:val="24"/>
              </w:rPr>
              <w:t xml:space="preserve">бъем работ в соответствии </w:t>
            </w:r>
            <w:r w:rsidR="00D866AE" w:rsidRPr="006C3D95">
              <w:rPr>
                <w:rFonts w:ascii="Times New Roman" w:hAnsi="Times New Roman" w:cs="Times New Roman"/>
                <w:sz w:val="24"/>
                <w:szCs w:val="24"/>
              </w:rPr>
              <w:t xml:space="preserve">с </w:t>
            </w:r>
            <w:r w:rsidR="006C3D95" w:rsidRPr="006C3D95">
              <w:rPr>
                <w:rFonts w:ascii="Times New Roman" w:hAnsi="Times New Roman" w:cs="Times New Roman"/>
                <w:sz w:val="24"/>
                <w:szCs w:val="24"/>
              </w:rPr>
              <w:t>Дефектной ведомостью</w:t>
            </w:r>
            <w:r w:rsidR="006C3D95" w:rsidRPr="008116A2">
              <w:rPr>
                <w:szCs w:val="24"/>
              </w:rPr>
              <w:t xml:space="preserve"> </w:t>
            </w:r>
            <w:r w:rsidR="00D866AE" w:rsidRPr="00CD532F">
              <w:rPr>
                <w:rFonts w:ascii="Times New Roman" w:hAnsi="Times New Roman" w:cs="Times New Roman"/>
                <w:sz w:val="24"/>
                <w:szCs w:val="24"/>
              </w:rPr>
              <w:t>(</w:t>
            </w:r>
            <w:r w:rsidR="00D866AE" w:rsidRPr="00270C26">
              <w:rPr>
                <w:rFonts w:ascii="Times New Roman" w:hAnsi="Times New Roman" w:cs="Times New Roman"/>
                <w:sz w:val="24"/>
                <w:szCs w:val="24"/>
              </w:rPr>
              <w:t>Приложени</w:t>
            </w:r>
            <w:r w:rsidR="00214FE0">
              <w:rPr>
                <w:rFonts w:ascii="Times New Roman" w:hAnsi="Times New Roman" w:cs="Times New Roman"/>
                <w:sz w:val="24"/>
                <w:szCs w:val="24"/>
              </w:rPr>
              <w:t>е</w:t>
            </w:r>
            <w:r w:rsidR="00D866AE" w:rsidRPr="00270C26">
              <w:rPr>
                <w:rFonts w:ascii="Times New Roman" w:hAnsi="Times New Roman" w:cs="Times New Roman"/>
                <w:sz w:val="24"/>
                <w:szCs w:val="24"/>
              </w:rPr>
              <w:t xml:space="preserve"> №</w:t>
            </w:r>
            <w:r w:rsidR="00A04E25">
              <w:rPr>
                <w:rFonts w:ascii="Times New Roman" w:hAnsi="Times New Roman" w:cs="Times New Roman"/>
                <w:sz w:val="24"/>
                <w:szCs w:val="24"/>
              </w:rPr>
              <w:t xml:space="preserve"> 4</w:t>
            </w:r>
            <w:r w:rsidR="00A273FA">
              <w:rPr>
                <w:rFonts w:ascii="Times New Roman" w:hAnsi="Times New Roman" w:cs="Times New Roman"/>
                <w:sz w:val="24"/>
                <w:szCs w:val="24"/>
              </w:rPr>
              <w:t xml:space="preserve"> </w:t>
            </w:r>
            <w:r w:rsidR="002674B3">
              <w:rPr>
                <w:rFonts w:ascii="Times New Roman" w:hAnsi="Times New Roman" w:cs="Times New Roman"/>
                <w:sz w:val="24"/>
                <w:szCs w:val="24"/>
              </w:rPr>
              <w:t>к аукционной документации</w:t>
            </w:r>
            <w:r w:rsidR="00D866AE" w:rsidRPr="00270C26">
              <w:rPr>
                <w:rFonts w:ascii="Times New Roman" w:hAnsi="Times New Roman" w:cs="Times New Roman"/>
                <w:sz w:val="24"/>
                <w:szCs w:val="24"/>
              </w:rPr>
              <w:t>)</w:t>
            </w:r>
            <w:r w:rsidR="00E543A2">
              <w:rPr>
                <w:rFonts w:ascii="Times New Roman" w:hAnsi="Times New Roman" w:cs="Times New Roman"/>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EE4488">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Срок</w:t>
            </w:r>
            <w:r w:rsidR="00EE4488">
              <w:rPr>
                <w:rFonts w:ascii="Times New Roman" w:hAnsi="Times New Roman"/>
                <w:b/>
                <w:sz w:val="24"/>
                <w:szCs w:val="24"/>
              </w:rPr>
              <w:t xml:space="preserve"> </w:t>
            </w:r>
            <w:r w:rsidRPr="00C82A29">
              <w:rPr>
                <w:rFonts w:ascii="Times New Roman" w:hAnsi="Times New Roman"/>
                <w:b/>
                <w:sz w:val="24"/>
                <w:szCs w:val="24"/>
              </w:rPr>
              <w:t>выполнения работ</w:t>
            </w:r>
          </w:p>
        </w:tc>
      </w:tr>
      <w:tr w:rsidR="00C82A29" w:rsidRPr="00C82A29" w:rsidTr="00853AB0">
        <w:trPr>
          <w:gridBefore w:val="1"/>
          <w:wBefore w:w="129" w:type="dxa"/>
          <w:trHeight w:val="55"/>
        </w:trPr>
        <w:tc>
          <w:tcPr>
            <w:tcW w:w="10657" w:type="dxa"/>
            <w:gridSpan w:val="2"/>
            <w:tcBorders>
              <w:bottom w:val="single" w:sz="4" w:space="0" w:color="auto"/>
            </w:tcBorders>
          </w:tcPr>
          <w:p w:rsidR="00C82A29" w:rsidRPr="00C82A29" w:rsidRDefault="00C82A29" w:rsidP="00BC3EEE">
            <w:pPr>
              <w:spacing w:after="0" w:line="240" w:lineRule="auto"/>
              <w:ind w:firstLine="768"/>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BC3EEE">
              <w:rPr>
                <w:rFonts w:ascii="Times New Roman" w:hAnsi="Times New Roman"/>
                <w:sz w:val="24"/>
                <w:szCs w:val="24"/>
              </w:rPr>
              <w:t>30</w:t>
            </w:r>
            <w:r w:rsidRPr="00E07CCD">
              <w:rPr>
                <w:rFonts w:ascii="Times New Roman" w:hAnsi="Times New Roman"/>
                <w:sz w:val="24"/>
                <w:szCs w:val="24"/>
              </w:rPr>
              <w:t xml:space="preserve"> (</w:t>
            </w:r>
            <w:r w:rsidR="00E55832">
              <w:rPr>
                <w:rFonts w:ascii="Times New Roman" w:hAnsi="Times New Roman"/>
                <w:sz w:val="24"/>
                <w:szCs w:val="24"/>
              </w:rPr>
              <w:t>Тридцати</w:t>
            </w:r>
            <w:r w:rsidRPr="00C82A29">
              <w:rPr>
                <w:rFonts w:ascii="Times New Roman" w:hAnsi="Times New Roman"/>
                <w:sz w:val="24"/>
                <w:szCs w:val="24"/>
                <w:lang w:eastAsia="ar-SA"/>
              </w:rPr>
              <w:t>)</w:t>
            </w:r>
            <w:r w:rsidRPr="00C82A29">
              <w:rPr>
                <w:rFonts w:ascii="Times New Roman" w:hAnsi="Times New Roman"/>
                <w:sz w:val="24"/>
                <w:szCs w:val="24"/>
              </w:rPr>
              <w:t xml:space="preserve"> календа</w:t>
            </w:r>
            <w:r w:rsidR="00474C8E">
              <w:rPr>
                <w:rFonts w:ascii="Times New Roman" w:hAnsi="Times New Roman"/>
                <w:sz w:val="24"/>
                <w:szCs w:val="24"/>
              </w:rPr>
              <w:t xml:space="preserve">рных дней с </w:t>
            </w:r>
            <w:r w:rsidR="00B437EF" w:rsidRPr="0029016D">
              <w:rPr>
                <w:rFonts w:ascii="Times New Roman" w:hAnsi="Times New Roman"/>
                <w:sz w:val="24"/>
                <w:szCs w:val="24"/>
              </w:rPr>
              <w:t>момента</w:t>
            </w:r>
            <w:r w:rsidR="00474C8E">
              <w:rPr>
                <w:rFonts w:ascii="Times New Roman" w:hAnsi="Times New Roman"/>
                <w:sz w:val="24"/>
                <w:szCs w:val="24"/>
              </w:rPr>
              <w:t xml:space="preserve"> </w:t>
            </w:r>
            <w:r w:rsidR="00536359">
              <w:rPr>
                <w:rFonts w:ascii="Times New Roman" w:hAnsi="Times New Roman"/>
                <w:sz w:val="24"/>
                <w:szCs w:val="24"/>
              </w:rPr>
              <w:t>заключения</w:t>
            </w:r>
            <w:r w:rsidR="00474C8E">
              <w:rPr>
                <w:rFonts w:ascii="Times New Roman" w:hAnsi="Times New Roman"/>
                <w:sz w:val="24"/>
                <w:szCs w:val="24"/>
              </w:rPr>
              <w:t xml:space="preserve"> </w:t>
            </w:r>
            <w:r w:rsidR="00E07CCD">
              <w:rPr>
                <w:rFonts w:ascii="Times New Roman" w:hAnsi="Times New Roman"/>
                <w:sz w:val="24"/>
                <w:szCs w:val="24"/>
              </w:rPr>
              <w:t>Договор</w:t>
            </w:r>
            <w:r w:rsidRPr="00C82A29">
              <w:rPr>
                <w:rFonts w:ascii="Times New Roman" w:hAnsi="Times New Roman"/>
                <w:sz w:val="24"/>
                <w:szCs w:val="24"/>
              </w:rPr>
              <w:t>а.</w:t>
            </w:r>
          </w:p>
        </w:tc>
      </w:tr>
      <w:tr w:rsidR="00C82A29" w:rsidRPr="00C82A29" w:rsidTr="00853AB0">
        <w:trPr>
          <w:gridBefore w:val="1"/>
          <w:wBefore w:w="129" w:type="dxa"/>
          <w:trHeight w:val="55"/>
        </w:trPr>
        <w:tc>
          <w:tcPr>
            <w:tcW w:w="10657" w:type="dxa"/>
            <w:gridSpan w:val="2"/>
            <w:tcBorders>
              <w:bottom w:val="single" w:sz="4" w:space="0" w:color="auto"/>
            </w:tcBorders>
            <w:shd w:val="clear" w:color="auto" w:fill="CCFFFF"/>
          </w:tcPr>
          <w:p w:rsidR="00C82A29" w:rsidRPr="00C82A2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4C5B1C">
              <w:rPr>
                <w:rFonts w:ascii="Times New Roman" w:hAnsi="Times New Roman" w:cs="Times New Roman"/>
                <w:b/>
                <w:sz w:val="24"/>
                <w:szCs w:val="24"/>
              </w:rPr>
              <w:t xml:space="preserve">Требования по передаче заказчику технических 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7D0B00" w:rsidRPr="00C82A29" w:rsidRDefault="007D0B00" w:rsidP="00536359">
            <w:pPr>
              <w:spacing w:after="0" w:line="240" w:lineRule="auto"/>
              <w:ind w:firstLine="768"/>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853AB0">
        <w:trPr>
          <w:gridBefore w:val="1"/>
          <w:wBefore w:w="129" w:type="dxa"/>
          <w:trHeight w:val="55"/>
        </w:trPr>
        <w:tc>
          <w:tcPr>
            <w:tcW w:w="10657" w:type="dxa"/>
            <w:gridSpan w:val="2"/>
            <w:shd w:val="clear" w:color="auto" w:fill="CCFFFF"/>
          </w:tcPr>
          <w:p w:rsidR="007D0B00" w:rsidRPr="00C82A29" w:rsidRDefault="00060B7B" w:rsidP="00060B7B">
            <w:pPr>
              <w:numPr>
                <w:ilvl w:val="0"/>
                <w:numId w:val="1"/>
              </w:numPr>
              <w:tabs>
                <w:tab w:val="left" w:pos="910"/>
              </w:tabs>
              <w:spacing w:after="0" w:line="240" w:lineRule="auto"/>
              <w:ind w:left="0" w:firstLine="567"/>
              <w:jc w:val="center"/>
              <w:rPr>
                <w:rFonts w:ascii="Times New Roman" w:hAnsi="Times New Roman"/>
                <w:b/>
                <w:sz w:val="24"/>
                <w:szCs w:val="24"/>
              </w:rPr>
            </w:pPr>
            <w:r>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C94F9E" w:rsidRPr="00C94F9E" w:rsidRDefault="00C94F9E"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622633">
            <w:pPr>
              <w:spacing w:after="0" w:line="240" w:lineRule="auto"/>
              <w:ind w:firstLine="768"/>
              <w:jc w:val="both"/>
              <w:rPr>
                <w:rFonts w:ascii="Times New Roman" w:hAnsi="Times New Roman"/>
                <w:sz w:val="24"/>
                <w:szCs w:val="24"/>
              </w:rPr>
            </w:pPr>
            <w:r w:rsidRPr="00C94F9E">
              <w:rPr>
                <w:rFonts w:ascii="Times New Roman" w:hAnsi="Times New Roman"/>
                <w:sz w:val="24"/>
                <w:szCs w:val="24"/>
              </w:rPr>
              <w:t>1.</w:t>
            </w:r>
            <w:r w:rsidR="00EE4488">
              <w:rPr>
                <w:rFonts w:ascii="Times New Roman" w:hAnsi="Times New Roman"/>
                <w:sz w:val="24"/>
                <w:szCs w:val="24"/>
              </w:rPr>
              <w:t xml:space="preserve"> </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622633">
            <w:pPr>
              <w:spacing w:after="0" w:line="240" w:lineRule="auto"/>
              <w:ind w:firstLine="768"/>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F15467">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3.</w:t>
            </w:r>
            <w:r w:rsidR="00EE4488">
              <w:rPr>
                <w:rFonts w:ascii="Times New Roman" w:hAnsi="Times New Roman"/>
                <w:sz w:val="24"/>
                <w:szCs w:val="24"/>
              </w:rPr>
              <w:t xml:space="preserve"> </w:t>
            </w:r>
            <w:r>
              <w:rPr>
                <w:rFonts w:ascii="Times New Roman" w:hAnsi="Times New Roman"/>
                <w:sz w:val="24"/>
                <w:szCs w:val="24"/>
              </w:rPr>
              <w:t>Монтаж</w:t>
            </w:r>
            <w:r w:rsidR="00F15467">
              <w:rPr>
                <w:rFonts w:ascii="Times New Roman" w:hAnsi="Times New Roman"/>
                <w:sz w:val="24"/>
                <w:szCs w:val="24"/>
              </w:rPr>
              <w:t xml:space="preserve"> </w:t>
            </w:r>
            <w:r>
              <w:rPr>
                <w:rFonts w:ascii="Times New Roman" w:hAnsi="Times New Roman"/>
                <w:sz w:val="24"/>
                <w:szCs w:val="24"/>
              </w:rPr>
              <w:t>противопожарных дверей в фильтровентиляционных помещениях;</w:t>
            </w:r>
          </w:p>
          <w:p w:rsidR="00227747" w:rsidRDefault="00227747" w:rsidP="00622633">
            <w:pPr>
              <w:spacing w:after="0" w:line="240" w:lineRule="auto"/>
              <w:ind w:firstLine="768"/>
              <w:jc w:val="both"/>
              <w:rPr>
                <w:rFonts w:ascii="Times New Roman" w:hAnsi="Times New Roman"/>
                <w:sz w:val="24"/>
                <w:szCs w:val="24"/>
              </w:rPr>
            </w:pPr>
            <w:r w:rsidRPr="00773E03">
              <w:rPr>
                <w:rFonts w:ascii="Times New Roman" w:hAnsi="Times New Roman"/>
                <w:sz w:val="24"/>
                <w:szCs w:val="24"/>
              </w:rPr>
              <w:t>4</w:t>
            </w:r>
            <w:r w:rsidR="00EE4488" w:rsidRPr="00773E03">
              <w:rPr>
                <w:rFonts w:ascii="Times New Roman" w:hAnsi="Times New Roman"/>
                <w:sz w:val="24"/>
                <w:szCs w:val="24"/>
              </w:rPr>
              <w:t xml:space="preserve">. </w:t>
            </w:r>
            <w:r w:rsidR="001F0327" w:rsidRPr="00773E03">
              <w:rPr>
                <w:rFonts w:ascii="Times New Roman" w:hAnsi="Times New Roman"/>
                <w:sz w:val="24"/>
                <w:szCs w:val="24"/>
              </w:rPr>
              <w:t>Монтаж системы вентиляции;</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6</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7</w:t>
            </w:r>
            <w:r w:rsidR="00C94F9E">
              <w:rPr>
                <w:rFonts w:ascii="Times New Roman" w:hAnsi="Times New Roman"/>
                <w:sz w:val="24"/>
                <w:szCs w:val="24"/>
              </w:rPr>
              <w:t>.</w:t>
            </w:r>
            <w:r w:rsidR="00EE4488">
              <w:rPr>
                <w:rFonts w:ascii="Times New Roman" w:hAnsi="Times New Roman"/>
                <w:sz w:val="24"/>
                <w:szCs w:val="24"/>
              </w:rPr>
              <w:t xml:space="preserve"> </w:t>
            </w:r>
            <w:r w:rsidR="001F0327">
              <w:rPr>
                <w:rFonts w:ascii="Times New Roman" w:hAnsi="Times New Roman"/>
                <w:sz w:val="24"/>
                <w:szCs w:val="24"/>
              </w:rPr>
              <w:t>Монтаж</w:t>
            </w:r>
            <w:r w:rsidR="00F1546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Pr>
                <w:rFonts w:ascii="Times New Roman" w:hAnsi="Times New Roman"/>
                <w:sz w:val="24"/>
                <w:szCs w:val="24"/>
              </w:rPr>
              <w:t>;</w:t>
            </w:r>
          </w:p>
          <w:p w:rsid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8</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227747" w:rsidRDefault="006A20DE" w:rsidP="00622633">
            <w:pPr>
              <w:spacing w:after="0" w:line="240" w:lineRule="auto"/>
              <w:ind w:firstLine="768"/>
              <w:jc w:val="both"/>
              <w:rPr>
                <w:rFonts w:ascii="Times New Roman" w:hAnsi="Times New Roman"/>
                <w:sz w:val="24"/>
                <w:szCs w:val="24"/>
              </w:rPr>
            </w:pPr>
            <w:proofErr w:type="gramStart"/>
            <w:r>
              <w:rPr>
                <w:rFonts w:ascii="Times New Roman" w:hAnsi="Times New Roman"/>
                <w:sz w:val="24"/>
                <w:szCs w:val="24"/>
              </w:rPr>
              <w:t xml:space="preserve">Подрядчик </w:t>
            </w:r>
            <w:r w:rsidR="009B4FAD">
              <w:rPr>
                <w:rFonts w:ascii="Times New Roman" w:hAnsi="Times New Roman"/>
                <w:sz w:val="24"/>
                <w:szCs w:val="24"/>
              </w:rPr>
              <w:t xml:space="preserve">для выполнения работ по установке противопожарных дверей </w:t>
            </w:r>
            <w:r>
              <w:rPr>
                <w:rFonts w:ascii="Times New Roman" w:hAnsi="Times New Roman"/>
                <w:sz w:val="24"/>
                <w:szCs w:val="24"/>
              </w:rPr>
              <w:t xml:space="preserve">должен </w:t>
            </w:r>
            <w:r w:rsidR="00006225">
              <w:rPr>
                <w:rFonts w:ascii="Times New Roman" w:hAnsi="Times New Roman"/>
                <w:sz w:val="24"/>
                <w:szCs w:val="24"/>
              </w:rPr>
              <w:t>иметь</w:t>
            </w:r>
            <w:r>
              <w:rPr>
                <w:rFonts w:ascii="Times New Roman" w:hAnsi="Times New Roman"/>
                <w:sz w:val="24"/>
                <w:szCs w:val="24"/>
              </w:rPr>
              <w:t xml:space="preserve"> лицензи</w:t>
            </w:r>
            <w:r w:rsidR="00006225">
              <w:rPr>
                <w:rFonts w:ascii="Times New Roman" w:hAnsi="Times New Roman"/>
                <w:sz w:val="24"/>
                <w:szCs w:val="24"/>
              </w:rPr>
              <w:t xml:space="preserve">ю </w:t>
            </w:r>
            <w:r w:rsidR="009B4FAD">
              <w:rPr>
                <w:rFonts w:ascii="Times New Roman" w:hAnsi="Times New Roman"/>
                <w:sz w:val="24"/>
                <w:szCs w:val="24"/>
              </w:rPr>
              <w:t>на осуществление деятельности</w:t>
            </w:r>
            <w:r w:rsidR="009B4FAD" w:rsidRPr="006A20DE">
              <w:rPr>
                <w:rFonts w:ascii="Times New Roman" w:hAnsi="Times New Roman"/>
                <w:sz w:val="24"/>
                <w:szCs w:val="24"/>
              </w:rPr>
              <w:t xml:space="preserve"> по монтажу, техническому обслуживанию и ремонту средств обеспечения пожарной бе</w:t>
            </w:r>
            <w:r w:rsidR="009B4FAD">
              <w:rPr>
                <w:rFonts w:ascii="Times New Roman" w:hAnsi="Times New Roman"/>
                <w:sz w:val="24"/>
                <w:szCs w:val="24"/>
              </w:rPr>
              <w:t xml:space="preserve">зопасности зданий и сооружений с разрешенным видом работ, выполняемым в составе лицензии: </w:t>
            </w:r>
            <w:r w:rsidR="00006225">
              <w:rPr>
                <w:rFonts w:ascii="Times New Roman" w:hAnsi="Times New Roman"/>
                <w:sz w:val="24"/>
                <w:szCs w:val="24"/>
              </w:rPr>
              <w:t>на производство работ</w:t>
            </w:r>
            <w:r w:rsidR="00227747">
              <w:rPr>
                <w:rFonts w:ascii="Times New Roman" w:hAnsi="Times New Roman"/>
                <w:sz w:val="24"/>
                <w:szCs w:val="24"/>
              </w:rPr>
              <w:t xml:space="preserve"> в области </w:t>
            </w:r>
            <w:r w:rsidR="00227747" w:rsidRPr="001B0754">
              <w:rPr>
                <w:rFonts w:ascii="Times New Roman" w:hAnsi="Times New Roman"/>
                <w:sz w:val="24"/>
                <w:szCs w:val="24"/>
              </w:rPr>
              <w:t xml:space="preserve">монтажа, технического обслуживания и ремонта заполнений проемов в противопожарных преградах согласно </w:t>
            </w:r>
            <w:r w:rsidR="00227747" w:rsidRPr="006A20DE">
              <w:rPr>
                <w:rFonts w:ascii="Times New Roman" w:hAnsi="Times New Roman"/>
                <w:sz w:val="24"/>
                <w:szCs w:val="24"/>
              </w:rPr>
              <w:t>Постановлени</w:t>
            </w:r>
            <w:r w:rsidR="00227747">
              <w:rPr>
                <w:rFonts w:ascii="Times New Roman" w:hAnsi="Times New Roman"/>
                <w:sz w:val="24"/>
                <w:szCs w:val="24"/>
              </w:rPr>
              <w:t>ю</w:t>
            </w:r>
            <w:r w:rsidR="00227747" w:rsidRPr="006A20DE">
              <w:rPr>
                <w:rFonts w:ascii="Times New Roman" w:hAnsi="Times New Roman"/>
                <w:sz w:val="24"/>
                <w:szCs w:val="24"/>
              </w:rPr>
              <w:t xml:space="preserve"> </w:t>
            </w:r>
            <w:r w:rsidR="009B4FAD">
              <w:rPr>
                <w:rFonts w:ascii="Times New Roman" w:hAnsi="Times New Roman"/>
                <w:sz w:val="24"/>
                <w:szCs w:val="24"/>
              </w:rPr>
              <w:t>Правительства РФ от 30.12.2011 №</w:t>
            </w:r>
            <w:r w:rsidR="00F15467">
              <w:rPr>
                <w:rFonts w:ascii="Times New Roman" w:hAnsi="Times New Roman"/>
                <w:sz w:val="24"/>
                <w:szCs w:val="24"/>
              </w:rPr>
              <w:t xml:space="preserve"> 1225</w:t>
            </w:r>
            <w:r w:rsidR="00F15467" w:rsidRPr="001B0754">
              <w:rPr>
                <w:rFonts w:ascii="Times New Roman" w:hAnsi="Times New Roman"/>
                <w:sz w:val="24"/>
                <w:szCs w:val="24"/>
              </w:rPr>
              <w:t>,</w:t>
            </w:r>
            <w:r w:rsidR="00006225">
              <w:rPr>
                <w:rFonts w:ascii="Times New Roman" w:hAnsi="Times New Roman"/>
                <w:sz w:val="24"/>
                <w:szCs w:val="24"/>
              </w:rPr>
              <w:t xml:space="preserve"> либо </w:t>
            </w:r>
            <w:r w:rsidR="00E147EC">
              <w:rPr>
                <w:rFonts w:ascii="Times New Roman" w:hAnsi="Times New Roman"/>
                <w:sz w:val="24"/>
                <w:szCs w:val="24"/>
              </w:rPr>
              <w:t>предоставить</w:t>
            </w:r>
            <w:r w:rsidR="00673937">
              <w:rPr>
                <w:rFonts w:ascii="Times New Roman" w:hAnsi="Times New Roman"/>
                <w:sz w:val="24"/>
                <w:szCs w:val="24"/>
              </w:rPr>
              <w:t xml:space="preserve"> непосредственно</w:t>
            </w:r>
            <w:proofErr w:type="gramEnd"/>
            <w:r w:rsidR="00673937">
              <w:rPr>
                <w:rFonts w:ascii="Times New Roman" w:hAnsi="Times New Roman"/>
                <w:sz w:val="24"/>
                <w:szCs w:val="24"/>
              </w:rPr>
              <w:t xml:space="preserve"> перед началом выполнения</w:t>
            </w:r>
            <w:r w:rsidR="009B4FAD">
              <w:rPr>
                <w:rFonts w:ascii="Times New Roman" w:hAnsi="Times New Roman"/>
                <w:sz w:val="24"/>
                <w:szCs w:val="24"/>
              </w:rPr>
              <w:t xml:space="preserve"> </w:t>
            </w:r>
            <w:r w:rsidR="00673937">
              <w:rPr>
                <w:rFonts w:ascii="Times New Roman" w:hAnsi="Times New Roman"/>
                <w:sz w:val="24"/>
                <w:szCs w:val="24"/>
              </w:rPr>
              <w:t xml:space="preserve">указанных видов работ </w:t>
            </w:r>
            <w:r w:rsidR="00E147EC">
              <w:rPr>
                <w:rFonts w:ascii="Times New Roman" w:hAnsi="Times New Roman"/>
                <w:sz w:val="24"/>
                <w:szCs w:val="24"/>
              </w:rPr>
              <w:t xml:space="preserve">договор субподряда </w:t>
            </w:r>
            <w:r w:rsidR="005249EA">
              <w:rPr>
                <w:rFonts w:ascii="Times New Roman" w:hAnsi="Times New Roman"/>
                <w:sz w:val="24"/>
                <w:szCs w:val="24"/>
              </w:rPr>
              <w:t>на выполнение данных работ с</w:t>
            </w:r>
            <w:r w:rsidR="00E147EC">
              <w:rPr>
                <w:rFonts w:ascii="Times New Roman" w:hAnsi="Times New Roman"/>
                <w:sz w:val="24"/>
                <w:szCs w:val="24"/>
              </w:rPr>
              <w:t xml:space="preserve"> </w:t>
            </w:r>
            <w:r w:rsidR="00667D29">
              <w:rPr>
                <w:rFonts w:ascii="Times New Roman" w:hAnsi="Times New Roman"/>
                <w:sz w:val="24"/>
                <w:szCs w:val="24"/>
              </w:rPr>
              <w:t>субподрядчиком</w:t>
            </w:r>
            <w:r w:rsidR="00E147EC">
              <w:rPr>
                <w:rFonts w:ascii="Times New Roman" w:hAnsi="Times New Roman"/>
                <w:sz w:val="24"/>
                <w:szCs w:val="24"/>
              </w:rPr>
              <w:t>, име</w:t>
            </w:r>
            <w:r w:rsidR="00673937">
              <w:rPr>
                <w:rFonts w:ascii="Times New Roman" w:hAnsi="Times New Roman"/>
                <w:sz w:val="24"/>
                <w:szCs w:val="24"/>
              </w:rPr>
              <w:t>ющ</w:t>
            </w:r>
            <w:r w:rsidR="00667D29">
              <w:rPr>
                <w:rFonts w:ascii="Times New Roman" w:hAnsi="Times New Roman"/>
                <w:sz w:val="24"/>
                <w:szCs w:val="24"/>
              </w:rPr>
              <w:t>им</w:t>
            </w:r>
            <w:r w:rsidR="009B4FAD">
              <w:rPr>
                <w:rFonts w:ascii="Times New Roman" w:hAnsi="Times New Roman"/>
                <w:sz w:val="24"/>
                <w:szCs w:val="24"/>
              </w:rPr>
              <w:t xml:space="preserve"> </w:t>
            </w:r>
            <w:r w:rsidR="005249EA">
              <w:rPr>
                <w:rFonts w:ascii="Times New Roman" w:hAnsi="Times New Roman"/>
                <w:sz w:val="24"/>
                <w:szCs w:val="24"/>
              </w:rPr>
              <w:t>указанную</w:t>
            </w:r>
            <w:r w:rsidR="00E147EC">
              <w:rPr>
                <w:rFonts w:ascii="Times New Roman" w:hAnsi="Times New Roman"/>
                <w:sz w:val="24"/>
                <w:szCs w:val="24"/>
              </w:rPr>
              <w:t xml:space="preserve"> лицензию.</w:t>
            </w:r>
          </w:p>
          <w:p w:rsidR="00C47B21" w:rsidRDefault="0069655C" w:rsidP="00622633">
            <w:pPr>
              <w:spacing w:after="0" w:line="240" w:lineRule="auto"/>
              <w:ind w:firstLine="768"/>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F15467">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F15467">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622633">
            <w:pPr>
              <w:spacing w:after="0" w:line="240" w:lineRule="auto"/>
              <w:ind w:firstLine="768"/>
              <w:jc w:val="both"/>
              <w:rPr>
                <w:rFonts w:ascii="Times New Roman" w:hAnsi="Times New Roman"/>
                <w:sz w:val="24"/>
                <w:szCs w:val="24"/>
              </w:rPr>
            </w:pPr>
            <w:r w:rsidRPr="006A20DE">
              <w:rPr>
                <w:rFonts w:ascii="Times New Roman" w:hAnsi="Times New Roman"/>
                <w:sz w:val="24"/>
                <w:szCs w:val="24"/>
              </w:rPr>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зопасности зданий и сооружений»</w:t>
            </w:r>
            <w:r>
              <w:rPr>
                <w:rFonts w:ascii="Times New Roman" w:hAnsi="Times New Roman"/>
                <w:sz w:val="24"/>
                <w:szCs w:val="24"/>
              </w:rPr>
              <w:t>;</w:t>
            </w:r>
          </w:p>
          <w:p w:rsidR="00E572AE" w:rsidRDefault="00E572AE" w:rsidP="00622633">
            <w:pPr>
              <w:spacing w:after="0" w:line="240" w:lineRule="auto"/>
              <w:ind w:firstLine="768"/>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lastRenderedPageBreak/>
              <w:t>СП 88.13330.2014</w:t>
            </w:r>
            <w:r w:rsidR="009B4FAD">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63.13330.2012</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73.13330.2016</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 xml:space="preserve">330.2012 </w:t>
            </w:r>
            <w:r w:rsidR="00B27ECC">
              <w:rPr>
                <w:rFonts w:ascii="Times New Roman" w:hAnsi="Times New Roman"/>
                <w:sz w:val="24"/>
                <w:szCs w:val="24"/>
              </w:rPr>
              <w:t xml:space="preserve"> </w:t>
            </w:r>
            <w:r>
              <w:rPr>
                <w:rFonts w:ascii="Times New Roman" w:hAnsi="Times New Roman"/>
                <w:sz w:val="24"/>
                <w:szCs w:val="24"/>
              </w:rPr>
              <w:t>Тепловая защита зданий</w:t>
            </w:r>
            <w:r w:rsidR="000B600C" w:rsidRPr="000B600C">
              <w:rPr>
                <w:rFonts w:ascii="Times New Roman" w:hAnsi="Times New Roman"/>
                <w:sz w:val="24"/>
                <w:szCs w:val="24"/>
              </w:rPr>
              <w:t>;</w:t>
            </w:r>
          </w:p>
          <w:p w:rsid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622633">
            <w:pPr>
              <w:spacing w:after="0" w:line="240" w:lineRule="auto"/>
              <w:ind w:firstLine="768"/>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5B4395">
            <w:pPr>
              <w:autoSpaceDE w:val="0"/>
              <w:autoSpaceDN w:val="0"/>
              <w:adjustRightInd w:val="0"/>
              <w:spacing w:after="0" w:line="240" w:lineRule="auto"/>
              <w:ind w:left="768"/>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871360">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223A04">
              <w:rPr>
                <w:rFonts w:ascii="Times New Roman" w:hAnsi="Times New Roman"/>
                <w:sz w:val="24"/>
                <w:szCs w:val="24"/>
              </w:rPr>
              <w:t xml:space="preserve"> издание</w:t>
            </w:r>
            <w:r w:rsidR="00474AFE">
              <w:rPr>
                <w:rFonts w:ascii="Times New Roman" w:hAnsi="Times New Roman"/>
                <w:sz w:val="24"/>
                <w:szCs w:val="24"/>
              </w:rPr>
              <w:t xml:space="preserve"> </w:t>
            </w:r>
            <w:r w:rsidR="002F0F42">
              <w:rPr>
                <w:rFonts w:ascii="Times New Roman" w:hAnsi="Times New Roman"/>
                <w:sz w:val="24"/>
                <w:szCs w:val="24"/>
              </w:rPr>
              <w:t>(</w:t>
            </w:r>
            <w:r w:rsidR="00EE7CD6">
              <w:rPr>
                <w:rFonts w:ascii="Times New Roman" w:hAnsi="Times New Roman" w:cs="Times New Roman"/>
                <w:sz w:val="24"/>
                <w:szCs w:val="24"/>
              </w:rPr>
              <w:t>у</w:t>
            </w:r>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риказом Минэнерго России</w:t>
            </w:r>
            <w:r w:rsidR="00EE7CD6">
              <w:rPr>
                <w:rFonts w:ascii="Times New Roman" w:hAnsi="Times New Roman" w:cs="Times New Roman"/>
                <w:sz w:val="24"/>
                <w:szCs w:val="24"/>
              </w:rPr>
              <w:t xml:space="preserve"> </w:t>
            </w:r>
            <w:r w:rsidR="00474AFE">
              <w:rPr>
                <w:rFonts w:ascii="Times New Roman" w:hAnsi="Times New Roman" w:cs="Times New Roman"/>
                <w:sz w:val="24"/>
                <w:szCs w:val="24"/>
              </w:rPr>
              <w:t xml:space="preserve">от 8 июля 2002 г. </w:t>
            </w:r>
            <w:r w:rsidR="00A04E25">
              <w:rPr>
                <w:rFonts w:ascii="Times New Roman" w:hAnsi="Times New Roman" w:cs="Times New Roman"/>
                <w:sz w:val="24"/>
                <w:szCs w:val="24"/>
              </w:rPr>
              <w:t>№</w:t>
            </w:r>
            <w:r w:rsidR="00474AFE">
              <w:rPr>
                <w:rFonts w:ascii="Times New Roman" w:hAnsi="Times New Roman" w:cs="Times New Roman"/>
                <w:sz w:val="24"/>
                <w:szCs w:val="24"/>
              </w:rPr>
              <w:t xml:space="preserve"> 204</w:t>
            </w:r>
            <w:r w:rsidR="002F0F42">
              <w:rPr>
                <w:rFonts w:ascii="Times New Roman" w:hAnsi="Times New Roman" w:cs="Times New Roman"/>
                <w:sz w:val="24"/>
                <w:szCs w:val="24"/>
              </w:rPr>
              <w:t>)</w:t>
            </w:r>
            <w:r w:rsidR="000B600C" w:rsidRPr="00667B79">
              <w:rPr>
                <w:rFonts w:ascii="Times New Roman" w:hAnsi="Times New Roman"/>
                <w:sz w:val="24"/>
                <w:szCs w:val="24"/>
              </w:rPr>
              <w:t>;</w:t>
            </w:r>
            <w:r w:rsidR="000B600C" w:rsidRPr="000B600C">
              <w:rPr>
                <w:rFonts w:ascii="Times New Roman" w:hAnsi="Times New Roman"/>
                <w:sz w:val="24"/>
                <w:szCs w:val="24"/>
              </w:rPr>
              <w:t xml:space="preserve"> </w:t>
            </w:r>
          </w:p>
          <w:p w:rsidR="000B600C" w:rsidRP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СНиП 21-01-97 Пожарная безопасность зданий и сооружений;</w:t>
            </w:r>
          </w:p>
          <w:p w:rsid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622633">
            <w:pPr>
              <w:spacing w:after="0" w:line="240" w:lineRule="auto"/>
              <w:ind w:firstLine="768"/>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630845">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Pr="000B600C">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223A04">
              <w:rPr>
                <w:rFonts w:ascii="Times New Roman" w:hAnsi="Times New Roman"/>
                <w:sz w:val="24"/>
                <w:szCs w:val="24"/>
              </w:rPr>
              <w:t xml:space="preserve"> </w:t>
            </w:r>
            <w:r w:rsidRPr="000B600C">
              <w:rPr>
                <w:rFonts w:ascii="Times New Roman" w:hAnsi="Times New Roman"/>
                <w:sz w:val="24"/>
                <w:szCs w:val="24"/>
              </w:rPr>
              <w:t xml:space="preserve">– </w:t>
            </w:r>
            <w:r w:rsidR="00A04E25">
              <w:rPr>
                <w:rFonts w:ascii="Times New Roman" w:hAnsi="Times New Roman"/>
                <w:sz w:val="24"/>
                <w:szCs w:val="24"/>
              </w:rPr>
              <w:t>2 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622633">
            <w:pPr>
              <w:spacing w:after="0" w:line="240" w:lineRule="auto"/>
              <w:ind w:firstLine="768"/>
              <w:jc w:val="both"/>
              <w:rPr>
                <w:rFonts w:ascii="Times New Roman" w:hAnsi="Times New Roman"/>
                <w:sz w:val="24"/>
                <w:szCs w:val="24"/>
              </w:rPr>
            </w:pPr>
            <w:r>
              <w:rPr>
                <w:rFonts w:ascii="Times New Roman" w:hAnsi="Times New Roman"/>
                <w:sz w:val="24"/>
                <w:szCs w:val="24"/>
              </w:rPr>
              <w:t>Перед сдачей</w:t>
            </w:r>
            <w:r w:rsidR="00204BD0">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204BD0">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204BD0">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204BD0">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204BD0">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строительно-монтажных работ</w:t>
            </w:r>
            <w:r w:rsidR="001B0754">
              <w:rPr>
                <w:rFonts w:ascii="Times New Roman" w:hAnsi="Times New Roman"/>
                <w:sz w:val="24"/>
                <w:szCs w:val="24"/>
              </w:rPr>
              <w:t xml:space="preserve"> </w:t>
            </w:r>
            <w:r w:rsidR="007D0B00" w:rsidRPr="00C82A29">
              <w:rPr>
                <w:rFonts w:ascii="Times New Roman" w:hAnsi="Times New Roman"/>
                <w:sz w:val="24"/>
                <w:szCs w:val="24"/>
              </w:rPr>
              <w:t>на строительной площадке и на прилегающей к зданию территории. Подрядчик по требованию Заказчика обязан предоставить документы, подтверждающие вывоз мусора на объект размещения отходов, установленный согласно действующему законодательству.</w:t>
            </w:r>
          </w:p>
        </w:tc>
      </w:tr>
      <w:tr w:rsidR="007D0B00" w:rsidRPr="00C82A29" w:rsidTr="00853AB0">
        <w:trPr>
          <w:gridBefore w:val="1"/>
          <w:wBefore w:w="129" w:type="dxa"/>
          <w:trHeight w:val="115"/>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Требования к безопасности выполнения работ и безопасности результатов работ</w:t>
            </w:r>
          </w:p>
        </w:tc>
      </w:tr>
      <w:tr w:rsidR="007D0B00" w:rsidRPr="00C82A29" w:rsidTr="00853AB0">
        <w:trPr>
          <w:gridBefore w:val="1"/>
          <w:wBefore w:w="129" w:type="dxa"/>
          <w:trHeight w:val="338"/>
        </w:trPr>
        <w:tc>
          <w:tcPr>
            <w:tcW w:w="10657" w:type="dxa"/>
            <w:gridSpan w:val="2"/>
            <w:tcBorders>
              <w:bottom w:val="single" w:sz="4" w:space="0" w:color="auto"/>
            </w:tcBorders>
          </w:tcPr>
          <w:p w:rsidR="000C71D3" w:rsidRPr="00E07CCD" w:rsidRDefault="000C71D3" w:rsidP="00622633">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E07CCD">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r w:rsidR="00000DEE" w:rsidRPr="00E07CCD">
              <w:rPr>
                <w:rFonts w:ascii="Times New Roman" w:hAnsi="Times New Roman"/>
                <w:sz w:val="24"/>
                <w:szCs w:val="24"/>
              </w:rPr>
              <w:t xml:space="preserve"> </w:t>
            </w:r>
          </w:p>
          <w:p w:rsidR="007D0B00" w:rsidRPr="00C82A29" w:rsidRDefault="006941B1" w:rsidP="006941B1">
            <w:pPr>
              <w:spacing w:after="0" w:line="240" w:lineRule="auto"/>
              <w:ind w:firstLine="768"/>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853AB0">
        <w:trPr>
          <w:gridBefore w:val="1"/>
          <w:wBefore w:w="129" w:type="dxa"/>
          <w:trHeight w:val="100"/>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сдачи и приемки результатов работ</w:t>
            </w:r>
          </w:p>
        </w:tc>
      </w:tr>
      <w:tr w:rsidR="007D0B00" w:rsidRPr="00C82A29" w:rsidTr="00853AB0">
        <w:trPr>
          <w:gridBefore w:val="1"/>
          <w:wBefore w:w="129" w:type="dxa"/>
          <w:trHeight w:val="53"/>
        </w:trPr>
        <w:tc>
          <w:tcPr>
            <w:tcW w:w="10657" w:type="dxa"/>
            <w:gridSpan w:val="2"/>
            <w:tcBorders>
              <w:bottom w:val="single" w:sz="4" w:space="0" w:color="auto"/>
            </w:tcBorders>
          </w:tcPr>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w:t>
            </w:r>
            <w:r w:rsidR="00223A04">
              <w:rPr>
                <w:rFonts w:ascii="Times New Roman" w:eastAsia="Times New Roman" w:hAnsi="Times New Roman" w:cs="Times New Roman"/>
                <w:sz w:val="24"/>
                <w:szCs w:val="24"/>
              </w:rPr>
              <w:t>ыполненных работ (форма № КС-2);</w:t>
            </w:r>
          </w:p>
          <w:p w:rsidR="00BF41B6"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w:t>
            </w:r>
            <w:r w:rsidR="00223A04">
              <w:rPr>
                <w:rFonts w:ascii="Times New Roman" w:eastAsia="Times New Roman" w:hAnsi="Times New Roman" w:cs="Times New Roman"/>
                <w:sz w:val="24"/>
                <w:szCs w:val="24"/>
              </w:rPr>
              <w:t>х работ и затрат (форма № КС-3);</w:t>
            </w:r>
          </w:p>
          <w:p w:rsidR="00191F88" w:rsidRPr="00191F88" w:rsidRDefault="002068FA" w:rsidP="002D52E3">
            <w:pPr>
              <w:keepLine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В случае,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227747" w:rsidRDefault="00773831" w:rsidP="00E07CCD">
            <w:pPr>
              <w:keepLines/>
              <w:tabs>
                <w:tab w:val="num" w:pos="-4619"/>
              </w:tab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27ED9">
              <w:rPr>
                <w:rFonts w:ascii="Times New Roman" w:hAnsi="Times New Roman"/>
                <w:bCs/>
                <w:iCs/>
                <w:sz w:val="24"/>
                <w:szCs w:val="24"/>
              </w:rPr>
              <w:t>договора</w:t>
            </w:r>
            <w:r>
              <w:rPr>
                <w:rFonts w:ascii="Times New Roman" w:hAnsi="Times New Roman"/>
                <w:bCs/>
                <w:iCs/>
                <w:sz w:val="24"/>
                <w:szCs w:val="24"/>
              </w:rPr>
              <w:t xml:space="preserve"> (Приложение 1 к аукционной документации).</w:t>
            </w:r>
          </w:p>
        </w:tc>
      </w:tr>
      <w:tr w:rsidR="007D0B00" w:rsidRPr="00C82A29" w:rsidTr="00853AB0">
        <w:trPr>
          <w:gridBefore w:val="1"/>
          <w:wBefore w:w="129" w:type="dxa"/>
          <w:trHeight w:val="125"/>
        </w:trPr>
        <w:tc>
          <w:tcPr>
            <w:tcW w:w="10657" w:type="dxa"/>
            <w:gridSpan w:val="2"/>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Требования по объему гарантий качества работ</w:t>
            </w:r>
          </w:p>
        </w:tc>
      </w:tr>
      <w:tr w:rsidR="007D0B00" w:rsidRPr="00C82A29" w:rsidTr="00223A04">
        <w:trPr>
          <w:gridBefore w:val="1"/>
          <w:wBefore w:w="129" w:type="dxa"/>
          <w:trHeight w:val="692"/>
        </w:trPr>
        <w:tc>
          <w:tcPr>
            <w:tcW w:w="10657" w:type="dxa"/>
            <w:gridSpan w:val="2"/>
            <w:tcBorders>
              <w:bottom w:val="single" w:sz="4" w:space="0" w:color="auto"/>
            </w:tcBorders>
          </w:tcPr>
          <w:p w:rsidR="00114E44" w:rsidRPr="00BD18EB" w:rsidRDefault="00114E44" w:rsidP="00114E44">
            <w:pPr>
              <w:pStyle w:val="11"/>
              <w:ind w:firstLine="709"/>
              <w:jc w:val="both"/>
              <w:rPr>
                <w:sz w:val="24"/>
                <w:szCs w:val="24"/>
              </w:rPr>
            </w:pPr>
            <w:r w:rsidRPr="00BD18EB">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2D52E3">
            <w:pPr>
              <w:spacing w:after="0" w:line="240" w:lineRule="auto"/>
              <w:ind w:firstLine="768"/>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w:t>
            </w:r>
            <w:r w:rsidRPr="00BD18EB">
              <w:rPr>
                <w:rFonts w:ascii="Times New Roman" w:hAnsi="Times New Roman" w:cs="Times New Roman"/>
                <w:sz w:val="24"/>
                <w:szCs w:val="24"/>
              </w:rPr>
              <w:lastRenderedPageBreak/>
              <w:t xml:space="preserve">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853AB0">
        <w:trPr>
          <w:gridBefore w:val="1"/>
          <w:wBefore w:w="129" w:type="dxa"/>
          <w:trHeight w:val="135"/>
        </w:trPr>
        <w:tc>
          <w:tcPr>
            <w:tcW w:w="10657" w:type="dxa"/>
            <w:gridSpan w:val="2"/>
            <w:tcBorders>
              <w:bottom w:val="single" w:sz="4" w:space="0" w:color="auto"/>
            </w:tcBorders>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lastRenderedPageBreak/>
              <w:t>Порядок оплаты</w:t>
            </w:r>
          </w:p>
        </w:tc>
      </w:tr>
      <w:tr w:rsidR="007D0B00" w:rsidRPr="00C82A29" w:rsidTr="00853AB0">
        <w:trPr>
          <w:gridBefore w:val="1"/>
          <w:wBefore w:w="129" w:type="dxa"/>
          <w:trHeight w:val="653"/>
        </w:trPr>
        <w:tc>
          <w:tcPr>
            <w:tcW w:w="10657" w:type="dxa"/>
            <w:gridSpan w:val="2"/>
            <w:tcBorders>
              <w:bottom w:val="single" w:sz="4" w:space="0" w:color="auto"/>
            </w:tcBorders>
          </w:tcPr>
          <w:p w:rsidR="007D0B00" w:rsidRPr="00E07CCD" w:rsidRDefault="002D4650" w:rsidP="00E07CCD">
            <w:pPr>
              <w:pStyle w:val="ab"/>
              <w:spacing w:after="0" w:line="240" w:lineRule="auto"/>
              <w:ind w:firstLine="624"/>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 xml:space="preserve">а, путем перечисления Заказчиком денежных средств на расчетный счет Подрядчика в течение 15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853AB0">
        <w:trPr>
          <w:gridBefore w:val="1"/>
          <w:wBefore w:w="129" w:type="dxa"/>
          <w:trHeight w:val="103"/>
        </w:trPr>
        <w:tc>
          <w:tcPr>
            <w:tcW w:w="10657" w:type="dxa"/>
            <w:gridSpan w:val="2"/>
            <w:tcBorders>
              <w:bottom w:val="single" w:sz="4" w:space="0" w:color="auto"/>
            </w:tcBorders>
            <w:shd w:val="clear" w:color="auto" w:fill="CCFFFF"/>
          </w:tcPr>
          <w:p w:rsidR="007D0B00" w:rsidRPr="00C82A29" w:rsidRDefault="007D0B00" w:rsidP="00D1067A">
            <w:pPr>
              <w:numPr>
                <w:ilvl w:val="0"/>
                <w:numId w:val="1"/>
              </w:numPr>
              <w:tabs>
                <w:tab w:val="left" w:pos="1051"/>
              </w:tabs>
              <w:spacing w:after="0" w:line="240" w:lineRule="auto"/>
              <w:ind w:left="0" w:firstLine="567"/>
              <w:rPr>
                <w:rFonts w:ascii="Times New Roman" w:hAnsi="Times New Roman"/>
                <w:b/>
                <w:sz w:val="24"/>
                <w:szCs w:val="24"/>
              </w:rPr>
            </w:pPr>
            <w:r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853AB0">
        <w:trPr>
          <w:gridBefore w:val="1"/>
          <w:wBefore w:w="129" w:type="dxa"/>
          <w:trHeight w:val="590"/>
        </w:trPr>
        <w:tc>
          <w:tcPr>
            <w:tcW w:w="10657" w:type="dxa"/>
            <w:gridSpan w:val="2"/>
            <w:shd w:val="clear" w:color="auto" w:fill="FFFFFF"/>
          </w:tcPr>
          <w:p w:rsidR="00D175EF" w:rsidRPr="00D175EF" w:rsidRDefault="00D175EF" w:rsidP="0004684D">
            <w:pPr>
              <w:spacing w:after="0" w:line="240" w:lineRule="auto"/>
              <w:ind w:firstLine="768"/>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0B00" w:rsidRPr="00C82A29" w:rsidRDefault="00620583" w:rsidP="001F6F60">
            <w:pPr>
              <w:spacing w:after="0" w:line="240" w:lineRule="auto"/>
              <w:ind w:firstLine="765"/>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Pr>
                <w:rFonts w:ascii="Times New Roman" w:hAnsi="Times New Roman"/>
                <w:sz w:val="24"/>
                <w:szCs w:val="24"/>
              </w:rPr>
              <w:t xml:space="preserve"> </w:t>
            </w:r>
          </w:p>
        </w:tc>
      </w:tr>
      <w:tr w:rsidR="00260724" w:rsidRPr="00C82A29" w:rsidTr="00A273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73" w:type="dxa"/>
          <w:trHeight w:val="48"/>
          <w:jc w:val="center"/>
        </w:trPr>
        <w:tc>
          <w:tcPr>
            <w:tcW w:w="10313" w:type="dxa"/>
            <w:gridSpan w:val="2"/>
          </w:tcPr>
          <w:p w:rsidR="00260724" w:rsidRDefault="00260724" w:rsidP="007132F9">
            <w:pPr>
              <w:spacing w:after="0" w:line="240" w:lineRule="auto"/>
              <w:ind w:firstLine="567"/>
              <w:rPr>
                <w:rFonts w:ascii="Times New Roman" w:hAnsi="Times New Roman"/>
                <w:b/>
                <w:bCs/>
                <w:iCs/>
                <w:sz w:val="24"/>
                <w:szCs w:val="24"/>
                <w:lang w:eastAsia="ar-SA"/>
              </w:rPr>
            </w:pPr>
          </w:p>
          <w:p w:rsidR="00260724" w:rsidRPr="008116A2" w:rsidRDefault="00260724" w:rsidP="00395517">
            <w:pPr>
              <w:pStyle w:val="3"/>
              <w:numPr>
                <w:ilvl w:val="2"/>
                <w:numId w:val="0"/>
              </w:numPr>
              <w:ind w:left="1814" w:hanging="1560"/>
              <w:jc w:val="left"/>
              <w:rPr>
                <w:szCs w:val="24"/>
              </w:rPr>
            </w:pPr>
            <w:r w:rsidRPr="00260724">
              <w:rPr>
                <w:bCs/>
                <w:iCs/>
                <w:szCs w:val="24"/>
                <w:lang w:eastAsia="ar-SA"/>
              </w:rPr>
              <w:t>Приложения:</w:t>
            </w:r>
            <w:r>
              <w:rPr>
                <w:bCs/>
                <w:iCs/>
                <w:szCs w:val="24"/>
                <w:lang w:eastAsia="ar-SA"/>
              </w:rPr>
              <w:t xml:space="preserve"> </w:t>
            </w:r>
            <w:r w:rsidR="00395517">
              <w:rPr>
                <w:bCs/>
                <w:iCs/>
                <w:szCs w:val="24"/>
                <w:lang w:eastAsia="ar-SA"/>
              </w:rPr>
              <w:t xml:space="preserve">  </w:t>
            </w:r>
            <w:r w:rsidR="00E07CCD" w:rsidRPr="00E07CCD">
              <w:rPr>
                <w:szCs w:val="24"/>
              </w:rPr>
              <w:t>Д</w:t>
            </w:r>
            <w:r w:rsidR="00E07CCD">
              <w:rPr>
                <w:szCs w:val="24"/>
              </w:rPr>
              <w:t>ефектная ведомость</w:t>
            </w:r>
            <w:r w:rsidRPr="008116A2">
              <w:rPr>
                <w:szCs w:val="24"/>
              </w:rPr>
              <w:t xml:space="preserve"> н</w:t>
            </w:r>
            <w:r w:rsidR="0012720B" w:rsidRPr="008116A2">
              <w:rPr>
                <w:szCs w:val="24"/>
              </w:rPr>
              <w:t xml:space="preserve">а ремонт </w:t>
            </w:r>
            <w:r w:rsidRPr="008116A2">
              <w:rPr>
                <w:szCs w:val="24"/>
              </w:rPr>
              <w:t>ЗСГО №</w:t>
            </w:r>
            <w:r w:rsidR="00BC3EEE">
              <w:rPr>
                <w:szCs w:val="24"/>
              </w:rPr>
              <w:t>0216-55.</w:t>
            </w:r>
            <w:r w:rsidRPr="008116A2">
              <w:rPr>
                <w:szCs w:val="24"/>
              </w:rPr>
              <w:t xml:space="preserve"> </w:t>
            </w:r>
          </w:p>
          <w:p w:rsidR="00260724" w:rsidRPr="00C82A29" w:rsidRDefault="00260724" w:rsidP="00E07CCD">
            <w:pPr>
              <w:pStyle w:val="3"/>
              <w:numPr>
                <w:ilvl w:val="2"/>
                <w:numId w:val="0"/>
              </w:numPr>
              <w:ind w:left="1814"/>
              <w:rPr>
                <w:szCs w:val="24"/>
              </w:rPr>
            </w:pP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986237">
      <w:headerReference w:type="even" r:id="rId8"/>
      <w:footerReference w:type="even" r:id="rId9"/>
      <w:footerReference w:type="default" r:id="rId10"/>
      <w:endnotePr>
        <w:numFmt w:val="decimal"/>
      </w:endnotePr>
      <w:pgSz w:w="11906" w:h="16838"/>
      <w:pgMar w:top="567"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A04" w:rsidRDefault="00223A04" w:rsidP="0084418E">
      <w:pPr>
        <w:spacing w:after="0" w:line="240" w:lineRule="auto"/>
      </w:pPr>
      <w:r>
        <w:separator/>
      </w:r>
    </w:p>
  </w:endnote>
  <w:endnote w:type="continuationSeparator" w:id="1">
    <w:p w:rsidR="00223A04" w:rsidRDefault="00223A04"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4" w:rsidRDefault="00223A04" w:rsidP="00C82A2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3A04" w:rsidRDefault="00223A0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4" w:rsidRDefault="00223A04"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A04" w:rsidRDefault="00223A04" w:rsidP="0084418E">
      <w:pPr>
        <w:spacing w:after="0" w:line="240" w:lineRule="auto"/>
      </w:pPr>
      <w:r>
        <w:separator/>
      </w:r>
    </w:p>
  </w:footnote>
  <w:footnote w:type="continuationSeparator" w:id="1">
    <w:p w:rsidR="00223A04" w:rsidRDefault="00223A04"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4" w:rsidRDefault="00223A04" w:rsidP="00C82A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223A04" w:rsidRDefault="00223A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4684D"/>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BD0"/>
    <w:rsid w:val="002068FA"/>
    <w:rsid w:val="00214FE0"/>
    <w:rsid w:val="002163CA"/>
    <w:rsid w:val="00223A04"/>
    <w:rsid w:val="00227747"/>
    <w:rsid w:val="00255ADE"/>
    <w:rsid w:val="00260724"/>
    <w:rsid w:val="00265F23"/>
    <w:rsid w:val="002674B3"/>
    <w:rsid w:val="00270C26"/>
    <w:rsid w:val="00281791"/>
    <w:rsid w:val="00282318"/>
    <w:rsid w:val="0029016D"/>
    <w:rsid w:val="002A445F"/>
    <w:rsid w:val="002C3090"/>
    <w:rsid w:val="002D04AB"/>
    <w:rsid w:val="002D3D31"/>
    <w:rsid w:val="002D4650"/>
    <w:rsid w:val="002D52E3"/>
    <w:rsid w:val="002F0F42"/>
    <w:rsid w:val="00302575"/>
    <w:rsid w:val="00312DF4"/>
    <w:rsid w:val="00317E94"/>
    <w:rsid w:val="003260B5"/>
    <w:rsid w:val="0033409D"/>
    <w:rsid w:val="00361FAA"/>
    <w:rsid w:val="003667D4"/>
    <w:rsid w:val="0037312E"/>
    <w:rsid w:val="00391389"/>
    <w:rsid w:val="00395517"/>
    <w:rsid w:val="003971A9"/>
    <w:rsid w:val="003A6A54"/>
    <w:rsid w:val="003B1384"/>
    <w:rsid w:val="003C1633"/>
    <w:rsid w:val="003C2E17"/>
    <w:rsid w:val="003E7D32"/>
    <w:rsid w:val="003F5876"/>
    <w:rsid w:val="00405BEB"/>
    <w:rsid w:val="00407E39"/>
    <w:rsid w:val="00417C03"/>
    <w:rsid w:val="00425D37"/>
    <w:rsid w:val="00433294"/>
    <w:rsid w:val="00474AFE"/>
    <w:rsid w:val="00474C8E"/>
    <w:rsid w:val="0047696E"/>
    <w:rsid w:val="0048019E"/>
    <w:rsid w:val="004C7E27"/>
    <w:rsid w:val="004E797F"/>
    <w:rsid w:val="004F782A"/>
    <w:rsid w:val="00504426"/>
    <w:rsid w:val="00513EFA"/>
    <w:rsid w:val="00515B6B"/>
    <w:rsid w:val="005249AC"/>
    <w:rsid w:val="005249EA"/>
    <w:rsid w:val="00536359"/>
    <w:rsid w:val="0056347C"/>
    <w:rsid w:val="00564B1C"/>
    <w:rsid w:val="00573290"/>
    <w:rsid w:val="005A03C6"/>
    <w:rsid w:val="005A5C3E"/>
    <w:rsid w:val="005B20BF"/>
    <w:rsid w:val="005B2364"/>
    <w:rsid w:val="005B4395"/>
    <w:rsid w:val="005B4675"/>
    <w:rsid w:val="005C5D46"/>
    <w:rsid w:val="005D13E2"/>
    <w:rsid w:val="005D614B"/>
    <w:rsid w:val="005E25E5"/>
    <w:rsid w:val="005F1B18"/>
    <w:rsid w:val="00603235"/>
    <w:rsid w:val="00620583"/>
    <w:rsid w:val="00622633"/>
    <w:rsid w:val="00630845"/>
    <w:rsid w:val="0066413D"/>
    <w:rsid w:val="00667B79"/>
    <w:rsid w:val="00667D29"/>
    <w:rsid w:val="00673937"/>
    <w:rsid w:val="006843FD"/>
    <w:rsid w:val="006941B1"/>
    <w:rsid w:val="0069655C"/>
    <w:rsid w:val="006A20DE"/>
    <w:rsid w:val="006B37BF"/>
    <w:rsid w:val="006C0957"/>
    <w:rsid w:val="006C3D95"/>
    <w:rsid w:val="006E5D07"/>
    <w:rsid w:val="006F615A"/>
    <w:rsid w:val="007132F9"/>
    <w:rsid w:val="007358E8"/>
    <w:rsid w:val="0074283C"/>
    <w:rsid w:val="0076582A"/>
    <w:rsid w:val="00771E12"/>
    <w:rsid w:val="00773831"/>
    <w:rsid w:val="00773E03"/>
    <w:rsid w:val="00774CF2"/>
    <w:rsid w:val="00781227"/>
    <w:rsid w:val="007B36EF"/>
    <w:rsid w:val="007D09AD"/>
    <w:rsid w:val="007D0B00"/>
    <w:rsid w:val="007D29E3"/>
    <w:rsid w:val="007F77F3"/>
    <w:rsid w:val="008116A2"/>
    <w:rsid w:val="0084418E"/>
    <w:rsid w:val="00853AB0"/>
    <w:rsid w:val="0085594E"/>
    <w:rsid w:val="00871360"/>
    <w:rsid w:val="008717B8"/>
    <w:rsid w:val="0089362A"/>
    <w:rsid w:val="008A2A1B"/>
    <w:rsid w:val="008A7201"/>
    <w:rsid w:val="008B349A"/>
    <w:rsid w:val="008C0F2C"/>
    <w:rsid w:val="008C6382"/>
    <w:rsid w:val="008D7A1B"/>
    <w:rsid w:val="008E6831"/>
    <w:rsid w:val="0090144B"/>
    <w:rsid w:val="00904248"/>
    <w:rsid w:val="009061FD"/>
    <w:rsid w:val="00942558"/>
    <w:rsid w:val="00944C0B"/>
    <w:rsid w:val="009458DF"/>
    <w:rsid w:val="00946993"/>
    <w:rsid w:val="00950AC6"/>
    <w:rsid w:val="00986237"/>
    <w:rsid w:val="009959A7"/>
    <w:rsid w:val="009A0295"/>
    <w:rsid w:val="009A3607"/>
    <w:rsid w:val="009A49A9"/>
    <w:rsid w:val="009B4FAD"/>
    <w:rsid w:val="009C0EF4"/>
    <w:rsid w:val="009F01EB"/>
    <w:rsid w:val="00A04E25"/>
    <w:rsid w:val="00A273FA"/>
    <w:rsid w:val="00A27ED9"/>
    <w:rsid w:val="00A313C8"/>
    <w:rsid w:val="00A531A8"/>
    <w:rsid w:val="00A567CC"/>
    <w:rsid w:val="00A848E2"/>
    <w:rsid w:val="00AA322F"/>
    <w:rsid w:val="00AA43BF"/>
    <w:rsid w:val="00AA4AEF"/>
    <w:rsid w:val="00AB4E8E"/>
    <w:rsid w:val="00AC403C"/>
    <w:rsid w:val="00AE2620"/>
    <w:rsid w:val="00AE4642"/>
    <w:rsid w:val="00AE7D86"/>
    <w:rsid w:val="00B007A3"/>
    <w:rsid w:val="00B22749"/>
    <w:rsid w:val="00B27ECC"/>
    <w:rsid w:val="00B437EF"/>
    <w:rsid w:val="00B62F81"/>
    <w:rsid w:val="00B73336"/>
    <w:rsid w:val="00B9749B"/>
    <w:rsid w:val="00BB3090"/>
    <w:rsid w:val="00BC3EEE"/>
    <w:rsid w:val="00BD18EB"/>
    <w:rsid w:val="00BF1D7E"/>
    <w:rsid w:val="00BF41B6"/>
    <w:rsid w:val="00BF4433"/>
    <w:rsid w:val="00C05E8C"/>
    <w:rsid w:val="00C11AF4"/>
    <w:rsid w:val="00C127BB"/>
    <w:rsid w:val="00C41252"/>
    <w:rsid w:val="00C4196C"/>
    <w:rsid w:val="00C47B21"/>
    <w:rsid w:val="00C55FF9"/>
    <w:rsid w:val="00C82A29"/>
    <w:rsid w:val="00C94F9E"/>
    <w:rsid w:val="00CC308E"/>
    <w:rsid w:val="00CD26C8"/>
    <w:rsid w:val="00CD532F"/>
    <w:rsid w:val="00CE0CCF"/>
    <w:rsid w:val="00CE6FED"/>
    <w:rsid w:val="00CF42EB"/>
    <w:rsid w:val="00D07E66"/>
    <w:rsid w:val="00D1067A"/>
    <w:rsid w:val="00D175EF"/>
    <w:rsid w:val="00D301F2"/>
    <w:rsid w:val="00D34F03"/>
    <w:rsid w:val="00D3757F"/>
    <w:rsid w:val="00D454DC"/>
    <w:rsid w:val="00D6199C"/>
    <w:rsid w:val="00D619D7"/>
    <w:rsid w:val="00D72444"/>
    <w:rsid w:val="00D82582"/>
    <w:rsid w:val="00D866AE"/>
    <w:rsid w:val="00DA66C7"/>
    <w:rsid w:val="00DE0B9D"/>
    <w:rsid w:val="00DE2CF1"/>
    <w:rsid w:val="00DF2B18"/>
    <w:rsid w:val="00E002B9"/>
    <w:rsid w:val="00E07CCD"/>
    <w:rsid w:val="00E13F12"/>
    <w:rsid w:val="00E147EC"/>
    <w:rsid w:val="00E23EC2"/>
    <w:rsid w:val="00E35286"/>
    <w:rsid w:val="00E44CED"/>
    <w:rsid w:val="00E543A2"/>
    <w:rsid w:val="00E55832"/>
    <w:rsid w:val="00E572AE"/>
    <w:rsid w:val="00E610A6"/>
    <w:rsid w:val="00E76E86"/>
    <w:rsid w:val="00EA303C"/>
    <w:rsid w:val="00EB5F5D"/>
    <w:rsid w:val="00EC30E4"/>
    <w:rsid w:val="00EC38AF"/>
    <w:rsid w:val="00EC74B5"/>
    <w:rsid w:val="00EE4488"/>
    <w:rsid w:val="00EE7CD6"/>
    <w:rsid w:val="00EF4B08"/>
    <w:rsid w:val="00F13296"/>
    <w:rsid w:val="00F13823"/>
    <w:rsid w:val="00F14AEB"/>
    <w:rsid w:val="00F15467"/>
    <w:rsid w:val="00F46162"/>
    <w:rsid w:val="00F556FA"/>
    <w:rsid w:val="00F55943"/>
    <w:rsid w:val="00F877AA"/>
    <w:rsid w:val="00FC7096"/>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389C-086F-467E-A784-143C6AFE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2020-06-02T05:48:00Z</cp:lastPrinted>
  <dcterms:created xsi:type="dcterms:W3CDTF">2020-05-08T02:31:00Z</dcterms:created>
  <dcterms:modified xsi:type="dcterms:W3CDTF">2020-06-02T05:49:00Z</dcterms:modified>
</cp:coreProperties>
</file>