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8E" w:rsidRPr="00F151B5" w:rsidRDefault="00105B05" w:rsidP="0003633C">
      <w:pPr>
        <w:spacing w:after="0" w:line="240" w:lineRule="auto"/>
        <w:ind w:left="-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2E1F">
        <w:rPr>
          <w:rFonts w:ascii="Times New Roman" w:eastAsia="Calibri" w:hAnsi="Times New Roman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75.35pt;height:772.7pt">
            <v:imagedata r:id="rId8" o:title="сканирование0001"/>
          </v:shape>
        </w:pict>
      </w:r>
    </w:p>
    <w:p w:rsidR="00F16123" w:rsidRPr="00105B05" w:rsidRDefault="00F16123" w:rsidP="000E1235">
      <w:pPr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</w:rPr>
      </w:pPr>
    </w:p>
    <w:p w:rsidR="008A7156" w:rsidRDefault="008A7156" w:rsidP="000E1235">
      <w:pPr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</w:rPr>
      </w:pPr>
      <w:r w:rsidRPr="008A7156">
        <w:rPr>
          <w:rFonts w:ascii="Times New Roman" w:hAnsi="Times New Roman"/>
          <w:b/>
          <w:iCs/>
          <w:noProof/>
          <w:sz w:val="24"/>
          <w:szCs w:val="24"/>
        </w:rPr>
        <w:t>Извещение о проведении запроса котировок</w:t>
      </w:r>
      <w:r w:rsidR="00110938">
        <w:rPr>
          <w:rFonts w:ascii="Times New Roman" w:hAnsi="Times New Roman"/>
          <w:b/>
          <w:iCs/>
          <w:noProof/>
          <w:sz w:val="24"/>
          <w:szCs w:val="24"/>
        </w:rPr>
        <w:t xml:space="preserve"> </w:t>
      </w:r>
    </w:p>
    <w:p w:rsidR="008A15BF" w:rsidRPr="00F16123" w:rsidRDefault="008A15BF" w:rsidP="008A15B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F5DCD" w:rsidRPr="00F16123" w:rsidRDefault="005F5DCD" w:rsidP="008A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309" w:rsidRPr="00CE3E9A" w:rsidRDefault="008F0309" w:rsidP="00E81F87">
      <w:pPr>
        <w:spacing w:after="0" w:line="36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3E9A">
        <w:rPr>
          <w:rFonts w:ascii="Times New Roman" w:eastAsia="Calibri" w:hAnsi="Times New Roman"/>
          <w:b/>
          <w:sz w:val="24"/>
          <w:szCs w:val="24"/>
          <w:lang w:eastAsia="en-US"/>
        </w:rPr>
        <w:t>Св</w:t>
      </w:r>
      <w:r w:rsidR="00944C4E">
        <w:rPr>
          <w:rFonts w:ascii="Times New Roman" w:eastAsia="Calibri" w:hAnsi="Times New Roman"/>
          <w:b/>
          <w:sz w:val="24"/>
          <w:szCs w:val="24"/>
          <w:lang w:eastAsia="en-US"/>
        </w:rPr>
        <w:t>едения о З</w:t>
      </w:r>
      <w:r w:rsidRPr="00CE3E9A">
        <w:rPr>
          <w:rFonts w:ascii="Times New Roman" w:eastAsia="Calibri" w:hAnsi="Times New Roman"/>
          <w:b/>
          <w:sz w:val="24"/>
          <w:szCs w:val="24"/>
          <w:lang w:eastAsia="en-US"/>
        </w:rPr>
        <w:t>аказчике:</w:t>
      </w:r>
    </w:p>
    <w:p w:rsidR="008F0309" w:rsidRPr="005F5DCD" w:rsidRDefault="00956F05" w:rsidP="00956F0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Муниципальное унитарное предприятие города Новосибирска «Центр муниципального имущества» (МУП «ЦМИ»)</w:t>
      </w:r>
      <w:r w:rsidR="005F5DCD" w:rsidRPr="005F5DC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F0309" w:rsidRPr="00A81CA5" w:rsidRDefault="000E6625" w:rsidP="00956F0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Местонахождение</w:t>
      </w:r>
      <w:r w:rsidR="008F0309" w:rsidRPr="00A81CA5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smartTag w:uri="urn:schemas-microsoft-com:office:smarttags" w:element="metricconverter">
        <w:smartTagPr>
          <w:attr w:name="ProductID" w:val="630091, г"/>
        </w:smartTagPr>
        <w:r w:rsidR="008F0309" w:rsidRPr="00A81CA5">
          <w:rPr>
            <w:rFonts w:ascii="Times New Roman" w:eastAsia="Calibri" w:hAnsi="Times New Roman"/>
            <w:sz w:val="24"/>
            <w:szCs w:val="24"/>
            <w:lang w:eastAsia="en-US"/>
          </w:rPr>
          <w:t>630</w:t>
        </w:r>
        <w:r w:rsidR="00956F05">
          <w:rPr>
            <w:rFonts w:ascii="Times New Roman" w:eastAsia="Calibri" w:hAnsi="Times New Roman"/>
            <w:sz w:val="24"/>
            <w:szCs w:val="24"/>
            <w:lang w:eastAsia="en-US"/>
          </w:rPr>
          <w:t>091</w:t>
        </w:r>
        <w:r w:rsidR="008F0309" w:rsidRPr="00A81CA5">
          <w:rPr>
            <w:rFonts w:ascii="Times New Roman" w:eastAsia="Calibri" w:hAnsi="Times New Roman"/>
            <w:sz w:val="24"/>
            <w:szCs w:val="24"/>
            <w:lang w:eastAsia="en-US"/>
          </w:rPr>
          <w:t>, г</w:t>
        </w:r>
      </w:smartTag>
      <w:r w:rsidR="00956F05">
        <w:rPr>
          <w:rFonts w:ascii="Times New Roman" w:eastAsia="Calibri" w:hAnsi="Times New Roman"/>
          <w:sz w:val="24"/>
          <w:szCs w:val="24"/>
          <w:lang w:eastAsia="en-US"/>
        </w:rPr>
        <w:t>. Новосиби</w:t>
      </w:r>
      <w:r w:rsidR="00FD0013">
        <w:rPr>
          <w:rFonts w:ascii="Times New Roman" w:eastAsia="Calibri" w:hAnsi="Times New Roman"/>
          <w:sz w:val="24"/>
          <w:szCs w:val="24"/>
          <w:lang w:eastAsia="en-US"/>
        </w:rPr>
        <w:t xml:space="preserve">рск, Красный проспект, </w:t>
      </w:r>
      <w:r w:rsidR="00956F05">
        <w:rPr>
          <w:rFonts w:ascii="Times New Roman" w:eastAsia="Calibri" w:hAnsi="Times New Roman"/>
          <w:sz w:val="24"/>
          <w:szCs w:val="24"/>
          <w:lang w:eastAsia="en-US"/>
        </w:rPr>
        <w:t>50</w:t>
      </w:r>
      <w:r w:rsidR="005F5DC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F0309" w:rsidRPr="00A81CA5" w:rsidRDefault="000E6625" w:rsidP="00956F0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Почтовый адрес</w:t>
      </w:r>
      <w:r w:rsidR="008F0309" w:rsidRPr="00A81CA5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smartTag w:uri="urn:schemas-microsoft-com:office:smarttags" w:element="metricconverter">
        <w:smartTagPr>
          <w:attr w:name="ProductID" w:val="630091, г"/>
        </w:smartTagPr>
        <w:r w:rsidR="00956F05" w:rsidRPr="00A81CA5">
          <w:rPr>
            <w:rFonts w:ascii="Times New Roman" w:eastAsia="Calibri" w:hAnsi="Times New Roman"/>
            <w:sz w:val="24"/>
            <w:szCs w:val="24"/>
            <w:lang w:eastAsia="en-US"/>
          </w:rPr>
          <w:t>630</w:t>
        </w:r>
        <w:r w:rsidR="00956F05">
          <w:rPr>
            <w:rFonts w:ascii="Times New Roman" w:eastAsia="Calibri" w:hAnsi="Times New Roman"/>
            <w:sz w:val="24"/>
            <w:szCs w:val="24"/>
            <w:lang w:eastAsia="en-US"/>
          </w:rPr>
          <w:t>091</w:t>
        </w:r>
        <w:r w:rsidR="00956F05" w:rsidRPr="00A81CA5">
          <w:rPr>
            <w:rFonts w:ascii="Times New Roman" w:eastAsia="Calibri" w:hAnsi="Times New Roman"/>
            <w:sz w:val="24"/>
            <w:szCs w:val="24"/>
            <w:lang w:eastAsia="en-US"/>
          </w:rPr>
          <w:t>, г</w:t>
        </w:r>
      </w:smartTag>
      <w:r w:rsidR="00956F05">
        <w:rPr>
          <w:rFonts w:ascii="Times New Roman" w:eastAsia="Calibri" w:hAnsi="Times New Roman"/>
          <w:sz w:val="24"/>
          <w:szCs w:val="24"/>
          <w:lang w:eastAsia="en-US"/>
        </w:rPr>
        <w:t>. Новосиби</w:t>
      </w:r>
      <w:r w:rsidR="00FD0013">
        <w:rPr>
          <w:rFonts w:ascii="Times New Roman" w:eastAsia="Calibri" w:hAnsi="Times New Roman"/>
          <w:sz w:val="24"/>
          <w:szCs w:val="24"/>
          <w:lang w:eastAsia="en-US"/>
        </w:rPr>
        <w:t xml:space="preserve">рск, Красный проспект, </w:t>
      </w:r>
      <w:r w:rsidR="00956F05">
        <w:rPr>
          <w:rFonts w:ascii="Times New Roman" w:eastAsia="Calibri" w:hAnsi="Times New Roman"/>
          <w:sz w:val="24"/>
          <w:szCs w:val="24"/>
          <w:lang w:eastAsia="en-US"/>
        </w:rPr>
        <w:t>50</w:t>
      </w:r>
      <w:r w:rsidR="005F5DC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F0309" w:rsidRPr="00A81CA5" w:rsidRDefault="00956F05" w:rsidP="00956F0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6F05">
        <w:rPr>
          <w:rFonts w:ascii="Times New Roman" w:eastAsia="Calibri" w:hAnsi="Times New Roman"/>
          <w:sz w:val="24"/>
          <w:szCs w:val="24"/>
          <w:lang w:eastAsia="en-US"/>
        </w:rPr>
        <w:t xml:space="preserve">Контактный </w:t>
      </w:r>
      <w:r>
        <w:rPr>
          <w:rFonts w:ascii="Times New Roman" w:eastAsia="Calibri" w:hAnsi="Times New Roman"/>
          <w:sz w:val="24"/>
          <w:szCs w:val="24"/>
          <w:lang w:eastAsia="en-US"/>
        </w:rPr>
        <w:t>телефон: (383) 222-43-54, тел./факс: (383) 227-01-71</w:t>
      </w:r>
      <w:r w:rsidR="005F5DC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F0309" w:rsidRPr="00C24375" w:rsidRDefault="008F0309" w:rsidP="00956F0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0309" w:rsidRPr="00C24375" w:rsidRDefault="008F0309" w:rsidP="00956F0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4375">
        <w:rPr>
          <w:rFonts w:ascii="Times New Roman" w:eastAsia="Calibri" w:hAnsi="Times New Roman"/>
          <w:b/>
          <w:sz w:val="24"/>
          <w:szCs w:val="24"/>
          <w:lang w:eastAsia="en-US"/>
        </w:rPr>
        <w:t>Форма котировочной заявки:</w:t>
      </w:r>
    </w:p>
    <w:p w:rsidR="008F0309" w:rsidRPr="00C24375" w:rsidRDefault="008F0309" w:rsidP="00956F0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4375">
        <w:rPr>
          <w:rFonts w:ascii="Times New Roman" w:eastAsia="Calibri" w:hAnsi="Times New Roman"/>
          <w:sz w:val="24"/>
          <w:szCs w:val="24"/>
          <w:lang w:eastAsia="en-US"/>
        </w:rPr>
        <w:t xml:space="preserve">Представлена в Приложении </w:t>
      </w:r>
      <w:r w:rsidR="00600959" w:rsidRPr="005358A9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5358A9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C24375">
        <w:rPr>
          <w:rFonts w:ascii="Times New Roman" w:eastAsia="Calibri" w:hAnsi="Times New Roman"/>
          <w:sz w:val="24"/>
          <w:szCs w:val="24"/>
          <w:lang w:eastAsia="en-US"/>
        </w:rPr>
        <w:t xml:space="preserve"> к настоящему извещению</w:t>
      </w:r>
      <w:r w:rsidR="00503A8E">
        <w:rPr>
          <w:rFonts w:ascii="Times New Roman" w:eastAsia="Calibri" w:hAnsi="Times New Roman"/>
          <w:sz w:val="24"/>
          <w:szCs w:val="24"/>
          <w:lang w:eastAsia="en-US"/>
        </w:rPr>
        <w:t xml:space="preserve"> и документации</w:t>
      </w:r>
      <w:r w:rsidRPr="00C2437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8E7A2F" w:rsidRPr="00C24375" w:rsidRDefault="008E7A2F" w:rsidP="00956F0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6E3" w:rsidRPr="009D36E3" w:rsidRDefault="008F0309" w:rsidP="009D36E3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4375"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договора:</w:t>
      </w:r>
    </w:p>
    <w:p w:rsidR="005C6A51" w:rsidRDefault="009D36E3" w:rsidP="009D36E3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F151B5">
        <w:rPr>
          <w:rFonts w:ascii="Times New Roman" w:eastAsia="Calibri" w:hAnsi="Times New Roman"/>
          <w:sz w:val="24"/>
          <w:szCs w:val="24"/>
          <w:lang w:eastAsia="en-US"/>
        </w:rPr>
        <w:t>ыполнение работ по</w:t>
      </w:r>
      <w:r w:rsidR="00A134DE">
        <w:rPr>
          <w:rFonts w:ascii="Times New Roman" w:eastAsia="Calibri" w:hAnsi="Times New Roman"/>
          <w:sz w:val="24"/>
          <w:szCs w:val="24"/>
          <w:lang w:eastAsia="en-US"/>
        </w:rPr>
        <w:t xml:space="preserve"> демонтажу </w:t>
      </w:r>
      <w:r w:rsidR="00093572">
        <w:rPr>
          <w:rFonts w:ascii="Times New Roman" w:eastAsia="Calibri" w:hAnsi="Times New Roman"/>
          <w:sz w:val="24"/>
          <w:szCs w:val="24"/>
          <w:lang w:eastAsia="en-US"/>
        </w:rPr>
        <w:t>конструкций</w:t>
      </w:r>
      <w:r w:rsidR="00093572" w:rsidRPr="0009357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C6A51" w:rsidRPr="00093572">
        <w:rPr>
          <w:rFonts w:ascii="Times New Roman" w:eastAsia="Calibri" w:hAnsi="Times New Roman"/>
          <w:sz w:val="24"/>
          <w:szCs w:val="24"/>
          <w:lang w:eastAsia="en-US"/>
        </w:rPr>
        <w:t>на 1</w:t>
      </w:r>
      <w:r w:rsidR="005C6A51">
        <w:rPr>
          <w:rFonts w:ascii="Times New Roman" w:eastAsia="Calibri" w:hAnsi="Times New Roman"/>
          <w:sz w:val="24"/>
          <w:szCs w:val="24"/>
          <w:lang w:eastAsia="en-US"/>
        </w:rPr>
        <w:t xml:space="preserve"> этаже в здании </w:t>
      </w:r>
      <w:r w:rsidR="005C6A51" w:rsidRPr="0051304A">
        <w:rPr>
          <w:rFonts w:ascii="Times New Roman" w:eastAsia="Calibri" w:hAnsi="Times New Roman"/>
          <w:sz w:val="24"/>
          <w:szCs w:val="24"/>
          <w:lang w:eastAsia="en-US"/>
        </w:rPr>
        <w:t xml:space="preserve">по адресу: г. Новосибирск, </w:t>
      </w:r>
      <w:r w:rsidR="005C6A51">
        <w:rPr>
          <w:rFonts w:ascii="Times New Roman" w:eastAsia="Calibri" w:hAnsi="Times New Roman"/>
          <w:sz w:val="24"/>
          <w:szCs w:val="24"/>
          <w:lang w:eastAsia="en-US"/>
        </w:rPr>
        <w:t>Красный проспект, 50</w:t>
      </w:r>
    </w:p>
    <w:p w:rsidR="00C24375" w:rsidRPr="00C24375" w:rsidRDefault="00C24375" w:rsidP="00956F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3D4539" w:rsidRDefault="003D4539" w:rsidP="00956F0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1F87">
        <w:rPr>
          <w:rFonts w:ascii="Times New Roman" w:eastAsia="Calibri" w:hAnsi="Times New Roman"/>
          <w:b/>
          <w:sz w:val="24"/>
          <w:szCs w:val="24"/>
          <w:lang w:eastAsia="en-US"/>
        </w:rPr>
        <w:t>Наименовани</w:t>
      </w:r>
      <w:r w:rsidR="00466B1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е, </w:t>
      </w:r>
      <w:r w:rsidR="00466B1D" w:rsidRPr="00466B1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характеристики и объем </w:t>
      </w:r>
      <w:r w:rsidR="002C29B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поставляемого </w:t>
      </w:r>
      <w:r w:rsidR="008C799A">
        <w:rPr>
          <w:rFonts w:ascii="Times New Roman" w:eastAsia="Calibri" w:hAnsi="Times New Roman"/>
          <w:b/>
          <w:sz w:val="24"/>
          <w:szCs w:val="24"/>
          <w:lang w:eastAsia="en-US"/>
        </w:rPr>
        <w:t>оборудования</w:t>
      </w:r>
      <w:r w:rsidR="002C29B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</w:t>
      </w:r>
      <w:r w:rsidR="00466B1D" w:rsidRPr="00466B1D">
        <w:rPr>
          <w:rFonts w:ascii="Times New Roman" w:eastAsia="Calibri" w:hAnsi="Times New Roman"/>
          <w:b/>
          <w:sz w:val="24"/>
          <w:szCs w:val="24"/>
          <w:lang w:eastAsia="en-US"/>
        </w:rPr>
        <w:t>выполняемых работ</w:t>
      </w:r>
      <w:r w:rsidR="00E81F87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8190F">
        <w:rPr>
          <w:rFonts w:ascii="Times New Roman" w:eastAsia="Calibri" w:hAnsi="Times New Roman"/>
          <w:sz w:val="24"/>
          <w:szCs w:val="24"/>
          <w:lang w:eastAsia="en-US"/>
        </w:rPr>
        <w:t>Согласно</w:t>
      </w:r>
      <w:r w:rsidR="002C29B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66B1D">
        <w:rPr>
          <w:rFonts w:ascii="Times New Roman" w:eastAsia="Calibri" w:hAnsi="Times New Roman"/>
          <w:sz w:val="24"/>
          <w:szCs w:val="24"/>
          <w:lang w:eastAsia="en-US"/>
        </w:rPr>
        <w:t>Техническо</w:t>
      </w:r>
      <w:r w:rsidR="00F8190F">
        <w:rPr>
          <w:rFonts w:ascii="Times New Roman" w:eastAsia="Calibri" w:hAnsi="Times New Roman"/>
          <w:sz w:val="24"/>
          <w:szCs w:val="24"/>
          <w:lang w:eastAsia="en-US"/>
        </w:rPr>
        <w:t>го задания</w:t>
      </w:r>
      <w:r w:rsidR="00DF203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6625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E6625" w:rsidRPr="00860BC1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466B1D" w:rsidRPr="00860BC1">
        <w:rPr>
          <w:rFonts w:ascii="Times New Roman" w:eastAsia="Calibri" w:hAnsi="Times New Roman"/>
          <w:sz w:val="24"/>
          <w:szCs w:val="24"/>
          <w:lang w:eastAsia="en-US"/>
        </w:rPr>
        <w:t>риложение</w:t>
      </w:r>
      <w:r w:rsidRPr="00860BC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B62D9" w:rsidRPr="009D36E3">
        <w:rPr>
          <w:rFonts w:ascii="Times New Roman" w:eastAsia="Calibri" w:hAnsi="Times New Roman"/>
          <w:sz w:val="24"/>
          <w:szCs w:val="24"/>
          <w:lang w:eastAsia="en-US"/>
        </w:rPr>
        <w:t>№2</w:t>
      </w:r>
      <w:r w:rsidR="00860BC1" w:rsidRPr="005358A9">
        <w:rPr>
          <w:rFonts w:ascii="Times New Roman" w:eastAsia="Calibri" w:hAnsi="Times New Roman"/>
          <w:sz w:val="24"/>
          <w:szCs w:val="24"/>
          <w:lang w:eastAsia="en-US"/>
        </w:rPr>
        <w:t>),</w:t>
      </w:r>
      <w:r w:rsidR="00860BC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022AE">
        <w:rPr>
          <w:rFonts w:ascii="Times New Roman" w:hAnsi="Times New Roman"/>
          <w:sz w:val="24"/>
          <w:szCs w:val="24"/>
        </w:rPr>
        <w:t xml:space="preserve">Локального </w:t>
      </w:r>
      <w:r w:rsidR="006022AE" w:rsidRPr="006022AE">
        <w:rPr>
          <w:rFonts w:ascii="Times New Roman" w:hAnsi="Times New Roman"/>
          <w:sz w:val="24"/>
          <w:szCs w:val="24"/>
        </w:rPr>
        <w:t>сметного расчета</w:t>
      </w:r>
      <w:r w:rsidR="00D21169" w:rsidRPr="005358A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F203F" w:rsidRPr="005358A9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1C23DE" w:rsidRPr="005358A9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 w:rsidR="001C23DE" w:rsidRPr="009D36E3">
        <w:rPr>
          <w:rFonts w:ascii="Times New Roman" w:eastAsia="Calibri" w:hAnsi="Times New Roman"/>
          <w:sz w:val="24"/>
          <w:szCs w:val="24"/>
          <w:lang w:eastAsia="en-US"/>
        </w:rPr>
        <w:t>№4</w:t>
      </w:r>
      <w:r w:rsidR="00860BC1" w:rsidRPr="005358A9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8F0309" w:rsidRPr="00C24375" w:rsidRDefault="008F0309" w:rsidP="00956F0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6A51" w:rsidRDefault="008F0309" w:rsidP="00E81F8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0796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Место </w:t>
      </w:r>
      <w:r w:rsidR="00466B1D">
        <w:rPr>
          <w:rFonts w:ascii="Times New Roman" w:eastAsia="Calibri" w:hAnsi="Times New Roman"/>
          <w:b/>
          <w:sz w:val="24"/>
          <w:szCs w:val="24"/>
          <w:lang w:eastAsia="en-US"/>
        </w:rPr>
        <w:t>выполнения работ</w:t>
      </w:r>
      <w:r w:rsidR="0051304A">
        <w:rPr>
          <w:rFonts w:ascii="Times New Roman" w:eastAsia="Calibri" w:hAnsi="Times New Roman"/>
          <w:b/>
          <w:sz w:val="24"/>
          <w:szCs w:val="24"/>
          <w:lang w:eastAsia="en-US"/>
        </w:rPr>
        <w:t>, оказания услуг</w:t>
      </w:r>
      <w:r w:rsidRPr="00E0796F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 w:rsidR="00E81F8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5C6A51">
        <w:rPr>
          <w:rFonts w:ascii="Times New Roman" w:hAnsi="Times New Roman"/>
          <w:sz w:val="24"/>
          <w:szCs w:val="24"/>
        </w:rPr>
        <w:t xml:space="preserve">нежилые помещения на 1 этаже здания по адресу: г. Новосибирск, Красный проспект, 50 </w:t>
      </w:r>
    </w:p>
    <w:p w:rsidR="00E81F87" w:rsidRDefault="00E81F87" w:rsidP="00E81F8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F661D" w:rsidRPr="00F634BF" w:rsidRDefault="00466B1D" w:rsidP="00F634BF">
      <w:pPr>
        <w:tabs>
          <w:tab w:val="num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выполнения работ:</w:t>
      </w:r>
      <w:r w:rsidR="00635E6B">
        <w:rPr>
          <w:rFonts w:ascii="Times New Roman" w:hAnsi="Times New Roman"/>
          <w:b/>
          <w:sz w:val="24"/>
          <w:szCs w:val="24"/>
        </w:rPr>
        <w:t xml:space="preserve"> </w:t>
      </w:r>
      <w:r w:rsidR="006022AE" w:rsidRPr="00307564">
        <w:rPr>
          <w:rFonts w:ascii="Times New Roman" w:hAnsi="Times New Roman"/>
          <w:sz w:val="24"/>
          <w:szCs w:val="24"/>
        </w:rPr>
        <w:t>Ср</w:t>
      </w:r>
      <w:r w:rsidR="006022AE">
        <w:rPr>
          <w:rFonts w:ascii="Times New Roman" w:hAnsi="Times New Roman"/>
          <w:sz w:val="24"/>
          <w:szCs w:val="24"/>
        </w:rPr>
        <w:t xml:space="preserve">ок выполнения Подрядчиком </w:t>
      </w:r>
      <w:r w:rsidR="006022AE" w:rsidRPr="00307564">
        <w:rPr>
          <w:rFonts w:ascii="Times New Roman" w:hAnsi="Times New Roman"/>
          <w:sz w:val="24"/>
          <w:szCs w:val="24"/>
        </w:rPr>
        <w:t>обязательст</w:t>
      </w:r>
      <w:r w:rsidR="00F870D2">
        <w:rPr>
          <w:rFonts w:ascii="Times New Roman" w:hAnsi="Times New Roman"/>
          <w:sz w:val="24"/>
          <w:szCs w:val="24"/>
        </w:rPr>
        <w:t xml:space="preserve">в по Договору в полном объеме: </w:t>
      </w:r>
      <w:r w:rsidR="00093572" w:rsidRPr="00093572">
        <w:rPr>
          <w:rFonts w:ascii="Times New Roman" w:hAnsi="Times New Roman"/>
          <w:sz w:val="24"/>
          <w:szCs w:val="24"/>
        </w:rPr>
        <w:t>15</w:t>
      </w:r>
      <w:r w:rsidR="00093572">
        <w:rPr>
          <w:rFonts w:ascii="Times New Roman" w:hAnsi="Times New Roman"/>
          <w:sz w:val="24"/>
          <w:szCs w:val="24"/>
        </w:rPr>
        <w:t xml:space="preserve"> (</w:t>
      </w:r>
      <w:r w:rsidR="00093572" w:rsidRPr="00093572">
        <w:rPr>
          <w:rFonts w:ascii="Times New Roman" w:hAnsi="Times New Roman"/>
          <w:sz w:val="24"/>
          <w:szCs w:val="24"/>
        </w:rPr>
        <w:t>пятнадцать</w:t>
      </w:r>
      <w:r w:rsidR="006022AE">
        <w:rPr>
          <w:rFonts w:ascii="Times New Roman" w:hAnsi="Times New Roman"/>
          <w:sz w:val="24"/>
          <w:szCs w:val="24"/>
        </w:rPr>
        <w:t>) календарных дней</w:t>
      </w:r>
      <w:r w:rsidR="006022AE" w:rsidRPr="00307564">
        <w:rPr>
          <w:rFonts w:ascii="Times New Roman" w:hAnsi="Times New Roman"/>
          <w:sz w:val="24"/>
          <w:szCs w:val="24"/>
        </w:rPr>
        <w:t>. Начал</w:t>
      </w:r>
      <w:r w:rsidR="00093572">
        <w:rPr>
          <w:rFonts w:ascii="Times New Roman" w:hAnsi="Times New Roman"/>
          <w:sz w:val="24"/>
          <w:szCs w:val="24"/>
        </w:rPr>
        <w:t>о выполнения работ: 01.05.2016</w:t>
      </w:r>
      <w:r w:rsidR="00CA07F6">
        <w:rPr>
          <w:rFonts w:ascii="Times New Roman" w:hAnsi="Times New Roman"/>
          <w:sz w:val="24"/>
          <w:szCs w:val="24"/>
        </w:rPr>
        <w:t xml:space="preserve"> г</w:t>
      </w:r>
      <w:r w:rsidR="00380D3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661D" w:rsidRPr="00DC08B2" w:rsidRDefault="00CF661D" w:rsidP="00F161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08B2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DC08B2">
        <w:rPr>
          <w:rFonts w:ascii="Times New Roman" w:hAnsi="Times New Roman"/>
          <w:sz w:val="24"/>
          <w:szCs w:val="24"/>
        </w:rPr>
        <w:t>:</w:t>
      </w:r>
      <w:r w:rsidR="000A2987" w:rsidRPr="00DC08B2">
        <w:rPr>
          <w:rFonts w:ascii="Times New Roman" w:hAnsi="Times New Roman"/>
          <w:sz w:val="24"/>
          <w:szCs w:val="24"/>
        </w:rPr>
        <w:t xml:space="preserve"> </w:t>
      </w:r>
      <w:r w:rsidR="008A4FB2">
        <w:rPr>
          <w:rFonts w:ascii="Times New Roman" w:hAnsi="Times New Roman"/>
          <w:b/>
          <w:sz w:val="24"/>
          <w:szCs w:val="24"/>
        </w:rPr>
        <w:t xml:space="preserve">426 </w:t>
      </w:r>
      <w:r w:rsidR="007D786C">
        <w:rPr>
          <w:rFonts w:ascii="Times New Roman" w:hAnsi="Times New Roman"/>
          <w:b/>
          <w:sz w:val="24"/>
          <w:szCs w:val="24"/>
        </w:rPr>
        <w:t>758</w:t>
      </w:r>
      <w:r w:rsidR="00C1628D" w:rsidRPr="00DC08B2">
        <w:rPr>
          <w:rFonts w:ascii="Times New Roman" w:hAnsi="Times New Roman"/>
          <w:b/>
          <w:sz w:val="24"/>
          <w:szCs w:val="24"/>
        </w:rPr>
        <w:t xml:space="preserve"> </w:t>
      </w:r>
      <w:r w:rsidRPr="00DC08B2">
        <w:rPr>
          <w:rFonts w:ascii="Times New Roman" w:hAnsi="Times New Roman"/>
          <w:b/>
          <w:sz w:val="24"/>
          <w:szCs w:val="24"/>
        </w:rPr>
        <w:t>(</w:t>
      </w:r>
      <w:r w:rsidR="00E2179B">
        <w:rPr>
          <w:rFonts w:ascii="Times New Roman" w:hAnsi="Times New Roman"/>
          <w:b/>
          <w:sz w:val="24"/>
          <w:szCs w:val="24"/>
        </w:rPr>
        <w:t xml:space="preserve">четыреста </w:t>
      </w:r>
      <w:r w:rsidR="007D786C">
        <w:rPr>
          <w:rFonts w:ascii="Times New Roman" w:hAnsi="Times New Roman"/>
          <w:b/>
          <w:sz w:val="24"/>
          <w:szCs w:val="24"/>
        </w:rPr>
        <w:t>двадцать шесть</w:t>
      </w:r>
      <w:r w:rsidR="00560F1E">
        <w:rPr>
          <w:rFonts w:ascii="Times New Roman" w:hAnsi="Times New Roman"/>
          <w:b/>
          <w:sz w:val="24"/>
          <w:szCs w:val="24"/>
        </w:rPr>
        <w:t xml:space="preserve"> тысяч </w:t>
      </w:r>
      <w:r w:rsidR="007D786C">
        <w:rPr>
          <w:rFonts w:ascii="Times New Roman" w:hAnsi="Times New Roman"/>
          <w:b/>
          <w:sz w:val="24"/>
          <w:szCs w:val="24"/>
        </w:rPr>
        <w:t>семьсот пятьдесят восемь</w:t>
      </w:r>
      <w:r w:rsidR="00560F1E">
        <w:rPr>
          <w:rFonts w:ascii="Times New Roman" w:hAnsi="Times New Roman"/>
          <w:b/>
          <w:sz w:val="24"/>
          <w:szCs w:val="24"/>
        </w:rPr>
        <w:t>) рубл</w:t>
      </w:r>
      <w:r w:rsidR="007D786C">
        <w:rPr>
          <w:rFonts w:ascii="Times New Roman" w:hAnsi="Times New Roman"/>
          <w:b/>
          <w:sz w:val="24"/>
          <w:szCs w:val="24"/>
        </w:rPr>
        <w:t>ей 93</w:t>
      </w:r>
      <w:r w:rsidR="00560F1E">
        <w:rPr>
          <w:rFonts w:ascii="Times New Roman" w:hAnsi="Times New Roman"/>
          <w:b/>
          <w:sz w:val="24"/>
          <w:szCs w:val="24"/>
        </w:rPr>
        <w:t xml:space="preserve"> копейки</w:t>
      </w:r>
      <w:r w:rsidRPr="00DC08B2">
        <w:rPr>
          <w:rFonts w:ascii="Times New Roman" w:hAnsi="Times New Roman"/>
          <w:b/>
          <w:sz w:val="24"/>
          <w:szCs w:val="24"/>
        </w:rPr>
        <w:t xml:space="preserve"> </w:t>
      </w:r>
      <w:r w:rsidRPr="00DC08B2">
        <w:rPr>
          <w:rFonts w:ascii="Times New Roman" w:hAnsi="Times New Roman"/>
          <w:sz w:val="24"/>
          <w:szCs w:val="24"/>
        </w:rPr>
        <w:t xml:space="preserve">(с учетом НДС, расходов на перевозку, страхование, уплату таможенных пошлин, налогов, сборов и других обязательных платежей), а также </w:t>
      </w:r>
      <w:r w:rsidR="00515D89" w:rsidRPr="00DC08B2">
        <w:rPr>
          <w:rFonts w:ascii="Times New Roman" w:hAnsi="Times New Roman"/>
          <w:sz w:val="24"/>
          <w:szCs w:val="24"/>
        </w:rPr>
        <w:t>ст</w:t>
      </w:r>
      <w:r w:rsidR="00543988" w:rsidRPr="00DC08B2">
        <w:rPr>
          <w:rFonts w:ascii="Times New Roman" w:hAnsi="Times New Roman"/>
          <w:sz w:val="24"/>
          <w:szCs w:val="24"/>
        </w:rPr>
        <w:t>оимости используемых материалов</w:t>
      </w:r>
      <w:r w:rsidR="00515D89" w:rsidRPr="00DC08B2">
        <w:rPr>
          <w:rFonts w:ascii="Times New Roman" w:hAnsi="Times New Roman"/>
          <w:sz w:val="24"/>
          <w:szCs w:val="24"/>
        </w:rPr>
        <w:t xml:space="preserve"> </w:t>
      </w:r>
      <w:r w:rsidR="00543988" w:rsidRPr="00DC08B2">
        <w:rPr>
          <w:rFonts w:ascii="Times New Roman" w:hAnsi="Times New Roman"/>
          <w:sz w:val="24"/>
          <w:szCs w:val="24"/>
        </w:rPr>
        <w:t>и</w:t>
      </w:r>
      <w:r w:rsidR="00515D89" w:rsidRPr="00DC08B2">
        <w:rPr>
          <w:rFonts w:ascii="Times New Roman" w:hAnsi="Times New Roman"/>
          <w:sz w:val="24"/>
          <w:szCs w:val="24"/>
        </w:rPr>
        <w:t xml:space="preserve"> иных расходов, которые Исполнитель (Подрядчик) может понести при исполнении договора</w:t>
      </w:r>
      <w:r w:rsidR="00503A8E" w:rsidRPr="00DC08B2">
        <w:rPr>
          <w:rFonts w:ascii="Times New Roman" w:hAnsi="Times New Roman"/>
          <w:sz w:val="24"/>
          <w:szCs w:val="24"/>
        </w:rPr>
        <w:t>.</w:t>
      </w:r>
    </w:p>
    <w:p w:rsidR="00B63E42" w:rsidRPr="00FA541E" w:rsidRDefault="00F3387F" w:rsidP="00B63E4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08B2">
        <w:rPr>
          <w:rFonts w:ascii="Times New Roman" w:eastAsia="Calibri" w:hAnsi="Times New Roman"/>
          <w:sz w:val="24"/>
          <w:szCs w:val="24"/>
          <w:lang w:eastAsia="en-US"/>
        </w:rPr>
        <w:t xml:space="preserve">Сумма </w:t>
      </w:r>
      <w:r w:rsidR="00B63E42" w:rsidRPr="00DC08B2">
        <w:rPr>
          <w:rFonts w:ascii="Times New Roman" w:eastAsia="Calibri" w:hAnsi="Times New Roman"/>
          <w:sz w:val="24"/>
          <w:szCs w:val="24"/>
          <w:lang w:eastAsia="en-US"/>
        </w:rPr>
        <w:t>НДС составляет</w:t>
      </w:r>
      <w:r w:rsidR="00B63E42" w:rsidRPr="00F846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D786C">
        <w:rPr>
          <w:rFonts w:ascii="Times New Roman" w:eastAsia="Calibri" w:hAnsi="Times New Roman"/>
          <w:sz w:val="24"/>
          <w:szCs w:val="24"/>
          <w:lang w:eastAsia="en-US"/>
        </w:rPr>
        <w:t>65 098</w:t>
      </w:r>
      <w:r w:rsidR="00B63E42" w:rsidRPr="00DC08B2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D786C">
        <w:rPr>
          <w:rFonts w:ascii="Times New Roman" w:eastAsia="Calibri" w:hAnsi="Times New Roman"/>
          <w:sz w:val="24"/>
          <w:szCs w:val="24"/>
          <w:lang w:eastAsia="en-US"/>
        </w:rPr>
        <w:t>шестьдесят пять тысяч девяносто восемь</w:t>
      </w:r>
      <w:r w:rsidR="00560F1E">
        <w:rPr>
          <w:rFonts w:ascii="Times New Roman" w:eastAsia="Calibri" w:hAnsi="Times New Roman"/>
          <w:sz w:val="24"/>
          <w:szCs w:val="24"/>
          <w:lang w:eastAsia="en-US"/>
        </w:rPr>
        <w:t>) рублей</w:t>
      </w:r>
      <w:r w:rsidR="00B63E42" w:rsidRPr="00DC08B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D786C">
        <w:rPr>
          <w:rFonts w:ascii="Times New Roman" w:eastAsia="Calibri" w:hAnsi="Times New Roman"/>
          <w:sz w:val="24"/>
          <w:szCs w:val="24"/>
          <w:lang w:eastAsia="en-US"/>
        </w:rPr>
        <w:t>82 копей</w:t>
      </w:r>
      <w:r w:rsidR="00635E6B" w:rsidRPr="00F84624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7D786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B63E42" w:rsidRPr="00F8462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F0309" w:rsidRPr="00E64E0D" w:rsidRDefault="00B63E42" w:rsidP="00503A8E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58A9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если </w:t>
      </w:r>
      <w:r w:rsidR="00F16123" w:rsidRPr="005358A9">
        <w:rPr>
          <w:rFonts w:ascii="Times New Roman" w:eastAsia="Calibri" w:hAnsi="Times New Roman"/>
          <w:sz w:val="24"/>
          <w:szCs w:val="24"/>
          <w:lang w:eastAsia="en-US"/>
        </w:rPr>
        <w:t xml:space="preserve">цена, предложенная претендентом в заявке, а также </w:t>
      </w:r>
      <w:r w:rsidRPr="005358A9">
        <w:rPr>
          <w:rFonts w:ascii="Times New Roman" w:eastAsia="Calibri" w:hAnsi="Times New Roman"/>
          <w:sz w:val="24"/>
          <w:szCs w:val="24"/>
          <w:lang w:eastAsia="en-US"/>
        </w:rPr>
        <w:t>поставляемые товары претендента</w:t>
      </w:r>
      <w:r w:rsidR="008F4B41" w:rsidRPr="005358A9">
        <w:rPr>
          <w:rFonts w:ascii="Times New Roman" w:eastAsia="Calibri" w:hAnsi="Times New Roman"/>
          <w:sz w:val="24"/>
          <w:szCs w:val="24"/>
          <w:lang w:eastAsia="en-US"/>
        </w:rPr>
        <w:t>, оказываемые услуги</w:t>
      </w:r>
      <w:r w:rsidRPr="005358A9">
        <w:rPr>
          <w:rFonts w:ascii="Times New Roman" w:eastAsia="Calibri" w:hAnsi="Times New Roman"/>
          <w:sz w:val="24"/>
          <w:szCs w:val="24"/>
          <w:lang w:eastAsia="en-US"/>
        </w:rPr>
        <w:t xml:space="preserve"> не облагаются НДС, то на стадии оценки заявок для целей сравнения ценовые предложения других участников также учитываются без НДС.</w:t>
      </w:r>
    </w:p>
    <w:p w:rsidR="00E64E0D" w:rsidRPr="00E97CDF" w:rsidRDefault="00E64E0D" w:rsidP="00E64E0D">
      <w:pPr>
        <w:spacing w:after="0" w:line="240" w:lineRule="auto"/>
        <w:contextualSpacing/>
        <w:jc w:val="both"/>
        <w:rPr>
          <w:rFonts w:ascii="Times New Roman" w:eastAsia="Calibri" w:hAnsi="Times New Roman"/>
          <w:sz w:val="12"/>
          <w:szCs w:val="12"/>
          <w:lang w:eastAsia="en-US"/>
        </w:rPr>
      </w:pPr>
    </w:p>
    <w:p w:rsidR="00E64E0D" w:rsidRPr="00CE3E9A" w:rsidRDefault="00E64E0D" w:rsidP="00E64E0D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8F0309" w:rsidRPr="00CE5A82" w:rsidRDefault="008F0309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3E9A">
        <w:rPr>
          <w:rFonts w:ascii="Times New Roman" w:eastAsia="Calibri" w:hAnsi="Times New Roman"/>
          <w:b/>
          <w:sz w:val="24"/>
          <w:szCs w:val="24"/>
          <w:lang w:eastAsia="en-US"/>
        </w:rPr>
        <w:t>Место подачи котировочных заявок:</w:t>
      </w:r>
      <w:r w:rsidR="00CE5A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E5A82">
        <w:rPr>
          <w:rFonts w:ascii="Times New Roman" w:hAnsi="Times New Roman"/>
          <w:sz w:val="24"/>
          <w:szCs w:val="24"/>
        </w:rPr>
        <w:t>630091</w:t>
      </w:r>
      <w:r w:rsidRPr="00BC5E5B">
        <w:rPr>
          <w:rFonts w:ascii="Times New Roman" w:hAnsi="Times New Roman"/>
          <w:sz w:val="24"/>
          <w:szCs w:val="24"/>
        </w:rPr>
        <w:t>, г. Нов</w:t>
      </w:r>
      <w:r w:rsidR="00CE5A82">
        <w:rPr>
          <w:rFonts w:ascii="Times New Roman" w:hAnsi="Times New Roman"/>
          <w:sz w:val="24"/>
          <w:szCs w:val="24"/>
        </w:rPr>
        <w:t>осибирск,</w:t>
      </w:r>
      <w:r w:rsidR="00DC08B2">
        <w:rPr>
          <w:rFonts w:ascii="Times New Roman" w:hAnsi="Times New Roman"/>
          <w:sz w:val="24"/>
          <w:szCs w:val="24"/>
        </w:rPr>
        <w:t xml:space="preserve"> Красный проспект, 50,  </w:t>
      </w:r>
      <w:proofErr w:type="spellStart"/>
      <w:r w:rsidR="00DC08B2">
        <w:rPr>
          <w:rFonts w:ascii="Times New Roman" w:hAnsi="Times New Roman"/>
          <w:sz w:val="24"/>
          <w:szCs w:val="24"/>
        </w:rPr>
        <w:t>каб</w:t>
      </w:r>
      <w:proofErr w:type="spellEnd"/>
      <w:r w:rsidR="00DC08B2">
        <w:rPr>
          <w:rFonts w:ascii="Times New Roman" w:hAnsi="Times New Roman"/>
          <w:sz w:val="24"/>
          <w:szCs w:val="24"/>
        </w:rPr>
        <w:t>. 135</w:t>
      </w:r>
      <w:r w:rsidR="00CE5A82">
        <w:rPr>
          <w:rFonts w:ascii="Times New Roman" w:hAnsi="Times New Roman"/>
          <w:sz w:val="24"/>
          <w:szCs w:val="24"/>
        </w:rPr>
        <w:t>. Тел.: (383) 222-43-54</w:t>
      </w:r>
      <w:r w:rsidRPr="00BC5E5B">
        <w:rPr>
          <w:rFonts w:ascii="Times New Roman" w:hAnsi="Times New Roman"/>
          <w:sz w:val="24"/>
          <w:szCs w:val="24"/>
        </w:rPr>
        <w:t xml:space="preserve"> </w:t>
      </w:r>
      <w:r w:rsidRPr="007658EC">
        <w:rPr>
          <w:rFonts w:ascii="Times New Roman" w:hAnsi="Times New Roman"/>
          <w:sz w:val="24"/>
          <w:szCs w:val="24"/>
        </w:rPr>
        <w:t>либо на</w:t>
      </w:r>
      <w:r w:rsidR="00CE5A82" w:rsidRPr="007658E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E5A82" w:rsidRPr="007658EC"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электронную почту Заказчика: </w:t>
      </w:r>
      <w:r w:rsidR="00CE5A82" w:rsidRPr="007658EC">
        <w:rPr>
          <w:rFonts w:ascii="Times New Roman" w:hAnsi="Times New Roman"/>
          <w:sz w:val="24"/>
          <w:szCs w:val="24"/>
        </w:rPr>
        <w:t>mup.cmi@gmail.com. Заявка</w:t>
      </w:r>
      <w:r w:rsidR="00AF0FA5">
        <w:rPr>
          <w:rFonts w:ascii="Times New Roman" w:hAnsi="Times New Roman"/>
          <w:sz w:val="24"/>
          <w:szCs w:val="24"/>
        </w:rPr>
        <w:t>,</w:t>
      </w:r>
      <w:r w:rsidR="00CE5A82" w:rsidRPr="007658EC">
        <w:rPr>
          <w:rFonts w:ascii="Times New Roman" w:hAnsi="Times New Roman"/>
          <w:sz w:val="24"/>
          <w:szCs w:val="24"/>
        </w:rPr>
        <w:t xml:space="preserve"> поданная по электронной почте</w:t>
      </w:r>
      <w:r w:rsidR="00AF0FA5">
        <w:rPr>
          <w:rFonts w:ascii="Times New Roman" w:hAnsi="Times New Roman"/>
          <w:sz w:val="24"/>
          <w:szCs w:val="24"/>
        </w:rPr>
        <w:t>,</w:t>
      </w:r>
      <w:r w:rsidR="00CE5A82" w:rsidRPr="007658EC">
        <w:rPr>
          <w:rFonts w:ascii="Times New Roman" w:hAnsi="Times New Roman"/>
          <w:sz w:val="24"/>
          <w:szCs w:val="24"/>
        </w:rPr>
        <w:t xml:space="preserve"> должна быть подписана электронно-цифровой подписью</w:t>
      </w:r>
      <w:r w:rsidRPr="007658EC">
        <w:rPr>
          <w:rFonts w:ascii="Times New Roman" w:hAnsi="Times New Roman"/>
          <w:sz w:val="24"/>
          <w:szCs w:val="24"/>
        </w:rPr>
        <w:t>.</w:t>
      </w:r>
    </w:p>
    <w:p w:rsidR="008F0309" w:rsidRPr="00BC5E5B" w:rsidRDefault="008F0309" w:rsidP="008F0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1D" w:rsidRPr="000F4E1D" w:rsidRDefault="008F0309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E5B">
        <w:rPr>
          <w:rFonts w:ascii="Times New Roman" w:eastAsia="Calibri" w:hAnsi="Times New Roman"/>
          <w:b/>
          <w:sz w:val="24"/>
          <w:szCs w:val="24"/>
          <w:lang w:eastAsia="en-US"/>
        </w:rPr>
        <w:t>Срок подачи котировочных заявок:</w:t>
      </w:r>
      <w:r w:rsidR="000F4E1D" w:rsidRPr="000F4E1D">
        <w:t xml:space="preserve"> </w:t>
      </w:r>
      <w:r w:rsidR="000F4E1D">
        <w:t xml:space="preserve"> </w:t>
      </w:r>
      <w:r w:rsidR="000F4E1D" w:rsidRPr="000F4E1D"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="00011252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192358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466B1D">
        <w:rPr>
          <w:rFonts w:ascii="Times New Roman" w:eastAsia="Calibri" w:hAnsi="Times New Roman"/>
          <w:sz w:val="24"/>
          <w:szCs w:val="24"/>
          <w:lang w:eastAsia="en-US"/>
        </w:rPr>
        <w:t xml:space="preserve">:00 часов местного времени </w:t>
      </w:r>
      <w:r w:rsidR="006022AE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93572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="00D21169" w:rsidRPr="002214FE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634BF">
        <w:rPr>
          <w:rFonts w:ascii="Times New Roman" w:eastAsia="Calibri" w:hAnsi="Times New Roman"/>
          <w:sz w:val="24"/>
          <w:szCs w:val="24"/>
          <w:lang w:eastAsia="en-US"/>
        </w:rPr>
        <w:t xml:space="preserve"> апреля</w:t>
      </w:r>
      <w:r w:rsidR="005F09F1">
        <w:rPr>
          <w:rFonts w:ascii="Times New Roman" w:eastAsia="Calibri" w:hAnsi="Times New Roman"/>
          <w:sz w:val="24"/>
          <w:szCs w:val="24"/>
          <w:lang w:eastAsia="en-US"/>
        </w:rPr>
        <w:t xml:space="preserve"> 2016</w:t>
      </w:r>
      <w:r w:rsidR="008E2EA5" w:rsidRPr="002214FE">
        <w:rPr>
          <w:rFonts w:ascii="Times New Roman" w:eastAsia="Calibri" w:hAnsi="Times New Roman"/>
          <w:sz w:val="24"/>
          <w:szCs w:val="24"/>
          <w:lang w:eastAsia="en-US"/>
        </w:rPr>
        <w:t xml:space="preserve"> г. до 1</w:t>
      </w:r>
      <w:r w:rsidR="003F085B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F4E1D" w:rsidRPr="002214FE">
        <w:rPr>
          <w:rFonts w:ascii="Times New Roman" w:eastAsia="Calibri" w:hAnsi="Times New Roman"/>
          <w:sz w:val="24"/>
          <w:szCs w:val="24"/>
          <w:lang w:eastAsia="en-US"/>
        </w:rPr>
        <w:t>:00 часов местного времени</w:t>
      </w:r>
      <w:r w:rsidR="002B06D2" w:rsidRPr="002214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93572">
        <w:rPr>
          <w:rFonts w:ascii="Times New Roman" w:eastAsia="Calibri" w:hAnsi="Times New Roman"/>
          <w:sz w:val="24"/>
          <w:szCs w:val="24"/>
          <w:lang w:eastAsia="en-US"/>
        </w:rPr>
        <w:t>«19</w:t>
      </w:r>
      <w:r w:rsidR="00D4116D" w:rsidRPr="002214FE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271244" w:rsidRPr="002214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634BF">
        <w:rPr>
          <w:rFonts w:ascii="Times New Roman" w:eastAsia="Calibri" w:hAnsi="Times New Roman"/>
          <w:sz w:val="24"/>
          <w:szCs w:val="24"/>
          <w:lang w:eastAsia="en-US"/>
        </w:rPr>
        <w:t>апреля</w:t>
      </w:r>
      <w:r w:rsidR="005F09F1">
        <w:rPr>
          <w:rFonts w:ascii="Times New Roman" w:eastAsia="Calibri" w:hAnsi="Times New Roman"/>
          <w:sz w:val="24"/>
          <w:szCs w:val="24"/>
          <w:lang w:eastAsia="en-US"/>
        </w:rPr>
        <w:t xml:space="preserve"> 2016</w:t>
      </w:r>
      <w:r w:rsidR="000F4E1D" w:rsidRPr="002214FE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8F0309" w:rsidRPr="000F4E1D" w:rsidRDefault="000F4E1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4E1D">
        <w:rPr>
          <w:rFonts w:ascii="Times New Roman" w:eastAsia="Calibri" w:hAnsi="Times New Roman"/>
          <w:sz w:val="24"/>
          <w:szCs w:val="24"/>
          <w:lang w:eastAsia="en-US"/>
        </w:rPr>
        <w:t xml:space="preserve">Заявка подается участником закупки Заказчику в рабочее время с понедельника по </w:t>
      </w:r>
      <w:r w:rsidR="00957897">
        <w:rPr>
          <w:rFonts w:ascii="Times New Roman" w:eastAsia="Calibri" w:hAnsi="Times New Roman"/>
          <w:sz w:val="24"/>
          <w:szCs w:val="24"/>
          <w:lang w:eastAsia="en-US"/>
        </w:rPr>
        <w:t>четверг</w:t>
      </w:r>
      <w:r w:rsidRPr="000F4E1D">
        <w:rPr>
          <w:rFonts w:ascii="Times New Roman" w:eastAsia="Calibri" w:hAnsi="Times New Roman"/>
          <w:sz w:val="24"/>
          <w:szCs w:val="24"/>
          <w:lang w:eastAsia="en-US"/>
        </w:rPr>
        <w:t xml:space="preserve"> с 9:00 до 18:00, в пятницу с 9:00 до 17:00</w:t>
      </w:r>
      <w:r w:rsidR="00861563">
        <w:rPr>
          <w:rFonts w:ascii="Times New Roman" w:eastAsia="Calibri" w:hAnsi="Times New Roman"/>
          <w:sz w:val="24"/>
          <w:szCs w:val="24"/>
          <w:lang w:eastAsia="en-US"/>
        </w:rPr>
        <w:t>, обед с 13:00 до 14:00</w:t>
      </w:r>
      <w:r w:rsidRPr="000F4E1D">
        <w:rPr>
          <w:rFonts w:ascii="Times New Roman" w:eastAsia="Calibri" w:hAnsi="Times New Roman"/>
          <w:sz w:val="24"/>
          <w:szCs w:val="24"/>
          <w:lang w:eastAsia="en-US"/>
        </w:rPr>
        <w:t xml:space="preserve"> в письменной форме </w:t>
      </w:r>
      <w:r w:rsidRPr="007658EC">
        <w:rPr>
          <w:rFonts w:ascii="Times New Roman" w:eastAsia="Calibri" w:hAnsi="Times New Roman"/>
          <w:sz w:val="24"/>
          <w:szCs w:val="24"/>
          <w:lang w:eastAsia="en-US"/>
        </w:rPr>
        <w:t>или в форме электронного документа, подписанн</w:t>
      </w:r>
      <w:r w:rsidR="006A5996">
        <w:rPr>
          <w:rFonts w:ascii="Times New Roman" w:eastAsia="Calibri" w:hAnsi="Times New Roman"/>
          <w:sz w:val="24"/>
          <w:szCs w:val="24"/>
          <w:lang w:eastAsia="en-US"/>
        </w:rPr>
        <w:t>ого в соответствии с нормативно-</w:t>
      </w:r>
      <w:r w:rsidRPr="007658EC">
        <w:rPr>
          <w:rFonts w:ascii="Times New Roman" w:eastAsia="Calibri" w:hAnsi="Times New Roman"/>
          <w:sz w:val="24"/>
          <w:szCs w:val="24"/>
          <w:lang w:eastAsia="en-US"/>
        </w:rPr>
        <w:t>правовыми актами Российской Федерации</w:t>
      </w:r>
      <w:r w:rsidR="00E47E4F" w:rsidRPr="007658E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16123" w:rsidRPr="00BC5E5B" w:rsidRDefault="00F16123" w:rsidP="00E47E4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D4A8D" w:rsidRPr="002D4A8D" w:rsidRDefault="002D4A8D" w:rsidP="007E3277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Место и дата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рассмотрения и </w:t>
      </w:r>
      <w:r w:rsidRPr="002D4A8D">
        <w:rPr>
          <w:rFonts w:ascii="Times New Roman" w:eastAsia="Calibri" w:hAnsi="Times New Roman"/>
          <w:b/>
          <w:sz w:val="24"/>
          <w:szCs w:val="24"/>
          <w:lang w:eastAsia="en-US"/>
        </w:rPr>
        <w:t>оценки заявок на участие в запросе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котировок</w:t>
      </w:r>
      <w:r w:rsidRPr="002D4A8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2D4A8D" w:rsidRPr="002D4A8D" w:rsidRDefault="002D4A8D" w:rsidP="00503A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Место: </w:t>
      </w:r>
      <w:smartTag w:uri="urn:schemas-microsoft-com:office:smarttags" w:element="metricconverter">
        <w:smartTagPr>
          <w:attr w:name="ProductID" w:val="630091, г"/>
        </w:smartTagPr>
        <w:r w:rsidRPr="002D4A8D">
          <w:rPr>
            <w:rFonts w:ascii="Times New Roman" w:eastAsia="Calibri" w:hAnsi="Times New Roman"/>
            <w:sz w:val="24"/>
            <w:szCs w:val="24"/>
            <w:lang w:eastAsia="en-US"/>
          </w:rPr>
          <w:t>630091, г</w:t>
        </w:r>
      </w:smartTag>
      <w:r w:rsidRPr="002D4A8D">
        <w:rPr>
          <w:rFonts w:ascii="Times New Roman" w:eastAsia="Calibri" w:hAnsi="Times New Roman"/>
          <w:sz w:val="24"/>
          <w:szCs w:val="24"/>
          <w:lang w:eastAsia="en-US"/>
        </w:rPr>
        <w:t>. Новосибирск</w:t>
      </w:r>
      <w:r w:rsidR="00A52B28">
        <w:rPr>
          <w:rFonts w:ascii="Times New Roman" w:eastAsia="Calibri" w:hAnsi="Times New Roman"/>
          <w:sz w:val="24"/>
          <w:szCs w:val="24"/>
          <w:lang w:eastAsia="en-US"/>
        </w:rPr>
        <w:t>, Красный проспект, 50</w:t>
      </w:r>
      <w:r w:rsidR="00A52B28" w:rsidRPr="007B30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="0080057D" w:rsidRPr="007B3000">
        <w:rPr>
          <w:rFonts w:ascii="Times New Roman" w:eastAsia="Calibri" w:hAnsi="Times New Roman"/>
          <w:sz w:val="24"/>
          <w:szCs w:val="24"/>
          <w:lang w:eastAsia="en-US"/>
        </w:rPr>
        <w:t>каб</w:t>
      </w:r>
      <w:proofErr w:type="spellEnd"/>
      <w:r w:rsidR="0080057D" w:rsidRPr="007B300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3F085B" w:rsidRPr="007B3000">
        <w:rPr>
          <w:rFonts w:ascii="Times New Roman" w:eastAsia="Calibri" w:hAnsi="Times New Roman"/>
          <w:sz w:val="24"/>
          <w:szCs w:val="24"/>
          <w:lang w:eastAsia="en-US"/>
        </w:rPr>
        <w:t>230</w:t>
      </w:r>
      <w:r w:rsidRPr="007B30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D4A8D" w:rsidRPr="002D4A8D" w:rsidRDefault="00D21169" w:rsidP="00503A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Дата</w:t>
      </w:r>
      <w:r w:rsidRPr="002214FE">
        <w:rPr>
          <w:rFonts w:ascii="Times New Roman" w:eastAsia="Calibri" w:hAnsi="Times New Roman"/>
          <w:sz w:val="24"/>
          <w:szCs w:val="24"/>
          <w:lang w:eastAsia="en-US"/>
        </w:rPr>
        <w:t xml:space="preserve">:  </w:t>
      </w:r>
      <w:r w:rsidR="00093572">
        <w:rPr>
          <w:rFonts w:ascii="Times New Roman" w:eastAsia="Calibri" w:hAnsi="Times New Roman"/>
          <w:sz w:val="24"/>
          <w:szCs w:val="24"/>
          <w:lang w:eastAsia="en-US"/>
        </w:rPr>
        <w:t>«19</w:t>
      </w:r>
      <w:r w:rsidR="00F634BF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5F09F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F634BF">
        <w:rPr>
          <w:rFonts w:ascii="Times New Roman" w:eastAsia="Calibri" w:hAnsi="Times New Roman"/>
          <w:sz w:val="24"/>
          <w:szCs w:val="24"/>
          <w:lang w:eastAsia="en-US"/>
        </w:rPr>
        <w:t>преля</w:t>
      </w:r>
      <w:r w:rsidR="002F3CDE" w:rsidRPr="002214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B24AF">
        <w:rPr>
          <w:rFonts w:ascii="Times New Roman" w:eastAsia="Calibri" w:hAnsi="Times New Roman"/>
          <w:sz w:val="24"/>
          <w:szCs w:val="24"/>
          <w:lang w:eastAsia="en-US"/>
        </w:rPr>
        <w:t>2016</w:t>
      </w:r>
      <w:r w:rsidR="007614F9" w:rsidRPr="002214FE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  <w:r w:rsidR="00011252" w:rsidRPr="002214FE">
        <w:rPr>
          <w:rFonts w:ascii="Times New Roman" w:eastAsia="Calibri" w:hAnsi="Times New Roman"/>
          <w:sz w:val="24"/>
          <w:szCs w:val="24"/>
          <w:lang w:eastAsia="en-US"/>
        </w:rPr>
        <w:t xml:space="preserve"> в 1</w:t>
      </w:r>
      <w:r w:rsidR="003F085B">
        <w:rPr>
          <w:rFonts w:ascii="Times New Roman" w:eastAsia="Calibri" w:hAnsi="Times New Roman"/>
          <w:sz w:val="24"/>
          <w:szCs w:val="24"/>
          <w:lang w:eastAsia="en-US"/>
        </w:rPr>
        <w:t>5:0</w:t>
      </w:r>
      <w:r w:rsidR="002D4A8D" w:rsidRPr="002214FE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2D4A8D"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местного времени.</w:t>
      </w:r>
    </w:p>
    <w:p w:rsidR="008F0309" w:rsidRPr="00891E9C" w:rsidRDefault="008F0309" w:rsidP="008F03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F0309" w:rsidRPr="007E3277" w:rsidRDefault="008F0309" w:rsidP="002D4A8D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891E9C">
        <w:rPr>
          <w:rFonts w:ascii="Times New Roman" w:hAnsi="Times New Roman"/>
          <w:bCs/>
          <w:sz w:val="24"/>
          <w:szCs w:val="24"/>
        </w:rPr>
        <w:lastRenderedPageBreak/>
        <w:t>Комиссия, Заказчик не несут ответственности за задержки в услуг</w:t>
      </w:r>
      <w:r w:rsidR="00AF0FA5">
        <w:rPr>
          <w:rFonts w:ascii="Times New Roman" w:hAnsi="Times New Roman"/>
          <w:bCs/>
          <w:sz w:val="24"/>
          <w:szCs w:val="24"/>
        </w:rPr>
        <w:t>е почтовых или курьерских служб</w:t>
      </w:r>
      <w:r w:rsidRPr="00891E9C">
        <w:rPr>
          <w:rFonts w:ascii="Times New Roman" w:hAnsi="Times New Roman"/>
          <w:bCs/>
          <w:sz w:val="24"/>
          <w:szCs w:val="24"/>
        </w:rPr>
        <w:t xml:space="preserve"> и за иные обстоятельства, приведшие к опозданию подачи участником</w:t>
      </w:r>
      <w:r w:rsidRPr="008A7156">
        <w:rPr>
          <w:rFonts w:ascii="Times New Roman" w:hAnsi="Times New Roman"/>
          <w:bCs/>
          <w:sz w:val="24"/>
          <w:szCs w:val="24"/>
        </w:rPr>
        <w:t xml:space="preserve"> закупки закупочной заявки.</w:t>
      </w:r>
      <w:r w:rsidRPr="008A7156">
        <w:rPr>
          <w:rFonts w:ascii="Times New Roman" w:hAnsi="Times New Roman"/>
          <w:sz w:val="28"/>
          <w:szCs w:val="24"/>
        </w:rPr>
        <w:t xml:space="preserve"> </w:t>
      </w:r>
      <w:r w:rsidRPr="008A7156">
        <w:rPr>
          <w:rFonts w:ascii="Times New Roman" w:hAnsi="Times New Roman"/>
          <w:bCs/>
          <w:sz w:val="24"/>
          <w:szCs w:val="24"/>
        </w:rPr>
        <w:t>Все заявки на участие в запросе котировок, конверты с которыми будут получены после срока окончания приема заявок</w:t>
      </w:r>
      <w:bookmarkStart w:id="0" w:name="_Hlt469756884"/>
      <w:bookmarkEnd w:id="0"/>
      <w:r w:rsidRPr="008A7156">
        <w:rPr>
          <w:rFonts w:ascii="Times New Roman" w:hAnsi="Times New Roman"/>
          <w:bCs/>
          <w:sz w:val="24"/>
          <w:szCs w:val="24"/>
        </w:rPr>
        <w:t xml:space="preserve">, </w:t>
      </w:r>
      <w:r w:rsidR="006E4E4A">
        <w:rPr>
          <w:rFonts w:ascii="Times New Roman" w:hAnsi="Times New Roman"/>
          <w:bCs/>
          <w:sz w:val="24"/>
          <w:szCs w:val="24"/>
        </w:rPr>
        <w:t>не рассматриваются</w:t>
      </w:r>
      <w:r w:rsidRPr="008A7156">
        <w:rPr>
          <w:rFonts w:ascii="Times New Roman" w:hAnsi="Times New Roman"/>
          <w:bCs/>
          <w:sz w:val="24"/>
          <w:szCs w:val="24"/>
        </w:rPr>
        <w:t xml:space="preserve"> независимо от причин опоздания</w:t>
      </w:r>
      <w:r w:rsidR="007E3277" w:rsidRPr="007E3277">
        <w:rPr>
          <w:rFonts w:ascii="Times New Roman" w:hAnsi="Times New Roman"/>
          <w:bCs/>
          <w:sz w:val="24"/>
          <w:szCs w:val="24"/>
        </w:rPr>
        <w:t>.</w:t>
      </w:r>
    </w:p>
    <w:p w:rsidR="008F0309" w:rsidRPr="008A7156" w:rsidRDefault="008F0309" w:rsidP="008F03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8F0309" w:rsidRDefault="008F0309" w:rsidP="008F03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3A8E" w:rsidRDefault="00503A8E" w:rsidP="008F03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4A8D" w:rsidRPr="00E35134" w:rsidRDefault="002D4A8D" w:rsidP="008F03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3A8E" w:rsidRPr="00503A8E" w:rsidRDefault="002D4A8D" w:rsidP="00503A8E">
      <w:pPr>
        <w:spacing w:after="0" w:line="240" w:lineRule="auto"/>
        <w:jc w:val="center"/>
        <w:rPr>
          <w:rFonts w:ascii="Courier New" w:eastAsia="Calibri" w:hAnsi="Courier New" w:cs="Courier New"/>
          <w:i/>
          <w:lang w:eastAsia="en-US"/>
        </w:rPr>
      </w:pPr>
      <w:r w:rsidRPr="00503A8E">
        <w:rPr>
          <w:rFonts w:ascii="Courier New" w:eastAsia="Calibri" w:hAnsi="Courier New" w:cs="Courier New"/>
          <w:i/>
          <w:lang w:eastAsia="en-US"/>
        </w:rPr>
        <w:t>Документация к запросу</w:t>
      </w:r>
      <w:r w:rsidR="00503A8E" w:rsidRPr="00503A8E">
        <w:rPr>
          <w:rFonts w:ascii="Courier New" w:eastAsia="Calibri" w:hAnsi="Courier New" w:cs="Courier New"/>
          <w:i/>
          <w:lang w:eastAsia="en-US"/>
        </w:rPr>
        <w:t xml:space="preserve"> </w:t>
      </w:r>
      <w:r w:rsidR="00503A8E">
        <w:rPr>
          <w:rFonts w:ascii="Courier New" w:eastAsia="Calibri" w:hAnsi="Courier New" w:cs="Courier New"/>
          <w:i/>
          <w:lang w:eastAsia="en-US"/>
        </w:rPr>
        <w:t xml:space="preserve">котировок </w:t>
      </w:r>
      <w:r w:rsidR="00503A8E" w:rsidRPr="00503A8E">
        <w:rPr>
          <w:rFonts w:ascii="Courier New" w:eastAsia="Calibri" w:hAnsi="Courier New" w:cs="Courier New"/>
          <w:i/>
          <w:lang w:eastAsia="en-US"/>
        </w:rPr>
        <w:t>на право заключить договор</w:t>
      </w:r>
    </w:p>
    <w:p w:rsidR="002D4A8D" w:rsidRPr="00503A8E" w:rsidRDefault="005F09F1" w:rsidP="002F3CDE">
      <w:pPr>
        <w:spacing w:after="0" w:line="240" w:lineRule="auto"/>
        <w:jc w:val="center"/>
        <w:rPr>
          <w:rFonts w:ascii="Courier New" w:eastAsia="Calibri" w:hAnsi="Courier New" w:cs="Courier New"/>
          <w:i/>
          <w:lang w:eastAsia="en-US"/>
        </w:rPr>
      </w:pPr>
      <w:r w:rsidRPr="005F09F1">
        <w:rPr>
          <w:rFonts w:ascii="Courier New" w:eastAsia="Calibri" w:hAnsi="Courier New" w:cs="Courier New"/>
          <w:i/>
          <w:lang w:eastAsia="en-US"/>
        </w:rPr>
        <w:t xml:space="preserve">на выполнение работ по </w:t>
      </w:r>
      <w:r w:rsidR="00A134DE" w:rsidRPr="00A134DE">
        <w:rPr>
          <w:rFonts w:ascii="Courier New" w:eastAsia="Calibri" w:hAnsi="Courier New" w:cs="Courier New"/>
          <w:i/>
          <w:lang w:eastAsia="en-US"/>
        </w:rPr>
        <w:t xml:space="preserve">демонтажу </w:t>
      </w:r>
      <w:r w:rsidR="00093572">
        <w:rPr>
          <w:rFonts w:ascii="Courier New" w:eastAsia="Calibri" w:hAnsi="Courier New" w:cs="Courier New"/>
          <w:i/>
          <w:lang w:eastAsia="en-US"/>
        </w:rPr>
        <w:t xml:space="preserve">конструкций </w:t>
      </w:r>
      <w:r w:rsidR="00A134DE" w:rsidRPr="00093572">
        <w:rPr>
          <w:rFonts w:ascii="Courier New" w:eastAsia="Calibri" w:hAnsi="Courier New" w:cs="Courier New"/>
          <w:i/>
          <w:lang w:eastAsia="en-US"/>
        </w:rPr>
        <w:t>на 1</w:t>
      </w:r>
      <w:r w:rsidR="00A134DE" w:rsidRPr="00A134DE">
        <w:rPr>
          <w:rFonts w:ascii="Courier New" w:eastAsia="Calibri" w:hAnsi="Courier New" w:cs="Courier New"/>
          <w:i/>
          <w:lang w:eastAsia="en-US"/>
        </w:rPr>
        <w:t xml:space="preserve"> этаже в здании по адресу: г. Новосибирск, Красный проспект, 50</w:t>
      </w:r>
    </w:p>
    <w:p w:rsidR="002D4A8D" w:rsidRDefault="002D4A8D" w:rsidP="008F0309">
      <w:pPr>
        <w:spacing w:after="0" w:line="240" w:lineRule="auto"/>
        <w:jc w:val="both"/>
        <w:rPr>
          <w:rFonts w:eastAsia="Calibri"/>
          <w:lang w:eastAsia="en-US"/>
        </w:rPr>
      </w:pPr>
    </w:p>
    <w:p w:rsidR="002D4A8D" w:rsidRP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b/>
          <w:sz w:val="24"/>
          <w:szCs w:val="24"/>
          <w:lang w:eastAsia="en-US"/>
        </w:rPr>
        <w:t>1. Общие положения</w:t>
      </w:r>
    </w:p>
    <w:p w:rsidR="002D4A8D" w:rsidRP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4A8D" w:rsidRPr="003B3703" w:rsidRDefault="003B3703" w:rsidP="003B3703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1.1. </w:t>
      </w:r>
      <w:r w:rsidR="002D4A8D" w:rsidRPr="002D4A8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Общие сведения о процедуре запроса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котировок</w:t>
      </w:r>
    </w:p>
    <w:p w:rsidR="002D4A8D" w:rsidRPr="002D4A8D" w:rsidRDefault="002D4A8D" w:rsidP="00E44E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1.1.1. Муниципальное унитарное предприятие города Новосибирска «Центр муниципального имущества» (МУП «ЦМИ») (далее — Заказчик) извещением о проведении запроса </w:t>
      </w:r>
      <w:r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="006631F4">
        <w:rPr>
          <w:rFonts w:ascii="Times New Roman" w:eastAsia="Calibri" w:hAnsi="Times New Roman"/>
          <w:sz w:val="24"/>
          <w:szCs w:val="24"/>
          <w:lang w:eastAsia="en-US"/>
        </w:rPr>
        <w:t>, опубликованно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>м на официальном сайте Российской Федерации для размещения информации о закупках от</w:t>
      </w:r>
      <w:r w:rsidR="00175718">
        <w:rPr>
          <w:rFonts w:ascii="Times New Roman" w:eastAsia="Calibri" w:hAnsi="Times New Roman"/>
          <w:sz w:val="24"/>
          <w:szCs w:val="24"/>
          <w:lang w:eastAsia="en-US"/>
        </w:rPr>
        <w:t>дельными видами юридических лиц</w:t>
      </w:r>
      <w:r w:rsidR="00E92369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="00E92369" w:rsidRPr="0094782C">
        <w:rPr>
          <w:rFonts w:ascii="Times New Roman" w:eastAsia="Calibri" w:hAnsi="Times New Roman"/>
          <w:sz w:val="24"/>
          <w:szCs w:val="24"/>
          <w:lang w:eastAsia="en-US"/>
        </w:rPr>
        <w:t>www.zakupki.gov.ru</w:t>
      </w:r>
      <w:proofErr w:type="spellEnd"/>
      <w:r w:rsidR="00E92369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E92369"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, а также на сайте Заказчика </w:t>
      </w:r>
      <w:r w:rsidR="00E92369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spellStart"/>
      <w:r w:rsidR="00E92369" w:rsidRPr="00E92369">
        <w:rPr>
          <w:rFonts w:ascii="Times New Roman" w:eastAsia="Calibri" w:hAnsi="Times New Roman"/>
          <w:sz w:val="24"/>
          <w:szCs w:val="24"/>
          <w:lang w:eastAsia="en-US"/>
        </w:rPr>
        <w:t>www.mup-cmi.ru</w:t>
      </w:r>
      <w:proofErr w:type="spellEnd"/>
      <w:r w:rsidR="00E92369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>приглашает</w:t>
      </w:r>
      <w:r w:rsidR="00E44EF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юридических и физических лиц (далее — Участники) к участию в процедуре запроса </w:t>
      </w:r>
      <w:r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на право заключения договор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 </w:t>
      </w:r>
      <w:r w:rsidR="002A2317" w:rsidRPr="002D4A8D">
        <w:rPr>
          <w:rFonts w:ascii="Times New Roman" w:eastAsia="Calibri" w:hAnsi="Times New Roman"/>
          <w:sz w:val="24"/>
          <w:szCs w:val="24"/>
          <w:lang w:eastAsia="en-US"/>
        </w:rPr>
        <w:t>для нужд Заказчика</w:t>
      </w:r>
      <w:r w:rsidR="002A2317" w:rsidRPr="00DD5BE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D5BEC" w:rsidRPr="00DD5BEC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="005F09F1">
        <w:rPr>
          <w:rFonts w:ascii="Times New Roman" w:eastAsia="Calibri" w:hAnsi="Times New Roman"/>
          <w:sz w:val="24"/>
          <w:szCs w:val="24"/>
          <w:lang w:eastAsia="en-US"/>
        </w:rPr>
        <w:t xml:space="preserve">выполнение работ по </w:t>
      </w:r>
      <w:r w:rsidR="00A134DE">
        <w:rPr>
          <w:rFonts w:ascii="Times New Roman" w:eastAsia="Calibri" w:hAnsi="Times New Roman"/>
          <w:sz w:val="24"/>
          <w:szCs w:val="24"/>
          <w:lang w:eastAsia="en-US"/>
        </w:rPr>
        <w:t xml:space="preserve">демонтажу </w:t>
      </w:r>
      <w:r w:rsidR="00093572">
        <w:rPr>
          <w:rFonts w:ascii="Times New Roman" w:eastAsia="Calibri" w:hAnsi="Times New Roman"/>
          <w:sz w:val="24"/>
          <w:szCs w:val="24"/>
          <w:lang w:eastAsia="en-US"/>
        </w:rPr>
        <w:t xml:space="preserve">конструкций </w:t>
      </w:r>
      <w:r w:rsidR="00A134DE">
        <w:rPr>
          <w:rFonts w:ascii="Times New Roman" w:eastAsia="Calibri" w:hAnsi="Times New Roman"/>
          <w:sz w:val="24"/>
          <w:szCs w:val="24"/>
          <w:lang w:eastAsia="en-US"/>
        </w:rPr>
        <w:t xml:space="preserve">на 1 этаже в здании </w:t>
      </w:r>
      <w:r w:rsidR="00A134DE" w:rsidRPr="0051304A">
        <w:rPr>
          <w:rFonts w:ascii="Times New Roman" w:eastAsia="Calibri" w:hAnsi="Times New Roman"/>
          <w:sz w:val="24"/>
          <w:szCs w:val="24"/>
          <w:lang w:eastAsia="en-US"/>
        </w:rPr>
        <w:t xml:space="preserve">по адресу: г. Новосибирск, </w:t>
      </w:r>
      <w:r w:rsidR="00A134DE">
        <w:rPr>
          <w:rFonts w:ascii="Times New Roman" w:eastAsia="Calibri" w:hAnsi="Times New Roman"/>
          <w:sz w:val="24"/>
          <w:szCs w:val="24"/>
          <w:lang w:eastAsia="en-US"/>
        </w:rPr>
        <w:t>Красный проспект, 50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D4A8D" w:rsidRP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1.1.2. Под запросом </w:t>
      </w:r>
      <w:r w:rsidR="00F65651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понимается способ осуществления закупок без проведения торгов, при котором информация о потребностях Заказчика в товарах, работах, услугах доводится до неограниченного круга поставщиков (подрядчиков, исполнителей) путём размещения на официальном сайте извещения о проведении запроса </w:t>
      </w:r>
      <w:r w:rsidR="00F65651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и победителем признается лицо, которое по заключению комиссии по закупкам</w:t>
      </w:r>
      <w:r w:rsidR="00AF0FA5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предложило </w:t>
      </w:r>
      <w:r w:rsidR="00F65651" w:rsidRPr="00F65651">
        <w:rPr>
          <w:rFonts w:ascii="Times New Roman" w:eastAsia="Calibri" w:hAnsi="Times New Roman"/>
          <w:sz w:val="24"/>
          <w:szCs w:val="24"/>
          <w:lang w:eastAsia="en-US"/>
        </w:rPr>
        <w:t xml:space="preserve">наименьшую цену 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исполнения договора в соответствии с установленными </w:t>
      </w:r>
      <w:r w:rsidR="00F65651">
        <w:rPr>
          <w:rFonts w:ascii="Times New Roman" w:eastAsia="Calibri" w:hAnsi="Times New Roman"/>
          <w:sz w:val="24"/>
          <w:szCs w:val="24"/>
          <w:lang w:eastAsia="en-US"/>
        </w:rPr>
        <w:t>требованиями запроса котировок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D4A8D" w:rsidRP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sz w:val="24"/>
          <w:szCs w:val="24"/>
          <w:lang w:eastAsia="en-US"/>
        </w:rPr>
        <w:t>1.1.3. В любое время</w:t>
      </w:r>
      <w:r w:rsidR="000E6625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до истечения срока подачи заявок на участие в запросе </w:t>
      </w:r>
      <w:r w:rsidR="00F65651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="000E6625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Заказчик вправе внести изменения в извещение о проведении запроса </w:t>
      </w:r>
      <w:r w:rsidR="00F65651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, документацию о запросе </w:t>
      </w:r>
      <w:r w:rsidR="00C073A6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и/или в проект договора, заключаемого </w:t>
      </w:r>
      <w:r w:rsidR="00C073A6">
        <w:rPr>
          <w:rFonts w:ascii="Times New Roman" w:eastAsia="Calibri" w:hAnsi="Times New Roman"/>
          <w:sz w:val="24"/>
          <w:szCs w:val="24"/>
          <w:lang w:eastAsia="en-US"/>
        </w:rPr>
        <w:t>по результатам размещения закупки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>. Изменение предмета договора не допускается.</w:t>
      </w:r>
    </w:p>
    <w:p w:rsidR="002D4A8D" w:rsidRP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1.1.3.1. В случае внесения изменений в информацию о проведении запроса </w:t>
      </w:r>
      <w:r w:rsidR="00C073A6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в соот</w:t>
      </w:r>
      <w:r w:rsidR="005358A9">
        <w:rPr>
          <w:rFonts w:ascii="Times New Roman" w:eastAsia="Calibri" w:hAnsi="Times New Roman"/>
          <w:sz w:val="24"/>
          <w:szCs w:val="24"/>
          <w:lang w:eastAsia="en-US"/>
        </w:rPr>
        <w:t>ветствии с настоящим подпунктом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срок подачи заявок на участие в запросе </w:t>
      </w:r>
      <w:r w:rsidR="00C073A6">
        <w:rPr>
          <w:rFonts w:ascii="Times New Roman" w:eastAsia="Calibri" w:hAnsi="Times New Roman"/>
          <w:sz w:val="24"/>
          <w:szCs w:val="24"/>
          <w:lang w:eastAsia="en-US"/>
        </w:rPr>
        <w:t xml:space="preserve">котировок 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>продлевается не менее чем на 3 (три) дня.</w:t>
      </w:r>
    </w:p>
    <w:p w:rsid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1.1.4. Комиссия по закупкам Заказчика имеет право принять решение об отмене процедуры запроса </w:t>
      </w:r>
      <w:r w:rsidR="00C073A6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в любое время. Извещение об отказе от проведения процедуры закупки размещается на официальном сайте в течение </w:t>
      </w:r>
      <w:r w:rsidR="00F65651">
        <w:rPr>
          <w:rFonts w:ascii="Times New Roman" w:eastAsia="Calibri" w:hAnsi="Times New Roman"/>
          <w:sz w:val="24"/>
          <w:szCs w:val="24"/>
          <w:lang w:eastAsia="en-US"/>
        </w:rPr>
        <w:t>3 (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>трех</w:t>
      </w:r>
      <w:r w:rsidR="00F65651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 дней со дня принятия решения.</w:t>
      </w:r>
    </w:p>
    <w:p w:rsidR="002D4A8D" w:rsidRP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4A8D" w:rsidRPr="003B3703" w:rsidRDefault="002D4A8D" w:rsidP="003B3703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b/>
          <w:sz w:val="24"/>
          <w:szCs w:val="24"/>
          <w:lang w:eastAsia="en-US"/>
        </w:rPr>
        <w:t>1.2. Правовой статус процедур и документов</w:t>
      </w:r>
    </w:p>
    <w:p w:rsidR="002D4A8D" w:rsidRP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1.2.1. Процедура запроса </w:t>
      </w:r>
      <w:r w:rsidR="00C073A6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="008F4B41">
        <w:rPr>
          <w:rFonts w:ascii="Times New Roman" w:eastAsia="Calibri" w:hAnsi="Times New Roman"/>
          <w:sz w:val="24"/>
          <w:szCs w:val="24"/>
          <w:lang w:eastAsia="en-US"/>
        </w:rPr>
        <w:t xml:space="preserve"> не является конкурсом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либо аукционом и ее проведение не регулируется статьями 447—449 части первой Гражданского кодекса Российской Федерации. Данная процедура запроса </w:t>
      </w:r>
      <w:r w:rsidR="00734434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</w:t>
      </w:r>
      <w:r w:rsidR="0044768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447686" w:rsidRPr="005358A9">
        <w:rPr>
          <w:rFonts w:ascii="Times New Roman" w:eastAsia="Calibri" w:hAnsi="Times New Roman"/>
          <w:sz w:val="24"/>
          <w:szCs w:val="24"/>
          <w:lang w:eastAsia="en-US"/>
        </w:rPr>
        <w:t>что не накладывает на Заказчика соответствующего объема гражданско-правовых обязательств по обязательному заключению договора с победителем запроса котировок или иным его участником</w:t>
      </w:r>
      <w:r w:rsidRPr="005358A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D4A8D" w:rsidRP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1.2.2. Опубликованное в соответствии с пунктом 1.1.1 извещение вместе с настоящей документацией по запросу </w:t>
      </w:r>
      <w:r w:rsidR="00C073A6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являются приглашением делать оферты и должны рассматриваться Участниками в соответствии с этим.</w:t>
      </w:r>
    </w:p>
    <w:p w:rsidR="002D4A8D" w:rsidRP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1.2.3. Во всем, что не урегулировано извещением о проведении запроса </w:t>
      </w:r>
      <w:r w:rsidR="00C073A6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настоящей документацией о запросе </w:t>
      </w:r>
      <w:r w:rsidR="00C073A6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стороны руководствуются положением о закупках МУП «ЦМИ» и действующим законодательством Российской Федерации.</w:t>
      </w:r>
    </w:p>
    <w:p w:rsidR="002D4A8D" w:rsidRP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4A8D" w:rsidRP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1.3. Прочие положения</w:t>
      </w:r>
    </w:p>
    <w:p w:rsidR="002D4A8D" w:rsidRP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1.3.1. Участник самостоятельно несет все расходы, связанные с подготовкой и подачей </w:t>
      </w:r>
      <w:r w:rsidR="00D70645">
        <w:rPr>
          <w:rFonts w:ascii="Times New Roman" w:eastAsia="Calibri" w:hAnsi="Times New Roman"/>
          <w:sz w:val="24"/>
          <w:szCs w:val="24"/>
          <w:lang w:eastAsia="en-US"/>
        </w:rPr>
        <w:t>котировочной заявки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, а Заказчик </w:t>
      </w:r>
      <w:r w:rsidR="00175718"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не отвечает 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>по этим р</w:t>
      </w:r>
      <w:r w:rsidR="008E2EA5">
        <w:rPr>
          <w:rFonts w:ascii="Times New Roman" w:eastAsia="Calibri" w:hAnsi="Times New Roman"/>
          <w:sz w:val="24"/>
          <w:szCs w:val="24"/>
          <w:lang w:eastAsia="en-US"/>
        </w:rPr>
        <w:t>асходам и не имеет обязательств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 независимо от хода и результатов данного запроса </w:t>
      </w:r>
      <w:r w:rsidR="00D70645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D4A8D" w:rsidRPr="002D4A8D" w:rsidRDefault="002D4A8D" w:rsidP="002D4A8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4A8D">
        <w:rPr>
          <w:rFonts w:ascii="Times New Roman" w:eastAsia="Calibri" w:hAnsi="Times New Roman"/>
          <w:sz w:val="24"/>
          <w:szCs w:val="24"/>
          <w:lang w:eastAsia="en-US"/>
        </w:rPr>
        <w:t xml:space="preserve">1.3.2. Заказчик обеспечивает конфиденциальность относительно всех полученных от участников сведений, в том числе содержащихся в </w:t>
      </w:r>
      <w:r w:rsidR="00D70645">
        <w:rPr>
          <w:rFonts w:ascii="Times New Roman" w:eastAsia="Calibri" w:hAnsi="Times New Roman"/>
          <w:sz w:val="24"/>
          <w:szCs w:val="24"/>
          <w:lang w:eastAsia="en-US"/>
        </w:rPr>
        <w:t>котировочной заявке</w:t>
      </w:r>
      <w:r w:rsidRPr="002D4A8D">
        <w:rPr>
          <w:rFonts w:ascii="Times New Roman" w:eastAsia="Calibri" w:hAnsi="Times New Roman"/>
          <w:sz w:val="24"/>
          <w:szCs w:val="24"/>
          <w:lang w:eastAsia="en-US"/>
        </w:rPr>
        <w:t>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с согласия самого Участника.</w:t>
      </w:r>
    </w:p>
    <w:p w:rsidR="002D4A8D" w:rsidRPr="002D4A8D" w:rsidRDefault="002D4A8D" w:rsidP="008F03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4A8D" w:rsidRPr="003B3703" w:rsidRDefault="0094782C" w:rsidP="003B3703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4782C">
        <w:rPr>
          <w:rFonts w:ascii="Times New Roman" w:eastAsia="Calibri" w:hAnsi="Times New Roman"/>
          <w:b/>
          <w:sz w:val="24"/>
          <w:szCs w:val="24"/>
          <w:lang w:eastAsia="en-US"/>
        </w:rPr>
        <w:t>2. Порядок</w:t>
      </w:r>
      <w:r w:rsidR="00F3387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подачи заявки</w:t>
      </w:r>
      <w:r w:rsidRPr="0094782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Инструкции по подготовке </w:t>
      </w:r>
      <w:r w:rsidR="00F3387F">
        <w:rPr>
          <w:rFonts w:ascii="Times New Roman" w:eastAsia="Calibri" w:hAnsi="Times New Roman"/>
          <w:b/>
          <w:sz w:val="24"/>
          <w:szCs w:val="24"/>
          <w:lang w:eastAsia="en-US"/>
        </w:rPr>
        <w:t>заявки</w:t>
      </w:r>
      <w:r w:rsidR="000E6625" w:rsidRPr="000E662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участие в запросе котировок</w:t>
      </w:r>
    </w:p>
    <w:p w:rsidR="0094782C" w:rsidRPr="0094782C" w:rsidRDefault="0094782C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2.1. Предоставление д</w:t>
      </w:r>
      <w:r w:rsidRPr="0094782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окументации по запросу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котировок </w:t>
      </w:r>
      <w:r w:rsidRPr="0094782C">
        <w:rPr>
          <w:rFonts w:ascii="Times New Roman" w:eastAsia="Calibri" w:hAnsi="Times New Roman"/>
          <w:b/>
          <w:sz w:val="24"/>
          <w:szCs w:val="24"/>
          <w:lang w:eastAsia="en-US"/>
        </w:rPr>
        <w:t>Участникам</w:t>
      </w:r>
    </w:p>
    <w:p w:rsidR="002D4A8D" w:rsidRPr="0094782C" w:rsidRDefault="0094782C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2.1.1. Д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>окумен</w:t>
      </w:r>
      <w:r w:rsidR="007614F9">
        <w:rPr>
          <w:rFonts w:ascii="Times New Roman" w:eastAsia="Calibri" w:hAnsi="Times New Roman"/>
          <w:sz w:val="24"/>
          <w:szCs w:val="24"/>
          <w:lang w:eastAsia="en-US"/>
        </w:rPr>
        <w:t>тация предоставляется бесплатно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всем участникам закупки на общероссийском официальном сайте в информационно - телекоммуникационной сети «Интернет» </w:t>
      </w:r>
      <w:proofErr w:type="spellStart"/>
      <w:r w:rsidRPr="0094782C">
        <w:rPr>
          <w:rFonts w:ascii="Times New Roman" w:eastAsia="Calibri" w:hAnsi="Times New Roman"/>
          <w:sz w:val="24"/>
          <w:szCs w:val="24"/>
          <w:lang w:eastAsia="en-US"/>
        </w:rPr>
        <w:t>www.zakupki.gov.ru</w:t>
      </w:r>
      <w:proofErr w:type="spellEnd"/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, а также на сайте Заказчика </w:t>
      </w:r>
      <w:proofErr w:type="spellStart"/>
      <w:r w:rsidRPr="0094782C">
        <w:rPr>
          <w:rFonts w:ascii="Times New Roman" w:eastAsia="Calibri" w:hAnsi="Times New Roman"/>
          <w:sz w:val="24"/>
          <w:szCs w:val="24"/>
          <w:lang w:eastAsia="en-US"/>
        </w:rPr>
        <w:t>www.mup-cmi.ru</w:t>
      </w:r>
      <w:proofErr w:type="spellEnd"/>
      <w:r w:rsidRPr="0094782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D4A8D" w:rsidRPr="002D4A8D" w:rsidRDefault="002D4A8D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82C" w:rsidRPr="0094782C" w:rsidRDefault="0094782C" w:rsidP="00695718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2.2</w:t>
      </w:r>
      <w:r w:rsidRPr="0094782C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4782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Подготовка заявки на участие в запросе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котировок</w:t>
      </w:r>
    </w:p>
    <w:p w:rsidR="0094782C" w:rsidRPr="0094782C" w:rsidRDefault="00815B28" w:rsidP="00815B28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2.2.1.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При оформлении заявки на участие в запросе </w:t>
      </w:r>
      <w:r w:rsidR="008A3739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участнику закупки следует руководствоваться настоящей инструкцией по подготовке заявки на участие в запросе </w:t>
      </w:r>
      <w:r w:rsidR="008A3739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4782C" w:rsidRPr="0094782C" w:rsidRDefault="00815B28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2.2.2. 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Заявка на участие в запросе </w:t>
      </w:r>
      <w:r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состоит из формы – «Заявка на участие в запросе </w:t>
      </w:r>
      <w:r w:rsidR="008A3739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», заполняемой по </w:t>
      </w:r>
      <w:r w:rsidR="008A3739">
        <w:rPr>
          <w:rFonts w:ascii="Times New Roman" w:eastAsia="Calibri" w:hAnsi="Times New Roman"/>
          <w:sz w:val="24"/>
          <w:szCs w:val="24"/>
          <w:lang w:eastAsia="en-US"/>
        </w:rPr>
        <w:t>Приложению №1.</w:t>
      </w:r>
    </w:p>
    <w:p w:rsidR="0094782C" w:rsidRPr="0094782C" w:rsidRDefault="00815B28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2.2.3. 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При заполнении </w:t>
      </w:r>
      <w:r w:rsidR="009A6532">
        <w:rPr>
          <w:rFonts w:ascii="Times New Roman" w:eastAsia="Calibri" w:hAnsi="Times New Roman"/>
          <w:sz w:val="24"/>
          <w:szCs w:val="24"/>
          <w:lang w:eastAsia="en-US"/>
        </w:rPr>
        <w:t>сведений в Приложении №1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(для юридических лиц) указывается полное и сокращенное </w:t>
      </w:r>
      <w:r w:rsidR="009A6532">
        <w:rPr>
          <w:rFonts w:ascii="Times New Roman" w:eastAsia="Calibri" w:hAnsi="Times New Roman"/>
          <w:sz w:val="24"/>
          <w:szCs w:val="24"/>
          <w:lang w:eastAsia="en-US"/>
        </w:rPr>
        <w:t>наименование</w:t>
      </w:r>
      <w:r w:rsidR="007E3277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организации.</w:t>
      </w:r>
    </w:p>
    <w:p w:rsidR="0094782C" w:rsidRPr="0094782C" w:rsidRDefault="0094782C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782C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815B28">
        <w:rPr>
          <w:rFonts w:ascii="Times New Roman" w:eastAsia="Calibri" w:hAnsi="Times New Roman"/>
          <w:sz w:val="24"/>
          <w:szCs w:val="24"/>
          <w:lang w:eastAsia="en-US"/>
        </w:rPr>
        <w:t xml:space="preserve">2.4. 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9A6532">
        <w:rPr>
          <w:rFonts w:ascii="Times New Roman" w:eastAsia="Calibri" w:hAnsi="Times New Roman"/>
          <w:sz w:val="24"/>
          <w:szCs w:val="24"/>
          <w:lang w:eastAsia="en-US"/>
        </w:rPr>
        <w:t>ри заполнении сведений в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A6532">
        <w:rPr>
          <w:rFonts w:ascii="Times New Roman" w:eastAsia="Calibri" w:hAnsi="Times New Roman"/>
          <w:sz w:val="24"/>
          <w:szCs w:val="24"/>
          <w:lang w:eastAsia="en-US"/>
        </w:rPr>
        <w:t>Приложении №1</w:t>
      </w:r>
      <w:r w:rsidR="009A6532"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>(для физических лиц, индивидуальн</w:t>
      </w:r>
      <w:r w:rsidR="00FF1CA7">
        <w:rPr>
          <w:rFonts w:ascii="Times New Roman" w:eastAsia="Calibri" w:hAnsi="Times New Roman"/>
          <w:sz w:val="24"/>
          <w:szCs w:val="24"/>
          <w:lang w:eastAsia="en-US"/>
        </w:rPr>
        <w:t>ых предпринимателей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>) указываются сведения в соответствии с документом, удостоверяющим личность гражданина (паспортные данные), свидетельством о регистрации физ</w:t>
      </w:r>
      <w:r w:rsidR="00FF1CA7">
        <w:rPr>
          <w:rFonts w:ascii="Times New Roman" w:eastAsia="Calibri" w:hAnsi="Times New Roman"/>
          <w:sz w:val="24"/>
          <w:szCs w:val="24"/>
          <w:lang w:eastAsia="en-US"/>
        </w:rPr>
        <w:t>ического лица в качестве индивидуального предпринимателя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4782C" w:rsidRDefault="0094782C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782C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815B28">
        <w:rPr>
          <w:rFonts w:ascii="Times New Roman" w:eastAsia="Calibri" w:hAnsi="Times New Roman"/>
          <w:sz w:val="24"/>
          <w:szCs w:val="24"/>
          <w:lang w:eastAsia="en-US"/>
        </w:rPr>
        <w:t xml:space="preserve">2.5. 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В заявке на участие в запросе </w:t>
      </w:r>
      <w:r w:rsidR="00BA27D2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участником декларируется соответствие участника закупки требованиям, предусмотренным соответствующим разделом настоящей документации.</w:t>
      </w:r>
    </w:p>
    <w:p w:rsidR="00815B28" w:rsidRPr="00815B28" w:rsidRDefault="00815B28" w:rsidP="00815B28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782C">
        <w:rPr>
          <w:rFonts w:ascii="Times New Roman" w:eastAsia="Calibri" w:hAnsi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2.6. </w:t>
      </w:r>
      <w:r w:rsidRPr="00815B28">
        <w:rPr>
          <w:rFonts w:ascii="Times New Roman" w:eastAsia="Calibri" w:hAnsi="Times New Roman"/>
          <w:sz w:val="24"/>
          <w:szCs w:val="24"/>
          <w:lang w:eastAsia="en-US"/>
        </w:rPr>
        <w:t xml:space="preserve">В случае, если от имени участника закупки действует иное лицо, заявка на участие в </w:t>
      </w:r>
      <w:r>
        <w:rPr>
          <w:rFonts w:ascii="Times New Roman" w:eastAsia="Calibri" w:hAnsi="Times New Roman"/>
          <w:sz w:val="24"/>
          <w:szCs w:val="24"/>
          <w:lang w:eastAsia="en-US"/>
        </w:rPr>
        <w:t>запросе котировок</w:t>
      </w:r>
      <w:r w:rsidRPr="00815B28">
        <w:rPr>
          <w:rFonts w:ascii="Times New Roman" w:eastAsia="Calibri" w:hAnsi="Times New Roman"/>
          <w:sz w:val="24"/>
          <w:szCs w:val="24"/>
          <w:lang w:eastAsia="en-US"/>
        </w:rPr>
        <w:t xml:space="preserve"> должна содержать также доверенность на осуществление действий от имени участника закупки, заверенную печатью участника закупки (</w:t>
      </w:r>
      <w:r w:rsidR="0080057D">
        <w:rPr>
          <w:rFonts w:ascii="Times New Roman" w:eastAsia="Calibri" w:hAnsi="Times New Roman"/>
          <w:sz w:val="24"/>
          <w:szCs w:val="24"/>
          <w:lang w:eastAsia="en-US"/>
        </w:rPr>
        <w:t>при наличии таковой</w:t>
      </w:r>
      <w:r w:rsidRPr="00815B28">
        <w:rPr>
          <w:rFonts w:ascii="Times New Roman" w:eastAsia="Calibri" w:hAnsi="Times New Roman"/>
          <w:sz w:val="24"/>
          <w:szCs w:val="24"/>
          <w:lang w:eastAsia="en-US"/>
        </w:rPr>
        <w:t>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</w:t>
      </w:r>
      <w:r w:rsidR="000C3FF3">
        <w:rPr>
          <w:rFonts w:ascii="Times New Roman" w:eastAsia="Calibri" w:hAnsi="Times New Roman"/>
          <w:sz w:val="24"/>
          <w:szCs w:val="24"/>
          <w:lang w:eastAsia="en-US"/>
        </w:rPr>
        <w:t xml:space="preserve"> котировке</w:t>
      </w:r>
      <w:r w:rsidRPr="00815B28">
        <w:rPr>
          <w:rFonts w:ascii="Times New Roman" w:eastAsia="Calibri" w:hAnsi="Times New Roman"/>
          <w:sz w:val="24"/>
          <w:szCs w:val="24"/>
          <w:lang w:eastAsia="en-US"/>
        </w:rPr>
        <w:t xml:space="preserve"> должна содержать также документ, подтверждающий полномочия такого лица</w:t>
      </w:r>
      <w:r w:rsidR="0054398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15B28" w:rsidRPr="0094782C" w:rsidRDefault="00815B28" w:rsidP="00815B28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782C">
        <w:rPr>
          <w:rFonts w:ascii="Times New Roman" w:eastAsia="Calibri" w:hAnsi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2.7. </w:t>
      </w:r>
      <w:r w:rsidR="009105F5" w:rsidRPr="009105F5">
        <w:rPr>
          <w:rFonts w:ascii="Times New Roman" w:eastAsia="Calibri" w:hAnsi="Times New Roman"/>
          <w:sz w:val="24"/>
          <w:szCs w:val="24"/>
          <w:lang w:eastAsia="en-US"/>
        </w:rPr>
        <w:t>Все листы заявки на участие в запросе котировок должны быть пронумерованы (иметь сквозную нумерацию), прошнурованы и скреплены на обороте последнего</w:t>
      </w:r>
      <w:r w:rsidR="005358A9">
        <w:rPr>
          <w:rFonts w:ascii="Times New Roman" w:eastAsia="Calibri" w:hAnsi="Times New Roman"/>
          <w:sz w:val="24"/>
          <w:szCs w:val="24"/>
          <w:lang w:eastAsia="en-US"/>
        </w:rPr>
        <w:t xml:space="preserve"> листа печатью участника закупки</w:t>
      </w:r>
      <w:r w:rsidR="009105F5" w:rsidRPr="009105F5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 таковой), а т</w:t>
      </w:r>
      <w:r w:rsidR="005358A9">
        <w:rPr>
          <w:rFonts w:ascii="Times New Roman" w:eastAsia="Calibri" w:hAnsi="Times New Roman"/>
          <w:sz w:val="24"/>
          <w:szCs w:val="24"/>
          <w:lang w:eastAsia="en-US"/>
        </w:rPr>
        <w:t>акже подписаны участником закуп</w:t>
      </w:r>
      <w:r w:rsidR="009105F5" w:rsidRPr="009105F5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5358A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9105F5" w:rsidRPr="009105F5">
        <w:rPr>
          <w:rFonts w:ascii="Times New Roman" w:eastAsia="Calibri" w:hAnsi="Times New Roman"/>
          <w:sz w:val="24"/>
          <w:szCs w:val="24"/>
          <w:lang w:eastAsia="en-US"/>
        </w:rPr>
        <w:t xml:space="preserve"> или лицом, уполномоче</w:t>
      </w:r>
      <w:r w:rsidR="005358A9">
        <w:rPr>
          <w:rFonts w:ascii="Times New Roman" w:eastAsia="Calibri" w:hAnsi="Times New Roman"/>
          <w:sz w:val="24"/>
          <w:szCs w:val="24"/>
          <w:lang w:eastAsia="en-US"/>
        </w:rPr>
        <w:t>нным таким участником закуп</w:t>
      </w:r>
      <w:r w:rsidR="009105F5" w:rsidRPr="009105F5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5358A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9105F5" w:rsidRPr="009105F5">
        <w:rPr>
          <w:rFonts w:ascii="Times New Roman" w:eastAsia="Calibri" w:hAnsi="Times New Roman"/>
          <w:sz w:val="24"/>
          <w:szCs w:val="24"/>
          <w:lang w:eastAsia="en-US"/>
        </w:rPr>
        <w:t xml:space="preserve"> на основании доверенности.</w:t>
      </w:r>
    </w:p>
    <w:p w:rsidR="0094782C" w:rsidRPr="0094782C" w:rsidRDefault="0094782C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782C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BA27D2">
        <w:rPr>
          <w:rFonts w:ascii="Times New Roman" w:eastAsia="Calibri" w:hAnsi="Times New Roman"/>
          <w:sz w:val="24"/>
          <w:szCs w:val="24"/>
          <w:lang w:eastAsia="en-US"/>
        </w:rPr>
        <w:t xml:space="preserve">2.8. </w:t>
      </w:r>
      <w:r w:rsidRPr="00D728A8">
        <w:rPr>
          <w:rFonts w:ascii="Times New Roman" w:eastAsia="Calibri" w:hAnsi="Times New Roman"/>
          <w:sz w:val="24"/>
          <w:szCs w:val="24"/>
          <w:lang w:eastAsia="en-US"/>
        </w:rPr>
        <w:t>Не допускается внесение участником закупки изменений и дополнений в форму заявки (</w:t>
      </w:r>
      <w:r w:rsidR="009A6532" w:rsidRPr="00D728A8">
        <w:rPr>
          <w:rFonts w:ascii="Times New Roman" w:eastAsia="Calibri" w:hAnsi="Times New Roman"/>
          <w:sz w:val="24"/>
          <w:szCs w:val="24"/>
          <w:lang w:eastAsia="en-US"/>
        </w:rPr>
        <w:t>Приложение №1</w:t>
      </w:r>
      <w:r w:rsidRPr="00D728A8">
        <w:rPr>
          <w:rFonts w:ascii="Times New Roman" w:eastAsia="Calibri" w:hAnsi="Times New Roman"/>
          <w:sz w:val="24"/>
          <w:szCs w:val="24"/>
          <w:lang w:eastAsia="en-US"/>
        </w:rPr>
        <w:t xml:space="preserve">), в том числе дополнения и удаления из формы заявки информации, которая не распространяется на участника закупки, подающего заявку на участие в запросе </w:t>
      </w:r>
      <w:r w:rsidR="00BA27D2" w:rsidRPr="00D728A8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D728A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4782C" w:rsidRPr="0094782C" w:rsidRDefault="00BA27D2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2.2.9. 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Подчистки и исправления не допускаются. Все экземпляры документов должны иметь четкую печать текстов. Документы, представляемые участниками закупки в составе заявки на участие в запросе </w:t>
      </w:r>
      <w:r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, должны быть заполнены по всем пунктам, в соответствии с требованиями настоящей документации. </w:t>
      </w:r>
    </w:p>
    <w:p w:rsidR="0094782C" w:rsidRPr="0094782C" w:rsidRDefault="0094782C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82C" w:rsidRPr="00695718" w:rsidRDefault="0094782C" w:rsidP="00695718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27D2">
        <w:rPr>
          <w:rFonts w:ascii="Times New Roman" w:eastAsia="Calibri" w:hAnsi="Times New Roman"/>
          <w:b/>
          <w:sz w:val="24"/>
          <w:szCs w:val="24"/>
          <w:lang w:eastAsia="en-US"/>
        </w:rPr>
        <w:t>2.</w:t>
      </w:r>
      <w:r w:rsidR="00BA27D2" w:rsidRPr="00BA27D2">
        <w:rPr>
          <w:rFonts w:ascii="Times New Roman" w:eastAsia="Calibri" w:hAnsi="Times New Roman"/>
          <w:b/>
          <w:sz w:val="24"/>
          <w:szCs w:val="24"/>
          <w:lang w:eastAsia="en-US"/>
        </w:rPr>
        <w:t>3.</w:t>
      </w:r>
      <w:r w:rsidR="00BA27D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94782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Требования к языку заявки на участие в запросе </w:t>
      </w:r>
      <w:r w:rsidR="00D5674C" w:rsidRPr="00D5674C">
        <w:rPr>
          <w:rFonts w:ascii="Times New Roman" w:eastAsia="Calibri" w:hAnsi="Times New Roman"/>
          <w:b/>
          <w:sz w:val="24"/>
          <w:szCs w:val="24"/>
          <w:lang w:eastAsia="en-US"/>
        </w:rPr>
        <w:t>котировок</w:t>
      </w:r>
    </w:p>
    <w:p w:rsidR="0094782C" w:rsidRPr="0094782C" w:rsidRDefault="00BA27D2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2.3.1. 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>Все документы, входящие в заявку, должны быть подготовлены на русском языке за исключением нижеследующего:</w:t>
      </w:r>
    </w:p>
    <w:p w:rsidR="0094782C" w:rsidRPr="0094782C" w:rsidRDefault="0094782C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782C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</w:t>
      </w:r>
      <w:r w:rsidR="00E92369">
        <w:rPr>
          <w:rFonts w:ascii="Times New Roman" w:eastAsia="Calibri" w:hAnsi="Times New Roman"/>
          <w:sz w:val="24"/>
          <w:szCs w:val="24"/>
          <w:lang w:eastAsia="en-US"/>
        </w:rPr>
        <w:t>3.1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E92369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</w:t>
      </w:r>
      <w:r w:rsidR="007658EC">
        <w:rPr>
          <w:rFonts w:ascii="Times New Roman" w:eastAsia="Calibri" w:hAnsi="Times New Roman"/>
          <w:sz w:val="24"/>
          <w:szCs w:val="24"/>
          <w:lang w:eastAsia="en-US"/>
        </w:rPr>
        <w:t>, надлежащим образом заверенный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>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94782C" w:rsidRPr="0094782C" w:rsidRDefault="00E92369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782C">
        <w:rPr>
          <w:rFonts w:ascii="Times New Roman" w:eastAsia="Calibri" w:hAnsi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/>
          <w:sz w:val="24"/>
          <w:szCs w:val="24"/>
          <w:lang w:eastAsia="en-US"/>
        </w:rPr>
        <w:t>3.1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>Заказчик вправе не рассматривать документы, не переведенные на русский язык надлежащим образом.</w:t>
      </w:r>
    </w:p>
    <w:p w:rsidR="0094782C" w:rsidRPr="0094782C" w:rsidRDefault="0094782C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82C" w:rsidRPr="00695718" w:rsidRDefault="0094782C" w:rsidP="00695718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27D2">
        <w:rPr>
          <w:rFonts w:ascii="Times New Roman" w:eastAsia="Calibri" w:hAnsi="Times New Roman"/>
          <w:b/>
          <w:sz w:val="24"/>
          <w:szCs w:val="24"/>
          <w:lang w:eastAsia="en-US"/>
        </w:rPr>
        <w:t>2.4.</w:t>
      </w:r>
      <w:r w:rsidRPr="0094782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Требования к валюте заявки на участие в запросе </w:t>
      </w:r>
      <w:r w:rsidR="00BA27D2" w:rsidRPr="00BA27D2">
        <w:rPr>
          <w:rFonts w:ascii="Times New Roman" w:eastAsia="Calibri" w:hAnsi="Times New Roman"/>
          <w:b/>
          <w:sz w:val="24"/>
          <w:szCs w:val="24"/>
          <w:lang w:eastAsia="en-US"/>
        </w:rPr>
        <w:t>котировок</w:t>
      </w:r>
    </w:p>
    <w:p w:rsidR="0094782C" w:rsidRPr="0094782C" w:rsidRDefault="00BA27D2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2.4.1. 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>Все суммы денежных средств в документах, входящих в заявку, должны бы</w:t>
      </w:r>
      <w:r>
        <w:rPr>
          <w:rFonts w:ascii="Times New Roman" w:eastAsia="Calibri" w:hAnsi="Times New Roman"/>
          <w:sz w:val="24"/>
          <w:szCs w:val="24"/>
          <w:lang w:eastAsia="en-US"/>
        </w:rPr>
        <w:t>ть выражены в российских рублях.</w:t>
      </w:r>
    </w:p>
    <w:p w:rsidR="0094782C" w:rsidRPr="0094782C" w:rsidRDefault="0094782C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4782C" w:rsidRPr="0094782C" w:rsidRDefault="00D5674C" w:rsidP="00695718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5674C">
        <w:rPr>
          <w:rFonts w:ascii="Times New Roman" w:eastAsia="Calibri" w:hAnsi="Times New Roman"/>
          <w:b/>
          <w:sz w:val="24"/>
          <w:szCs w:val="24"/>
          <w:lang w:eastAsia="en-US"/>
        </w:rPr>
        <w:t>2.5</w:t>
      </w:r>
      <w:r w:rsidR="0094782C" w:rsidRPr="00D5674C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94782C"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4782C" w:rsidRPr="0094782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Разъяснение Документации по запросу </w:t>
      </w:r>
      <w:r w:rsidR="00BA27D2" w:rsidRPr="00BA27D2">
        <w:rPr>
          <w:rFonts w:ascii="Times New Roman" w:eastAsia="Calibri" w:hAnsi="Times New Roman"/>
          <w:b/>
          <w:sz w:val="24"/>
          <w:szCs w:val="24"/>
          <w:lang w:eastAsia="en-US"/>
        </w:rPr>
        <w:t>котировок</w:t>
      </w:r>
    </w:p>
    <w:p w:rsidR="0094782C" w:rsidRPr="0094782C" w:rsidRDefault="0094782C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782C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6712C2"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1. Любой участник закупки вправе направить Заказчику запрос о разъяснении положений извещения о проведении запроса </w:t>
      </w:r>
      <w:r w:rsidR="00BA27D2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в письменной форме или в форме электронного документа по электронной почте в срок не позднее, чем за 3 (три) рабочих дня до дня окончания подачи заявок на участие в запросе </w:t>
      </w:r>
      <w:r w:rsidR="00BA27D2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4782C" w:rsidRPr="0094782C" w:rsidRDefault="0094782C" w:rsidP="0094782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782C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6712C2">
        <w:rPr>
          <w:rFonts w:ascii="Times New Roman" w:eastAsia="Calibri" w:hAnsi="Times New Roman"/>
          <w:sz w:val="24"/>
          <w:szCs w:val="24"/>
          <w:lang w:eastAsia="en-US"/>
        </w:rPr>
        <w:t>5.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2. На основании письменного запроса участника запроса </w:t>
      </w:r>
      <w:r w:rsidR="00BA27D2"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ему предоставляются разъяснения документации о закупке. Предоставление разъяснений осуществляется в письменной форме или в форме электронного документа не позднее 2 (двух)</w:t>
      </w:r>
      <w:r w:rsidR="00175718">
        <w:rPr>
          <w:rFonts w:ascii="Times New Roman" w:eastAsia="Calibri" w:hAnsi="Times New Roman"/>
          <w:sz w:val="24"/>
          <w:szCs w:val="24"/>
          <w:lang w:eastAsia="en-US"/>
        </w:rPr>
        <w:t xml:space="preserve"> рабочих 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дней с даты получения Заказчиком такого запроса</w:t>
      </w:r>
      <w:r w:rsidR="006E4E4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9478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D4A8D" w:rsidRPr="002D4A8D" w:rsidRDefault="002D4A8D" w:rsidP="008F03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02D5C" w:rsidRPr="00695718" w:rsidRDefault="00302D5C" w:rsidP="00695718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F3387F">
        <w:rPr>
          <w:rFonts w:ascii="Times New Roman" w:hAnsi="Times New Roman"/>
          <w:b/>
          <w:sz w:val="24"/>
          <w:szCs w:val="24"/>
        </w:rPr>
        <w:t>. Порядок подачи заявки</w:t>
      </w:r>
      <w:r w:rsidRPr="00302D5C">
        <w:rPr>
          <w:rFonts w:ascii="Times New Roman" w:hAnsi="Times New Roman"/>
          <w:b/>
          <w:sz w:val="24"/>
          <w:szCs w:val="24"/>
        </w:rPr>
        <w:t xml:space="preserve"> на участие в запросе котировок</w:t>
      </w:r>
    </w:p>
    <w:p w:rsidR="00302D5C" w:rsidRPr="00302D5C" w:rsidRDefault="00302D5C" w:rsidP="00302D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302D5C">
        <w:rPr>
          <w:rFonts w:ascii="Times New Roman" w:hAnsi="Times New Roman"/>
          <w:sz w:val="24"/>
          <w:szCs w:val="24"/>
        </w:rPr>
        <w:t>.1. Заявка на участие в запросе котировок должна включать:</w:t>
      </w:r>
    </w:p>
    <w:p w:rsidR="00302D5C" w:rsidRPr="00302D5C" w:rsidRDefault="00302D5C" w:rsidP="00302D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02D5C">
        <w:rPr>
          <w:rFonts w:ascii="Times New Roman" w:hAnsi="Times New Roman"/>
          <w:sz w:val="24"/>
          <w:szCs w:val="24"/>
        </w:rPr>
        <w:t>1) документ, содержа</w:t>
      </w:r>
      <w:r w:rsidR="005358A9">
        <w:rPr>
          <w:rFonts w:ascii="Times New Roman" w:hAnsi="Times New Roman"/>
          <w:sz w:val="24"/>
          <w:szCs w:val="24"/>
        </w:rPr>
        <w:t>щий сведения об участнике закуп</w:t>
      </w:r>
      <w:r w:rsidRPr="00302D5C">
        <w:rPr>
          <w:rFonts w:ascii="Times New Roman" w:hAnsi="Times New Roman"/>
          <w:sz w:val="24"/>
          <w:szCs w:val="24"/>
        </w:rPr>
        <w:t>к</w:t>
      </w:r>
      <w:r w:rsidR="005358A9">
        <w:rPr>
          <w:rFonts w:ascii="Times New Roman" w:hAnsi="Times New Roman"/>
          <w:sz w:val="24"/>
          <w:szCs w:val="24"/>
        </w:rPr>
        <w:t>и</w:t>
      </w:r>
      <w:r w:rsidRPr="00302D5C">
        <w:rPr>
          <w:rFonts w:ascii="Times New Roman" w:hAnsi="Times New Roman"/>
          <w:sz w:val="24"/>
          <w:szCs w:val="24"/>
        </w:rPr>
        <w:t>, подавшем такую заявку: ИНН/КПП</w:t>
      </w:r>
      <w:r w:rsidR="006E4E4A">
        <w:rPr>
          <w:rFonts w:ascii="Times New Roman" w:hAnsi="Times New Roman"/>
          <w:sz w:val="24"/>
          <w:szCs w:val="24"/>
        </w:rPr>
        <w:t xml:space="preserve">, ОГРН, </w:t>
      </w:r>
      <w:r w:rsidR="008E2EA5">
        <w:rPr>
          <w:rFonts w:ascii="Times New Roman" w:hAnsi="Times New Roman"/>
          <w:sz w:val="24"/>
          <w:szCs w:val="24"/>
        </w:rPr>
        <w:t xml:space="preserve">ОКПО, </w:t>
      </w:r>
      <w:r w:rsidRPr="00302D5C">
        <w:rPr>
          <w:rFonts w:ascii="Times New Roman" w:hAnsi="Times New Roman"/>
          <w:sz w:val="24"/>
          <w:szCs w:val="24"/>
        </w:rPr>
        <w:t xml:space="preserve">полное </w:t>
      </w:r>
      <w:r w:rsidR="006E4E4A">
        <w:rPr>
          <w:rFonts w:ascii="Times New Roman" w:hAnsi="Times New Roman"/>
          <w:sz w:val="24"/>
          <w:szCs w:val="24"/>
        </w:rPr>
        <w:t>и сокращенное наименование</w:t>
      </w:r>
      <w:r w:rsidRPr="00302D5C">
        <w:rPr>
          <w:rFonts w:ascii="Times New Roman" w:hAnsi="Times New Roman"/>
          <w:sz w:val="24"/>
          <w:szCs w:val="24"/>
        </w:rPr>
        <w:t>, организационно-правовая форма,</w:t>
      </w:r>
      <w:r w:rsidR="00AF322E">
        <w:rPr>
          <w:rFonts w:ascii="Times New Roman" w:hAnsi="Times New Roman"/>
          <w:sz w:val="24"/>
          <w:szCs w:val="24"/>
        </w:rPr>
        <w:t xml:space="preserve"> банковские реквизиты,</w:t>
      </w:r>
      <w:r w:rsidRPr="00302D5C">
        <w:rPr>
          <w:rFonts w:ascii="Times New Roman" w:hAnsi="Times New Roman"/>
          <w:sz w:val="24"/>
          <w:szCs w:val="24"/>
        </w:rPr>
        <w:t xml:space="preserve"> место нахождения, почтовый адрес (для юридического лица), </w:t>
      </w:r>
      <w:r w:rsidR="00814EFE">
        <w:rPr>
          <w:rFonts w:ascii="Times New Roman" w:hAnsi="Times New Roman"/>
          <w:sz w:val="24"/>
          <w:szCs w:val="24"/>
        </w:rPr>
        <w:t>фамилия, имя, отчество,</w:t>
      </w:r>
      <w:r w:rsidR="00AF322E" w:rsidRPr="00AF322E">
        <w:rPr>
          <w:rFonts w:ascii="Times New Roman" w:hAnsi="Times New Roman"/>
          <w:sz w:val="24"/>
          <w:szCs w:val="24"/>
        </w:rPr>
        <w:t xml:space="preserve"> </w:t>
      </w:r>
      <w:r w:rsidR="00AF322E">
        <w:rPr>
          <w:rFonts w:ascii="Times New Roman" w:hAnsi="Times New Roman"/>
          <w:sz w:val="24"/>
          <w:szCs w:val="24"/>
        </w:rPr>
        <w:t>банковские реквизиты,</w:t>
      </w:r>
      <w:r w:rsidR="00AF322E" w:rsidRPr="00302D5C">
        <w:rPr>
          <w:rFonts w:ascii="Times New Roman" w:hAnsi="Times New Roman"/>
          <w:sz w:val="24"/>
          <w:szCs w:val="24"/>
        </w:rPr>
        <w:t xml:space="preserve"> место нахождения, почтовый адрес</w:t>
      </w:r>
      <w:r w:rsidR="00AF322E">
        <w:rPr>
          <w:rFonts w:ascii="Times New Roman" w:hAnsi="Times New Roman"/>
          <w:sz w:val="24"/>
          <w:szCs w:val="24"/>
        </w:rPr>
        <w:t>,</w:t>
      </w:r>
      <w:r w:rsidR="00814EFE">
        <w:rPr>
          <w:rFonts w:ascii="Times New Roman" w:hAnsi="Times New Roman"/>
          <w:sz w:val="24"/>
          <w:szCs w:val="24"/>
        </w:rPr>
        <w:t xml:space="preserve"> ИНН/</w:t>
      </w:r>
      <w:r w:rsidR="00E92369" w:rsidRPr="00302D5C">
        <w:rPr>
          <w:rFonts w:ascii="Times New Roman" w:hAnsi="Times New Roman"/>
          <w:sz w:val="24"/>
          <w:szCs w:val="24"/>
        </w:rPr>
        <w:t>ОГРН</w:t>
      </w:r>
      <w:r w:rsidR="00E92369">
        <w:rPr>
          <w:rFonts w:ascii="Times New Roman" w:hAnsi="Times New Roman"/>
          <w:sz w:val="24"/>
          <w:szCs w:val="24"/>
        </w:rPr>
        <w:t xml:space="preserve"> </w:t>
      </w:r>
      <w:r w:rsidR="00E92369" w:rsidRPr="00302D5C">
        <w:rPr>
          <w:rFonts w:ascii="Times New Roman" w:hAnsi="Times New Roman"/>
          <w:sz w:val="24"/>
          <w:szCs w:val="24"/>
        </w:rPr>
        <w:t xml:space="preserve">(для </w:t>
      </w:r>
      <w:r w:rsidR="00E92369">
        <w:rPr>
          <w:rFonts w:ascii="Times New Roman" w:hAnsi="Times New Roman"/>
          <w:sz w:val="24"/>
          <w:szCs w:val="24"/>
        </w:rPr>
        <w:t>индивидуального предпринимателя</w:t>
      </w:r>
      <w:r w:rsidR="00E92369" w:rsidRPr="00302D5C">
        <w:rPr>
          <w:rFonts w:ascii="Times New Roman" w:hAnsi="Times New Roman"/>
          <w:sz w:val="24"/>
          <w:szCs w:val="24"/>
        </w:rPr>
        <w:t>)</w:t>
      </w:r>
      <w:r w:rsidRPr="00302D5C">
        <w:rPr>
          <w:rFonts w:ascii="Times New Roman" w:hAnsi="Times New Roman"/>
          <w:sz w:val="24"/>
          <w:szCs w:val="24"/>
        </w:rPr>
        <w:t>, паспортные данные, место жительства (для физического лица), номер контактного телефона;</w:t>
      </w:r>
    </w:p>
    <w:p w:rsidR="00302D5C" w:rsidRPr="00302D5C" w:rsidRDefault="00302D5C" w:rsidP="00302D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02D5C">
        <w:rPr>
          <w:rFonts w:ascii="Times New Roman" w:hAnsi="Times New Roman"/>
          <w:sz w:val="24"/>
          <w:szCs w:val="24"/>
        </w:rPr>
        <w:t>2) документ, декларирующий соответствие участника закупки следующим требованиям</w:t>
      </w:r>
      <w:r w:rsidR="0090360D">
        <w:rPr>
          <w:rFonts w:ascii="Times New Roman" w:hAnsi="Times New Roman"/>
          <w:sz w:val="24"/>
          <w:szCs w:val="24"/>
        </w:rPr>
        <w:t xml:space="preserve"> (Приложение №1)</w:t>
      </w:r>
      <w:r w:rsidRPr="00302D5C">
        <w:rPr>
          <w:rFonts w:ascii="Times New Roman" w:hAnsi="Times New Roman"/>
          <w:sz w:val="24"/>
          <w:szCs w:val="24"/>
        </w:rPr>
        <w:t>:</w:t>
      </w:r>
    </w:p>
    <w:p w:rsidR="00302D5C" w:rsidRPr="00302D5C" w:rsidRDefault="00302D5C" w:rsidP="00302D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02D5C">
        <w:rPr>
          <w:rFonts w:ascii="Times New Roman" w:hAnsi="Times New Roman"/>
          <w:sz w:val="24"/>
          <w:szCs w:val="24"/>
        </w:rPr>
        <w:t>а) соответствие участников закупки требованиям законодательства РФ к лицам, осуществляющим поставки товаров, выполнение работ, оказание услуг;</w:t>
      </w:r>
    </w:p>
    <w:p w:rsidR="00302D5C" w:rsidRPr="00302D5C" w:rsidRDefault="00302D5C" w:rsidP="00302D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02D5C">
        <w:rPr>
          <w:rFonts w:ascii="Times New Roman" w:hAnsi="Times New Roman"/>
          <w:sz w:val="24"/>
          <w:szCs w:val="24"/>
        </w:rPr>
        <w:t>б)</w:t>
      </w:r>
      <w:r w:rsidR="00AF322E">
        <w:rPr>
          <w:rFonts w:ascii="Times New Roman" w:hAnsi="Times New Roman"/>
          <w:sz w:val="24"/>
          <w:szCs w:val="24"/>
        </w:rPr>
        <w:t xml:space="preserve"> </w:t>
      </w:r>
      <w:r w:rsidRPr="00302D5C">
        <w:rPr>
          <w:rFonts w:ascii="Times New Roman" w:hAnsi="Times New Roman"/>
          <w:sz w:val="24"/>
          <w:szCs w:val="24"/>
        </w:rPr>
        <w:t xml:space="preserve"> отсутствие в отношении участника закупки </w:t>
      </w:r>
      <w:r w:rsidR="007E3277">
        <w:rPr>
          <w:rFonts w:ascii="Times New Roman" w:hAnsi="Times New Roman"/>
          <w:sz w:val="24"/>
          <w:szCs w:val="24"/>
        </w:rPr>
        <w:t>процедуры</w:t>
      </w:r>
      <w:r w:rsidRPr="00302D5C">
        <w:rPr>
          <w:rFonts w:ascii="Times New Roman" w:hAnsi="Times New Roman"/>
          <w:sz w:val="24"/>
          <w:szCs w:val="24"/>
        </w:rPr>
        <w:t xml:space="preserve"> по ликвидации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</w:r>
    </w:p>
    <w:p w:rsidR="00302D5C" w:rsidRPr="00302D5C" w:rsidRDefault="00302D5C" w:rsidP="00302D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02D5C">
        <w:rPr>
          <w:rFonts w:ascii="Times New Roman" w:hAnsi="Times New Roman"/>
          <w:sz w:val="24"/>
          <w:szCs w:val="24"/>
        </w:rPr>
        <w:t>в) отсутствие факта приостановления деятельности участника закупки в порядке, предусмотренном Кодексом РФ об административных правонарушениях, на день подачи конверта с заявкой от участника;</w:t>
      </w:r>
    </w:p>
    <w:p w:rsidR="00E44EF3" w:rsidRPr="00447686" w:rsidRDefault="00302D5C" w:rsidP="0044768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02D5C">
        <w:rPr>
          <w:rFonts w:ascii="Times New Roman" w:hAnsi="Times New Roman"/>
          <w:sz w:val="24"/>
          <w:szCs w:val="24"/>
        </w:rPr>
        <w:t>г) отсутствие сведений об участник</w:t>
      </w:r>
      <w:r w:rsidR="00944C4E">
        <w:rPr>
          <w:rFonts w:ascii="Times New Roman" w:hAnsi="Times New Roman"/>
          <w:sz w:val="24"/>
          <w:szCs w:val="24"/>
        </w:rPr>
        <w:t>е</w:t>
      </w:r>
      <w:r w:rsidRPr="00302D5C">
        <w:rPr>
          <w:rFonts w:ascii="Times New Roman" w:hAnsi="Times New Roman"/>
          <w:sz w:val="24"/>
          <w:szCs w:val="24"/>
        </w:rPr>
        <w:t xml:space="preserve"> закупки в реестрах недобросовестных поставщиков, ведение которых предусмотрено </w:t>
      </w:r>
      <w:r w:rsidR="006712C2" w:rsidRPr="006712C2">
        <w:rPr>
          <w:rFonts w:ascii="Times New Roman" w:hAnsi="Times New Roman"/>
          <w:sz w:val="24"/>
          <w:szCs w:val="24"/>
        </w:rPr>
        <w:t>Федеральным законом от 21.07.2005 N 94-ФЗ "О размещении заказов на поставки товаров, выполнение работ, оказание услуг для государственных и муниципальных нужд</w:t>
      </w:r>
      <w:r w:rsidR="008F4B41" w:rsidRPr="006712C2">
        <w:rPr>
          <w:rFonts w:ascii="Times New Roman" w:hAnsi="Times New Roman"/>
          <w:sz w:val="24"/>
          <w:szCs w:val="24"/>
        </w:rPr>
        <w:t>"</w:t>
      </w:r>
      <w:r w:rsidR="008F4B41">
        <w:rPr>
          <w:rFonts w:ascii="Times New Roman" w:hAnsi="Times New Roman"/>
          <w:sz w:val="24"/>
          <w:szCs w:val="24"/>
        </w:rPr>
        <w:t xml:space="preserve"> (с 01.01.2014 </w:t>
      </w:r>
      <w:r w:rsidR="008F4B41" w:rsidRPr="006712C2">
        <w:rPr>
          <w:rFonts w:ascii="Times New Roman" w:hAnsi="Times New Roman"/>
          <w:sz w:val="24"/>
          <w:szCs w:val="24"/>
        </w:rPr>
        <w:t>Федер</w:t>
      </w:r>
      <w:r w:rsidR="000F62DC">
        <w:rPr>
          <w:rFonts w:ascii="Times New Roman" w:hAnsi="Times New Roman"/>
          <w:sz w:val="24"/>
          <w:szCs w:val="24"/>
        </w:rPr>
        <w:t>альным законом от 05.04.2013</w:t>
      </w:r>
      <w:r w:rsidR="008F4B41">
        <w:rPr>
          <w:rFonts w:ascii="Times New Roman" w:hAnsi="Times New Roman"/>
          <w:sz w:val="24"/>
          <w:szCs w:val="24"/>
        </w:rPr>
        <w:t xml:space="preserve"> N 4</w:t>
      </w:r>
      <w:r w:rsidR="008F4B41" w:rsidRPr="006712C2">
        <w:rPr>
          <w:rFonts w:ascii="Times New Roman" w:hAnsi="Times New Roman"/>
          <w:sz w:val="24"/>
          <w:szCs w:val="24"/>
        </w:rPr>
        <w:t>4-ФЗ</w:t>
      </w:r>
      <w:r w:rsidR="008F4B41">
        <w:rPr>
          <w:rFonts w:ascii="Times New Roman" w:hAnsi="Times New Roman"/>
          <w:sz w:val="24"/>
          <w:szCs w:val="24"/>
        </w:rPr>
        <w:t xml:space="preserve"> </w:t>
      </w:r>
      <w:r w:rsidR="008F4B41" w:rsidRPr="006712C2">
        <w:rPr>
          <w:rFonts w:ascii="Times New Roman" w:hAnsi="Times New Roman"/>
          <w:sz w:val="24"/>
          <w:szCs w:val="24"/>
        </w:rPr>
        <w:t>"</w:t>
      </w:r>
      <w:r w:rsidR="008F4B41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</w:t>
      </w:r>
      <w:r w:rsidR="008F4B41" w:rsidRPr="006712C2">
        <w:rPr>
          <w:rFonts w:ascii="Times New Roman" w:hAnsi="Times New Roman"/>
          <w:sz w:val="24"/>
          <w:szCs w:val="24"/>
        </w:rPr>
        <w:t>"</w:t>
      </w:r>
      <w:r w:rsidR="008F4B41">
        <w:rPr>
          <w:rFonts w:ascii="Times New Roman" w:hAnsi="Times New Roman"/>
          <w:sz w:val="24"/>
          <w:szCs w:val="24"/>
        </w:rPr>
        <w:t>),</w:t>
      </w:r>
      <w:r w:rsidR="008F4B41" w:rsidRPr="006712C2">
        <w:rPr>
          <w:rFonts w:ascii="Times New Roman" w:hAnsi="Times New Roman"/>
          <w:sz w:val="24"/>
          <w:szCs w:val="24"/>
        </w:rPr>
        <w:t xml:space="preserve"> </w:t>
      </w:r>
      <w:r w:rsidR="006712C2" w:rsidRPr="006712C2">
        <w:rPr>
          <w:rFonts w:ascii="Times New Roman" w:hAnsi="Times New Roman"/>
          <w:sz w:val="24"/>
          <w:szCs w:val="24"/>
        </w:rPr>
        <w:t xml:space="preserve"> а также Федеральным законом от 18.07.2011 N 223-ФЗ "О закупках товаров, работ, услуг отдельными видами юридических лиц"</w:t>
      </w:r>
      <w:r w:rsidRPr="00302D5C">
        <w:rPr>
          <w:rFonts w:ascii="Times New Roman" w:hAnsi="Times New Roman"/>
          <w:sz w:val="24"/>
          <w:szCs w:val="24"/>
        </w:rPr>
        <w:t>;</w:t>
      </w:r>
    </w:p>
    <w:p w:rsidR="00302D5C" w:rsidRPr="00E44EF3" w:rsidRDefault="00302D5C" w:rsidP="00302D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02D5C">
        <w:rPr>
          <w:rFonts w:ascii="Times New Roman" w:hAnsi="Times New Roman"/>
          <w:sz w:val="24"/>
          <w:szCs w:val="24"/>
        </w:rPr>
        <w:t>3) предложение о цене договора, в том числе предложение о цене</w:t>
      </w:r>
      <w:r w:rsidR="000C3FF3">
        <w:rPr>
          <w:rFonts w:ascii="Times New Roman" w:hAnsi="Times New Roman"/>
          <w:sz w:val="24"/>
          <w:szCs w:val="24"/>
        </w:rPr>
        <w:t xml:space="preserve"> единицы товара, услуги, работы.</w:t>
      </w:r>
    </w:p>
    <w:p w:rsidR="001725A2" w:rsidRDefault="00FF1CA7" w:rsidP="00302D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725A2" w:rsidRPr="0004026D">
        <w:rPr>
          <w:rFonts w:ascii="Times New Roman" w:hAnsi="Times New Roman"/>
          <w:sz w:val="24"/>
          <w:szCs w:val="24"/>
        </w:rPr>
        <w:t>)</w:t>
      </w:r>
      <w:r w:rsidR="0004026D">
        <w:rPr>
          <w:rFonts w:ascii="Times New Roman" w:hAnsi="Times New Roman"/>
          <w:sz w:val="24"/>
          <w:szCs w:val="24"/>
        </w:rPr>
        <w:t xml:space="preserve"> </w:t>
      </w:r>
      <w:r w:rsidR="002A2317" w:rsidRPr="00860BC1">
        <w:rPr>
          <w:rFonts w:ascii="Times New Roman" w:hAnsi="Times New Roman"/>
          <w:sz w:val="24"/>
          <w:szCs w:val="24"/>
        </w:rPr>
        <w:t xml:space="preserve">при снижении цены договора на 25 или более процентов ниже начальной (максимальной) цены договора, указанной заказчиком в извещении об осуществлении закупки, участник закупки, предложивший такую цену, при направлении котировочной заявки обязан представить расчет предлагаемой цены договора и ее обоснование, которое может включать гарантийное письмо от производителя с указанием цены и количества поставляемого товара, документы, подтверждающие наличие товара у участника закупки, иные документы и расчеты, </w:t>
      </w:r>
      <w:r w:rsidR="002A2317" w:rsidRPr="00860BC1">
        <w:rPr>
          <w:rFonts w:ascii="Times New Roman" w:hAnsi="Times New Roman"/>
          <w:sz w:val="24"/>
          <w:szCs w:val="24"/>
        </w:rPr>
        <w:lastRenderedPageBreak/>
        <w:t xml:space="preserve">подтверждающие возможность участника закупки осуществить </w:t>
      </w:r>
      <w:r w:rsidR="00635E6B">
        <w:rPr>
          <w:rFonts w:ascii="Times New Roman" w:hAnsi="Times New Roman"/>
          <w:sz w:val="24"/>
          <w:szCs w:val="24"/>
        </w:rPr>
        <w:t>выполнение работ</w:t>
      </w:r>
      <w:r w:rsidR="002A2317" w:rsidRPr="00860BC1">
        <w:rPr>
          <w:rFonts w:ascii="Times New Roman" w:hAnsi="Times New Roman"/>
          <w:sz w:val="24"/>
          <w:szCs w:val="24"/>
        </w:rPr>
        <w:t xml:space="preserve"> по предлагаемой цене.</w:t>
      </w:r>
    </w:p>
    <w:p w:rsidR="00BD420B" w:rsidRPr="001725A2" w:rsidRDefault="00057E9C" w:rsidP="00302D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3000">
        <w:rPr>
          <w:rFonts w:ascii="Times New Roman" w:hAnsi="Times New Roman"/>
          <w:sz w:val="24"/>
          <w:szCs w:val="24"/>
        </w:rPr>
        <w:t>2.6.2. Участник</w:t>
      </w:r>
      <w:r>
        <w:rPr>
          <w:rFonts w:ascii="Times New Roman" w:hAnsi="Times New Roman"/>
          <w:sz w:val="24"/>
          <w:szCs w:val="24"/>
        </w:rPr>
        <w:t xml:space="preserve"> в составе котировочной заявки может приложить</w:t>
      </w:r>
      <w:r w:rsidR="00820FC9">
        <w:rPr>
          <w:rFonts w:ascii="Times New Roman" w:hAnsi="Times New Roman"/>
          <w:sz w:val="24"/>
          <w:szCs w:val="24"/>
        </w:rPr>
        <w:t xml:space="preserve"> локальный сметный расчет (на предложенную в заявке цену), который в дальнейшем </w:t>
      </w:r>
      <w:r w:rsidR="00AD4E39">
        <w:rPr>
          <w:rFonts w:ascii="Times New Roman" w:hAnsi="Times New Roman"/>
          <w:sz w:val="24"/>
          <w:szCs w:val="24"/>
        </w:rPr>
        <w:t xml:space="preserve">будет </w:t>
      </w:r>
      <w:r w:rsidR="00820FC9">
        <w:rPr>
          <w:rFonts w:ascii="Times New Roman" w:hAnsi="Times New Roman"/>
          <w:sz w:val="24"/>
          <w:szCs w:val="24"/>
        </w:rPr>
        <w:t>являться приложением к договору, в случае если предложенная участником цена в заявке самая выгодная.</w:t>
      </w:r>
    </w:p>
    <w:p w:rsidR="00302D5C" w:rsidRPr="00302D5C" w:rsidRDefault="00820FC9" w:rsidP="00302D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</w:t>
      </w:r>
      <w:r w:rsidR="00302D5C" w:rsidRPr="00302D5C">
        <w:rPr>
          <w:rFonts w:ascii="Times New Roman" w:hAnsi="Times New Roman"/>
          <w:sz w:val="24"/>
          <w:szCs w:val="24"/>
        </w:rPr>
        <w:t>. Участник имеет право подать только одну заявку на участие в запросе котировок. Участник закупки, подавший заявку на участие в запросе котировок, вправе изменить или отозвать ее в любое время до дня окончания срока подачи котировочных заявок.</w:t>
      </w:r>
    </w:p>
    <w:p w:rsidR="00302D5C" w:rsidRDefault="00820FC9" w:rsidP="00302D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2.6.4</w:t>
      </w:r>
      <w:r w:rsidR="00302D5C">
        <w:rPr>
          <w:rFonts w:ascii="Times New Roman" w:hAnsi="Times New Roman"/>
          <w:sz w:val="24"/>
          <w:szCs w:val="24"/>
        </w:rPr>
        <w:t>.</w:t>
      </w:r>
      <w:r w:rsidR="00302D5C" w:rsidRPr="00302D5C">
        <w:rPr>
          <w:rFonts w:ascii="Times New Roman" w:hAnsi="Times New Roman"/>
          <w:sz w:val="24"/>
          <w:szCs w:val="24"/>
        </w:rPr>
        <w:t xml:space="preserve"> Котировочная заявка подается участником закупки Заказчику в письменной форме</w:t>
      </w:r>
      <w:r w:rsidR="00302D5C">
        <w:rPr>
          <w:rFonts w:ascii="Times New Roman" w:hAnsi="Times New Roman"/>
          <w:sz w:val="24"/>
          <w:szCs w:val="24"/>
        </w:rPr>
        <w:t xml:space="preserve"> или в форме электронного документа (наличие электронно-цифровой подписи обязательно) </w:t>
      </w:r>
      <w:r w:rsidR="00302D5C" w:rsidRPr="00302D5C">
        <w:rPr>
          <w:rFonts w:ascii="Times New Roman" w:hAnsi="Times New Roman"/>
          <w:sz w:val="24"/>
          <w:szCs w:val="24"/>
        </w:rPr>
        <w:t xml:space="preserve"> в срок</w:t>
      </w:r>
      <w:r w:rsidR="00302D5C">
        <w:rPr>
          <w:rFonts w:ascii="Times New Roman" w:hAnsi="Times New Roman"/>
          <w:sz w:val="24"/>
          <w:szCs w:val="24"/>
        </w:rPr>
        <w:t xml:space="preserve"> и место, указанные</w:t>
      </w:r>
      <w:r w:rsidR="00302D5C" w:rsidRPr="00302D5C">
        <w:rPr>
          <w:rFonts w:ascii="Times New Roman" w:hAnsi="Times New Roman"/>
          <w:sz w:val="24"/>
          <w:szCs w:val="24"/>
        </w:rPr>
        <w:t xml:space="preserve"> в извещении о проведении запроса котировок.</w:t>
      </w:r>
      <w:r w:rsidR="00302D5C" w:rsidRPr="00302D5C">
        <w:rPr>
          <w:rFonts w:ascii="Times New Roman" w:hAnsi="Times New Roman"/>
          <w:sz w:val="24"/>
          <w:szCs w:val="28"/>
        </w:rPr>
        <w:t xml:space="preserve"> </w:t>
      </w:r>
      <w:r w:rsidR="007E3277">
        <w:rPr>
          <w:rFonts w:ascii="Times New Roman" w:hAnsi="Times New Roman"/>
          <w:sz w:val="24"/>
          <w:szCs w:val="24"/>
        </w:rPr>
        <w:t>При одновременном поступлении заявок от претендентов по электронной почте и доставленной к месту подачи котировочных заявок на бумажном носителе, предпочтение в первоочередности регистрации отдается заявке</w:t>
      </w:r>
      <w:r w:rsidR="00C90185">
        <w:rPr>
          <w:rFonts w:ascii="Times New Roman" w:hAnsi="Times New Roman"/>
          <w:sz w:val="24"/>
          <w:szCs w:val="24"/>
        </w:rPr>
        <w:t xml:space="preserve"> участника закупки</w:t>
      </w:r>
      <w:r w:rsidR="008F4B41">
        <w:rPr>
          <w:rFonts w:ascii="Times New Roman" w:hAnsi="Times New Roman"/>
          <w:sz w:val="24"/>
          <w:szCs w:val="24"/>
        </w:rPr>
        <w:t>,</w:t>
      </w:r>
      <w:r w:rsidR="007E3277">
        <w:rPr>
          <w:rFonts w:ascii="Times New Roman" w:hAnsi="Times New Roman"/>
          <w:sz w:val="24"/>
          <w:szCs w:val="24"/>
        </w:rPr>
        <w:t xml:space="preserve"> поступившей на бумажном носителе.</w:t>
      </w:r>
    </w:p>
    <w:p w:rsidR="00302D5C" w:rsidRPr="00302D5C" w:rsidRDefault="00820FC9" w:rsidP="00302D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</w:t>
      </w:r>
      <w:r w:rsidR="00302D5C" w:rsidRPr="00302D5C">
        <w:rPr>
          <w:rFonts w:ascii="Times New Roman" w:hAnsi="Times New Roman"/>
          <w:sz w:val="24"/>
          <w:szCs w:val="24"/>
        </w:rPr>
        <w:t>. Каждая заявка на участие в запросе котировок, поступившая как в течение срока подачи заявок на участие, так и после его окончания, регистрируется секретарем комиссии по закупкам в журнале регистрации.</w:t>
      </w:r>
    </w:p>
    <w:p w:rsidR="00302D5C" w:rsidRPr="00302D5C" w:rsidRDefault="00820FC9" w:rsidP="00302D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2.6.6</w:t>
      </w:r>
      <w:r w:rsidR="00302D5C" w:rsidRPr="00302D5C">
        <w:rPr>
          <w:rFonts w:ascii="Times New Roman" w:hAnsi="Times New Roman"/>
          <w:sz w:val="24"/>
          <w:szCs w:val="24"/>
        </w:rPr>
        <w:t xml:space="preserve">. Заявки на участие в запросе котировок, полученные после </w:t>
      </w:r>
      <w:r w:rsidR="0090360D">
        <w:rPr>
          <w:rFonts w:ascii="Times New Roman" w:hAnsi="Times New Roman"/>
          <w:sz w:val="24"/>
          <w:szCs w:val="24"/>
        </w:rPr>
        <w:t xml:space="preserve">даты </w:t>
      </w:r>
      <w:r w:rsidR="00302D5C" w:rsidRPr="00302D5C">
        <w:rPr>
          <w:rFonts w:ascii="Times New Roman" w:hAnsi="Times New Roman"/>
          <w:sz w:val="24"/>
          <w:szCs w:val="24"/>
        </w:rPr>
        <w:t>окончания их приема, возвращаются участникам без рассмотрения.</w:t>
      </w:r>
    </w:p>
    <w:p w:rsidR="00302D5C" w:rsidRPr="00302D5C" w:rsidRDefault="00302D5C" w:rsidP="00302D5C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</w:p>
    <w:p w:rsidR="00302D5C" w:rsidRPr="00695718" w:rsidRDefault="003B3703" w:rsidP="00695718">
      <w:pPr>
        <w:widowControl w:val="0"/>
        <w:autoSpaceDE w:val="0"/>
        <w:autoSpaceDN w:val="0"/>
        <w:adjustRightInd w:val="0"/>
        <w:spacing w:after="0" w:line="240" w:lineRule="auto"/>
        <w:ind w:right="-440" w:firstLine="36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="00302D5C" w:rsidRPr="006712C2">
        <w:rPr>
          <w:rFonts w:ascii="Times New Roman" w:hAnsi="Times New Roman"/>
          <w:b/>
          <w:sz w:val="24"/>
          <w:szCs w:val="24"/>
        </w:rPr>
        <w:t>. Порядок рассмотрения, оценки</w:t>
      </w:r>
      <w:r w:rsidR="006712C2" w:rsidRPr="006712C2">
        <w:rPr>
          <w:rFonts w:ascii="Times New Roman" w:hAnsi="Times New Roman"/>
          <w:b/>
          <w:sz w:val="24"/>
          <w:szCs w:val="24"/>
        </w:rPr>
        <w:t xml:space="preserve"> </w:t>
      </w:r>
      <w:r w:rsidR="00302D5C" w:rsidRPr="006712C2">
        <w:rPr>
          <w:rFonts w:ascii="Times New Roman" w:hAnsi="Times New Roman"/>
          <w:b/>
          <w:sz w:val="24"/>
          <w:szCs w:val="24"/>
        </w:rPr>
        <w:t>и сопоставления заявок на участие в запросе котировок</w:t>
      </w:r>
    </w:p>
    <w:p w:rsidR="00302D5C" w:rsidRDefault="003B3703" w:rsidP="006712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302D5C" w:rsidRPr="00302D5C">
        <w:rPr>
          <w:rFonts w:ascii="Times New Roman" w:hAnsi="Times New Roman"/>
          <w:sz w:val="24"/>
          <w:szCs w:val="24"/>
        </w:rPr>
        <w:t xml:space="preserve">.1. Комиссия по закупкам в течение одного рабочего дня, </w:t>
      </w:r>
      <w:r w:rsidR="00F3387F">
        <w:rPr>
          <w:rFonts w:ascii="Times New Roman" w:hAnsi="Times New Roman"/>
          <w:sz w:val="24"/>
          <w:szCs w:val="24"/>
        </w:rPr>
        <w:t>после</w:t>
      </w:r>
      <w:r w:rsidR="00302D5C" w:rsidRPr="00302D5C">
        <w:rPr>
          <w:rFonts w:ascii="Times New Roman" w:hAnsi="Times New Roman"/>
          <w:sz w:val="24"/>
          <w:szCs w:val="24"/>
        </w:rPr>
        <w:t xml:space="preserve">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котировок, и </w:t>
      </w:r>
      <w:r w:rsidR="000E6625">
        <w:rPr>
          <w:rFonts w:ascii="Times New Roman" w:hAnsi="Times New Roman"/>
          <w:sz w:val="24"/>
          <w:szCs w:val="24"/>
        </w:rPr>
        <w:t>производит их оценку</w:t>
      </w:r>
      <w:r w:rsidR="00302D5C" w:rsidRPr="00302D5C">
        <w:rPr>
          <w:rFonts w:ascii="Times New Roman" w:hAnsi="Times New Roman"/>
          <w:sz w:val="24"/>
          <w:szCs w:val="24"/>
        </w:rPr>
        <w:t xml:space="preserve">. </w:t>
      </w:r>
    </w:p>
    <w:p w:rsidR="002F3CDE" w:rsidRPr="00302D5C" w:rsidRDefault="002F3CDE" w:rsidP="006712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</w:t>
      </w:r>
      <w:r w:rsidRPr="002F3CDE">
        <w:t xml:space="preserve"> </w:t>
      </w:r>
      <w:r w:rsidRPr="002F3CDE">
        <w:rPr>
          <w:rFonts w:ascii="Times New Roman" w:hAnsi="Times New Roman"/>
          <w:sz w:val="24"/>
          <w:szCs w:val="24"/>
        </w:rPr>
        <w:t>Рассмотрение заявок на участие в запросе котировок осуществляется комиссией по закупкам без присутствия участников запроса котировок подавших заявки или представителей этих участников.</w:t>
      </w:r>
    </w:p>
    <w:p w:rsidR="00302D5C" w:rsidRPr="00302D5C" w:rsidRDefault="003B3703" w:rsidP="006712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2F3CDE">
        <w:rPr>
          <w:rFonts w:ascii="Times New Roman" w:hAnsi="Times New Roman"/>
          <w:sz w:val="24"/>
          <w:szCs w:val="24"/>
        </w:rPr>
        <w:t>.3</w:t>
      </w:r>
      <w:r w:rsidR="00302D5C" w:rsidRPr="00302D5C">
        <w:rPr>
          <w:rFonts w:ascii="Times New Roman" w:hAnsi="Times New Roman"/>
          <w:sz w:val="24"/>
          <w:szCs w:val="24"/>
        </w:rPr>
        <w:t xml:space="preserve">. </w:t>
      </w:r>
      <w:r w:rsidRPr="00302D5C">
        <w:rPr>
          <w:rFonts w:ascii="Times New Roman" w:hAnsi="Times New Roman"/>
          <w:sz w:val="24"/>
          <w:szCs w:val="24"/>
        </w:rPr>
        <w:t>При наличии двух заявок с одинаково низкой ценой победителем признается заявка, поступившая к Заказчику ранее.</w:t>
      </w:r>
      <w:r w:rsidR="007E3277">
        <w:rPr>
          <w:rFonts w:ascii="Times New Roman" w:hAnsi="Times New Roman"/>
          <w:sz w:val="24"/>
          <w:szCs w:val="24"/>
        </w:rPr>
        <w:t xml:space="preserve"> </w:t>
      </w:r>
    </w:p>
    <w:p w:rsidR="00302D5C" w:rsidRPr="00302D5C" w:rsidRDefault="003B3703" w:rsidP="006712C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2F3CDE">
        <w:rPr>
          <w:rFonts w:ascii="Times New Roman" w:hAnsi="Times New Roman"/>
          <w:sz w:val="24"/>
          <w:szCs w:val="24"/>
        </w:rPr>
        <w:t>.4</w:t>
      </w:r>
      <w:r w:rsidR="00302D5C" w:rsidRPr="00302D5C">
        <w:rPr>
          <w:rFonts w:ascii="Times New Roman" w:hAnsi="Times New Roman"/>
          <w:sz w:val="24"/>
          <w:szCs w:val="24"/>
        </w:rPr>
        <w:t>. Протокол рассмотрения, оценки и сопоставления заявок оформляется секретарем комиссии по закупкам и подписывается всеми присутствующими членами комиссии по закупкам. Указанный протокол размещается на официальном сайте и сайте Заказчика не позднее дня</w:t>
      </w:r>
      <w:r w:rsidR="008F4B41">
        <w:rPr>
          <w:rFonts w:ascii="Times New Roman" w:hAnsi="Times New Roman"/>
          <w:sz w:val="24"/>
          <w:szCs w:val="24"/>
        </w:rPr>
        <w:t>,</w:t>
      </w:r>
      <w:r w:rsidR="00302D5C" w:rsidRPr="00302D5C">
        <w:rPr>
          <w:rFonts w:ascii="Times New Roman" w:hAnsi="Times New Roman"/>
          <w:sz w:val="24"/>
          <w:szCs w:val="24"/>
        </w:rPr>
        <w:t xml:space="preserve"> следующего за днем проведения рассмотрения, оценки и сопоставления заявок. Данный протокол составляется в одном экземпляре, который хранится у Заказчика не менее трех лет.</w:t>
      </w:r>
    </w:p>
    <w:p w:rsidR="00AB62D9" w:rsidRDefault="00AB62D9" w:rsidP="00AB62D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B62D9" w:rsidRPr="00AB62D9" w:rsidRDefault="00AB62D9" w:rsidP="00AB62D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B62D9">
        <w:rPr>
          <w:rFonts w:ascii="Times New Roman" w:hAnsi="Times New Roman"/>
          <w:b/>
          <w:sz w:val="24"/>
          <w:szCs w:val="24"/>
        </w:rPr>
        <w:t>2.8. Подписание договора</w:t>
      </w:r>
    </w:p>
    <w:p w:rsidR="00D608F8" w:rsidRPr="005358A9" w:rsidRDefault="00AB62D9" w:rsidP="00AB62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2D9">
        <w:rPr>
          <w:rFonts w:ascii="Times New Roman" w:hAnsi="Times New Roman"/>
          <w:sz w:val="24"/>
          <w:szCs w:val="24"/>
        </w:rPr>
        <w:t xml:space="preserve">2.8.1. </w:t>
      </w:r>
      <w:r w:rsidR="0078019E" w:rsidRPr="0078019E">
        <w:rPr>
          <w:rFonts w:ascii="Times New Roman" w:hAnsi="Times New Roman"/>
          <w:sz w:val="24"/>
          <w:szCs w:val="24"/>
        </w:rPr>
        <w:t>Победитель запроса котировок (единственный участник) получает по месту нахождения Заказчика заполненный договор на бумажном носителе в течение 3 (трех) рабочих дней со дня подписания протокола рассмотрения, оценки и сопоставления заявок</w:t>
      </w:r>
      <w:r w:rsidR="00D608F8" w:rsidRPr="005358A9">
        <w:rPr>
          <w:rFonts w:ascii="Times New Roman" w:hAnsi="Times New Roman"/>
          <w:sz w:val="24"/>
          <w:szCs w:val="24"/>
        </w:rPr>
        <w:t>.</w:t>
      </w:r>
    </w:p>
    <w:p w:rsidR="00AB62D9" w:rsidRPr="005358A9" w:rsidRDefault="00AB62D9" w:rsidP="00AB62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3000">
        <w:rPr>
          <w:rFonts w:ascii="Times New Roman" w:hAnsi="Times New Roman"/>
          <w:sz w:val="24"/>
          <w:szCs w:val="24"/>
        </w:rPr>
        <w:t xml:space="preserve">2.8.2. </w:t>
      </w:r>
      <w:r w:rsidR="0078019E" w:rsidRPr="007B3000">
        <w:rPr>
          <w:rFonts w:ascii="Times New Roman" w:hAnsi="Times New Roman"/>
          <w:sz w:val="24"/>
          <w:szCs w:val="24"/>
        </w:rPr>
        <w:t>Победитель</w:t>
      </w:r>
      <w:r w:rsidR="0078019E" w:rsidRPr="0078019E">
        <w:rPr>
          <w:rFonts w:ascii="Times New Roman" w:hAnsi="Times New Roman"/>
          <w:sz w:val="24"/>
          <w:szCs w:val="24"/>
        </w:rPr>
        <w:t xml:space="preserve"> запроса котировок (единственный участник) в течение 5 (пяти) календарных дней со дня получения договора подписывает договор</w:t>
      </w:r>
      <w:r w:rsidR="0078019E" w:rsidRPr="008D3D60">
        <w:rPr>
          <w:rFonts w:ascii="Times New Roman" w:hAnsi="Times New Roman"/>
          <w:b/>
          <w:sz w:val="24"/>
          <w:szCs w:val="24"/>
        </w:rPr>
        <w:t>,</w:t>
      </w:r>
      <w:r w:rsidR="00F747EC" w:rsidRPr="008D3D60">
        <w:rPr>
          <w:b/>
        </w:rPr>
        <w:t xml:space="preserve"> </w:t>
      </w:r>
      <w:r w:rsidR="00F747EC" w:rsidRPr="008D3D60">
        <w:rPr>
          <w:rFonts w:ascii="Times New Roman" w:hAnsi="Times New Roman"/>
          <w:b/>
          <w:sz w:val="24"/>
          <w:szCs w:val="24"/>
        </w:rPr>
        <w:t>составляет Локальный сметный расчет</w:t>
      </w:r>
      <w:r w:rsidR="00F747EC" w:rsidRPr="00F747EC">
        <w:rPr>
          <w:rFonts w:ascii="Times New Roman" w:hAnsi="Times New Roman"/>
          <w:sz w:val="24"/>
          <w:szCs w:val="24"/>
        </w:rPr>
        <w:t>,</w:t>
      </w:r>
      <w:r w:rsidR="0078019E" w:rsidRPr="0078019E">
        <w:rPr>
          <w:rFonts w:ascii="Times New Roman" w:hAnsi="Times New Roman"/>
          <w:sz w:val="24"/>
          <w:szCs w:val="24"/>
        </w:rPr>
        <w:t xml:space="preserve"> скрепляет </w:t>
      </w:r>
      <w:r w:rsidR="00F747EC">
        <w:rPr>
          <w:rFonts w:ascii="Times New Roman" w:hAnsi="Times New Roman"/>
          <w:sz w:val="24"/>
          <w:szCs w:val="24"/>
        </w:rPr>
        <w:t>документы</w:t>
      </w:r>
      <w:r w:rsidR="0078019E" w:rsidRPr="0078019E">
        <w:rPr>
          <w:rFonts w:ascii="Times New Roman" w:hAnsi="Times New Roman"/>
          <w:sz w:val="24"/>
          <w:szCs w:val="24"/>
        </w:rPr>
        <w:t xml:space="preserve"> печатью (</w:t>
      </w:r>
      <w:r w:rsidR="00820FC9">
        <w:rPr>
          <w:rFonts w:ascii="Times New Roman" w:hAnsi="Times New Roman"/>
          <w:sz w:val="24"/>
          <w:szCs w:val="24"/>
        </w:rPr>
        <w:t>при наличии таковой у участника</w:t>
      </w:r>
      <w:r w:rsidR="0078019E" w:rsidRPr="0078019E">
        <w:rPr>
          <w:rFonts w:ascii="Times New Roman" w:hAnsi="Times New Roman"/>
          <w:sz w:val="24"/>
          <w:szCs w:val="24"/>
        </w:rPr>
        <w:t>) и возвращает Заказчику</w:t>
      </w:r>
      <w:r w:rsidRPr="005358A9">
        <w:rPr>
          <w:rFonts w:ascii="Times New Roman" w:hAnsi="Times New Roman"/>
          <w:sz w:val="24"/>
          <w:szCs w:val="24"/>
        </w:rPr>
        <w:t xml:space="preserve">. </w:t>
      </w:r>
    </w:p>
    <w:p w:rsidR="008F0309" w:rsidRPr="008A7156" w:rsidRDefault="00AB62D9" w:rsidP="00172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58A9">
        <w:rPr>
          <w:rFonts w:ascii="Times New Roman" w:hAnsi="Times New Roman"/>
          <w:sz w:val="24"/>
          <w:szCs w:val="24"/>
        </w:rPr>
        <w:t>2</w:t>
      </w:r>
      <w:r w:rsidR="0052258E" w:rsidRPr="005358A9">
        <w:rPr>
          <w:rFonts w:ascii="Times New Roman" w:hAnsi="Times New Roman"/>
          <w:sz w:val="24"/>
          <w:szCs w:val="24"/>
        </w:rPr>
        <w:t>.</w:t>
      </w:r>
      <w:r w:rsidRPr="005358A9">
        <w:rPr>
          <w:rFonts w:ascii="Times New Roman" w:hAnsi="Times New Roman"/>
          <w:sz w:val="24"/>
          <w:szCs w:val="24"/>
        </w:rPr>
        <w:t>8.3. Заказчик подписывает, скрепляет печатью полученный договор и возвращает один экземпляр договора победителю запроса котировок</w:t>
      </w:r>
      <w:r w:rsidR="00AF0FA5" w:rsidRPr="005358A9">
        <w:rPr>
          <w:rFonts w:ascii="Times New Roman" w:hAnsi="Times New Roman"/>
          <w:sz w:val="24"/>
          <w:szCs w:val="24"/>
        </w:rPr>
        <w:t xml:space="preserve"> </w:t>
      </w:r>
      <w:r w:rsidR="00D608F8" w:rsidRPr="005358A9">
        <w:rPr>
          <w:rFonts w:ascii="Times New Roman" w:hAnsi="Times New Roman"/>
          <w:sz w:val="24"/>
          <w:szCs w:val="24"/>
        </w:rPr>
        <w:t xml:space="preserve">(единственному участнику) </w:t>
      </w:r>
      <w:r w:rsidR="00AF0FA5" w:rsidRPr="005358A9">
        <w:rPr>
          <w:rFonts w:ascii="Times New Roman" w:hAnsi="Times New Roman"/>
          <w:sz w:val="24"/>
          <w:szCs w:val="24"/>
        </w:rPr>
        <w:t>в течение 3 (трех) рабочих дней</w:t>
      </w:r>
      <w:r w:rsidRPr="005358A9">
        <w:rPr>
          <w:rFonts w:ascii="Times New Roman" w:hAnsi="Times New Roman"/>
          <w:sz w:val="24"/>
          <w:szCs w:val="24"/>
        </w:rPr>
        <w:t>.</w:t>
      </w:r>
    </w:p>
    <w:p w:rsidR="00F3387F" w:rsidRDefault="00F3387F" w:rsidP="008F0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309" w:rsidRPr="008A7156" w:rsidRDefault="008F0309" w:rsidP="008F0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156">
        <w:rPr>
          <w:rFonts w:ascii="Times New Roman" w:hAnsi="Times New Roman"/>
          <w:b/>
          <w:sz w:val="24"/>
          <w:szCs w:val="24"/>
        </w:rPr>
        <w:t>Приложения:</w:t>
      </w:r>
    </w:p>
    <w:p w:rsidR="008F0309" w:rsidRDefault="008F0309" w:rsidP="00B10C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156">
        <w:rPr>
          <w:rFonts w:ascii="Times New Roman" w:hAnsi="Times New Roman"/>
          <w:sz w:val="24"/>
          <w:szCs w:val="24"/>
        </w:rPr>
        <w:t>Форма котировочной заявки;</w:t>
      </w:r>
    </w:p>
    <w:p w:rsidR="009105F5" w:rsidRDefault="009105F5" w:rsidP="00B10C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5F5">
        <w:rPr>
          <w:rFonts w:ascii="Times New Roman" w:hAnsi="Times New Roman"/>
          <w:sz w:val="24"/>
          <w:szCs w:val="24"/>
        </w:rPr>
        <w:t>Техническое задание;</w:t>
      </w:r>
    </w:p>
    <w:p w:rsidR="00860BC1" w:rsidRDefault="00661DA2" w:rsidP="00B10C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5F5">
        <w:rPr>
          <w:rFonts w:ascii="Times New Roman" w:hAnsi="Times New Roman"/>
          <w:sz w:val="24"/>
          <w:szCs w:val="24"/>
        </w:rPr>
        <w:t>Проект договора</w:t>
      </w:r>
      <w:r w:rsidR="00860BC1">
        <w:rPr>
          <w:rFonts w:ascii="Times New Roman" w:hAnsi="Times New Roman"/>
          <w:sz w:val="24"/>
          <w:szCs w:val="24"/>
        </w:rPr>
        <w:t>;</w:t>
      </w:r>
    </w:p>
    <w:p w:rsidR="00AB70AA" w:rsidRDefault="00FA7EEC" w:rsidP="00B10C7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Локальный сметный расчет</w:t>
      </w:r>
      <w:r w:rsidR="002A0CFB">
        <w:rPr>
          <w:rFonts w:ascii="Times New Roman" w:hAnsi="Times New Roman"/>
          <w:sz w:val="24"/>
          <w:szCs w:val="24"/>
        </w:rPr>
        <w:t xml:space="preserve"> (представлен</w:t>
      </w:r>
      <w:r w:rsidR="0070018F">
        <w:rPr>
          <w:rFonts w:ascii="Times New Roman" w:hAnsi="Times New Roman"/>
          <w:sz w:val="24"/>
          <w:szCs w:val="24"/>
        </w:rPr>
        <w:t xml:space="preserve"> отдельным файлом</w:t>
      </w:r>
      <w:r w:rsidR="0070018F" w:rsidRPr="0070018F">
        <w:rPr>
          <w:rFonts w:ascii="Times New Roman" w:hAnsi="Times New Roman"/>
          <w:sz w:val="24"/>
          <w:szCs w:val="24"/>
        </w:rPr>
        <w:t xml:space="preserve"> </w:t>
      </w:r>
      <w:r w:rsidR="0070018F" w:rsidRPr="0070018F">
        <w:rPr>
          <w:rFonts w:ascii="Times New Roman" w:hAnsi="Times New Roman"/>
          <w:i/>
          <w:sz w:val="24"/>
          <w:szCs w:val="24"/>
        </w:rPr>
        <w:t>*</w:t>
      </w:r>
      <w:proofErr w:type="spellStart"/>
      <w:r w:rsidR="0070018F" w:rsidRPr="0070018F">
        <w:rPr>
          <w:rFonts w:ascii="Times New Roman" w:hAnsi="Times New Roman"/>
          <w:i/>
          <w:sz w:val="24"/>
          <w:szCs w:val="24"/>
        </w:rPr>
        <w:t>excel</w:t>
      </w:r>
      <w:proofErr w:type="spellEnd"/>
      <w:r w:rsidR="0070018F" w:rsidRPr="0070018F">
        <w:rPr>
          <w:rFonts w:ascii="Times New Roman" w:hAnsi="Times New Roman"/>
          <w:sz w:val="24"/>
          <w:szCs w:val="24"/>
        </w:rPr>
        <w:t>);</w:t>
      </w:r>
    </w:p>
    <w:p w:rsidR="00FC3E18" w:rsidRPr="00093572" w:rsidRDefault="007B3000" w:rsidP="000402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3572">
        <w:rPr>
          <w:rFonts w:ascii="Times New Roman" w:hAnsi="Times New Roman"/>
          <w:sz w:val="24"/>
          <w:szCs w:val="24"/>
        </w:rPr>
        <w:t>Схема</w:t>
      </w:r>
      <w:r w:rsidR="00661DA2" w:rsidRPr="00093572">
        <w:rPr>
          <w:rFonts w:ascii="Times New Roman" w:hAnsi="Times New Roman"/>
          <w:sz w:val="24"/>
          <w:szCs w:val="24"/>
        </w:rPr>
        <w:t xml:space="preserve"> </w:t>
      </w:r>
      <w:r w:rsidR="00A134DE" w:rsidRPr="00093572">
        <w:rPr>
          <w:rFonts w:ascii="Times New Roman" w:hAnsi="Times New Roman"/>
          <w:sz w:val="24"/>
          <w:szCs w:val="24"/>
        </w:rPr>
        <w:t xml:space="preserve">демонтируемых </w:t>
      </w:r>
      <w:r w:rsidR="00093572" w:rsidRPr="00093572">
        <w:rPr>
          <w:rFonts w:ascii="Times New Roman" w:hAnsi="Times New Roman"/>
          <w:sz w:val="24"/>
          <w:szCs w:val="24"/>
        </w:rPr>
        <w:t>конструкций</w:t>
      </w:r>
      <w:r w:rsidR="0070018F" w:rsidRPr="00093572">
        <w:rPr>
          <w:rFonts w:ascii="Times New Roman" w:hAnsi="Times New Roman"/>
          <w:sz w:val="24"/>
          <w:szCs w:val="24"/>
        </w:rPr>
        <w:t xml:space="preserve">(представлен отдельным файлом </w:t>
      </w:r>
      <w:r w:rsidR="0070018F" w:rsidRPr="00093572">
        <w:rPr>
          <w:rFonts w:ascii="Times New Roman" w:hAnsi="Times New Roman"/>
          <w:i/>
          <w:sz w:val="24"/>
          <w:szCs w:val="24"/>
        </w:rPr>
        <w:t>*</w:t>
      </w:r>
      <w:r w:rsidR="00093572">
        <w:rPr>
          <w:rFonts w:ascii="Times New Roman" w:hAnsi="Times New Roman"/>
          <w:i/>
          <w:sz w:val="24"/>
          <w:szCs w:val="24"/>
          <w:lang w:val="en-US"/>
        </w:rPr>
        <w:t>jpg</w:t>
      </w:r>
      <w:r w:rsidR="0070018F" w:rsidRPr="00093572">
        <w:rPr>
          <w:rFonts w:ascii="Times New Roman" w:hAnsi="Times New Roman"/>
          <w:sz w:val="24"/>
          <w:szCs w:val="24"/>
        </w:rPr>
        <w:t>);</w:t>
      </w:r>
    </w:p>
    <w:p w:rsidR="00F3387F" w:rsidRDefault="00F3387F" w:rsidP="002A07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387F" w:rsidRDefault="00F3387F" w:rsidP="002A07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3C1D" w:rsidRDefault="00553C1D" w:rsidP="002A07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420B" w:rsidRDefault="00BD420B" w:rsidP="002A07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E53" w:rsidRPr="00E629D9" w:rsidRDefault="00C33E53" w:rsidP="002A07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29D9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8A7156" w:rsidRPr="00E35134" w:rsidRDefault="008A7156" w:rsidP="002A07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35134">
        <w:rPr>
          <w:rFonts w:ascii="Times New Roman" w:hAnsi="Times New Roman"/>
          <w:i/>
          <w:sz w:val="24"/>
          <w:szCs w:val="24"/>
        </w:rPr>
        <w:t xml:space="preserve">к </w:t>
      </w:r>
      <w:r w:rsidR="00AB70AA">
        <w:rPr>
          <w:rFonts w:ascii="Times New Roman" w:hAnsi="Times New Roman"/>
          <w:i/>
          <w:sz w:val="24"/>
          <w:szCs w:val="24"/>
        </w:rPr>
        <w:t xml:space="preserve"> документации</w:t>
      </w:r>
    </w:p>
    <w:p w:rsidR="008A7156" w:rsidRPr="00E35134" w:rsidRDefault="008A7156" w:rsidP="002A07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35134">
        <w:rPr>
          <w:rFonts w:ascii="Times New Roman" w:hAnsi="Times New Roman"/>
          <w:i/>
          <w:sz w:val="24"/>
          <w:szCs w:val="24"/>
        </w:rPr>
        <w:t>запроса котировок</w:t>
      </w:r>
    </w:p>
    <w:p w:rsidR="00967CC8" w:rsidRPr="008A7156" w:rsidRDefault="00967CC8" w:rsidP="002A0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156" w:rsidRPr="0070018F" w:rsidRDefault="008A7156" w:rsidP="0070018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A7156">
        <w:rPr>
          <w:rFonts w:ascii="Times New Roman" w:hAnsi="Times New Roman"/>
          <w:b/>
          <w:bCs/>
          <w:sz w:val="24"/>
          <w:szCs w:val="24"/>
        </w:rPr>
        <w:t>КОТИРОВОЧНАЯ ЗАЯВКА</w:t>
      </w:r>
    </w:p>
    <w:p w:rsidR="00967CC8" w:rsidRPr="008A7156" w:rsidRDefault="00967CC8" w:rsidP="008A7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156" w:rsidRPr="003150EF" w:rsidRDefault="008A7156" w:rsidP="008A7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156">
        <w:rPr>
          <w:rFonts w:ascii="Times New Roman" w:hAnsi="Times New Roman"/>
          <w:b/>
          <w:sz w:val="24"/>
          <w:szCs w:val="24"/>
        </w:rPr>
        <w:t xml:space="preserve">Кому: </w:t>
      </w:r>
      <w:r w:rsidR="00695718">
        <w:rPr>
          <w:rFonts w:ascii="Times New Roman" w:hAnsi="Times New Roman"/>
          <w:sz w:val="24"/>
          <w:szCs w:val="24"/>
        </w:rPr>
        <w:t>МУП «ЦМИ</w:t>
      </w:r>
      <w:r w:rsidRPr="008A7156">
        <w:rPr>
          <w:rFonts w:ascii="Times New Roman" w:hAnsi="Times New Roman"/>
          <w:sz w:val="24"/>
          <w:szCs w:val="24"/>
        </w:rPr>
        <w:t>»</w:t>
      </w:r>
      <w:r w:rsidR="003150EF">
        <w:rPr>
          <w:rFonts w:ascii="Times New Roman" w:hAnsi="Times New Roman"/>
          <w:sz w:val="24"/>
          <w:szCs w:val="24"/>
        </w:rPr>
        <w:t>.</w:t>
      </w:r>
      <w:r w:rsidRPr="008A7156">
        <w:rPr>
          <w:rFonts w:ascii="Times New Roman" w:hAnsi="Times New Roman"/>
          <w:b/>
          <w:sz w:val="24"/>
          <w:szCs w:val="24"/>
        </w:rPr>
        <w:t xml:space="preserve"> </w:t>
      </w:r>
      <w:r w:rsidR="003150EF">
        <w:rPr>
          <w:rFonts w:ascii="Times New Roman" w:hAnsi="Times New Roman"/>
          <w:b/>
          <w:sz w:val="24"/>
          <w:szCs w:val="24"/>
        </w:rPr>
        <w:t>Дата:_____________</w:t>
      </w:r>
      <w:r w:rsidR="003150EF" w:rsidRPr="008A7156">
        <w:rPr>
          <w:rFonts w:ascii="Times New Roman" w:hAnsi="Times New Roman"/>
          <w:b/>
          <w:sz w:val="24"/>
          <w:szCs w:val="24"/>
        </w:rPr>
        <w:t>_</w:t>
      </w:r>
    </w:p>
    <w:p w:rsidR="008A7156" w:rsidRPr="008A7156" w:rsidRDefault="008A7156" w:rsidP="008A7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156">
        <w:rPr>
          <w:rFonts w:ascii="Times New Roman" w:hAnsi="Times New Roman"/>
          <w:b/>
          <w:sz w:val="24"/>
          <w:szCs w:val="24"/>
        </w:rPr>
        <w:t>Участник размещения заказа:</w:t>
      </w:r>
    </w:p>
    <w:p w:rsidR="008A7156" w:rsidRPr="008A7156" w:rsidRDefault="008A7156" w:rsidP="008A7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15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A7156" w:rsidRPr="008A7156" w:rsidRDefault="008A7156" w:rsidP="008A715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A7156">
        <w:rPr>
          <w:rFonts w:ascii="Times New Roman" w:hAnsi="Times New Roman"/>
          <w:sz w:val="20"/>
          <w:szCs w:val="24"/>
        </w:rPr>
        <w:t>(наименование организации - для юридического лица, ФИО – для физического лица)</w:t>
      </w:r>
    </w:p>
    <w:p w:rsidR="008A7156" w:rsidRPr="008A7156" w:rsidRDefault="008A7156" w:rsidP="008A7156">
      <w:pPr>
        <w:spacing w:after="0" w:line="360" w:lineRule="auto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8A7156">
        <w:rPr>
          <w:rFonts w:ascii="Times New Roman" w:hAnsi="Times New Roman"/>
          <w:bCs/>
          <w:spacing w:val="4"/>
          <w:sz w:val="24"/>
          <w:szCs w:val="24"/>
        </w:rPr>
        <w:t>в лице _______________________________________________________________________</w:t>
      </w:r>
      <w:r w:rsidRPr="008A7156">
        <w:rPr>
          <w:rFonts w:ascii="Times New Roman" w:hAnsi="Times New Roman"/>
          <w:bCs/>
          <w:spacing w:val="2"/>
          <w:sz w:val="24"/>
          <w:szCs w:val="24"/>
        </w:rPr>
        <w:t>,</w:t>
      </w:r>
    </w:p>
    <w:p w:rsidR="008A7156" w:rsidRPr="008A7156" w:rsidRDefault="008A7156" w:rsidP="008A7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156">
        <w:rPr>
          <w:rFonts w:ascii="Times New Roman" w:hAnsi="Times New Roman"/>
          <w:bCs/>
          <w:spacing w:val="2"/>
          <w:sz w:val="24"/>
          <w:szCs w:val="24"/>
        </w:rPr>
        <w:t>действующего на основании ____________________________________________________,</w:t>
      </w:r>
    </w:p>
    <w:p w:rsidR="0070018F" w:rsidRDefault="00A2590C" w:rsidP="008A7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ИНН:_______________</w:t>
      </w:r>
      <w:r w:rsidR="0070018F">
        <w:rPr>
          <w:rFonts w:ascii="Times New Roman" w:hAnsi="Times New Roman"/>
          <w:b/>
          <w:sz w:val="24"/>
          <w:szCs w:val="24"/>
        </w:rPr>
        <w:t xml:space="preserve"> КПП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="0070018F">
        <w:rPr>
          <w:rFonts w:ascii="Times New Roman" w:hAnsi="Times New Roman"/>
          <w:b/>
          <w:sz w:val="24"/>
          <w:szCs w:val="24"/>
        </w:rPr>
        <w:t xml:space="preserve"> ОГРН</w:t>
      </w:r>
      <w:r w:rsidR="0070018F" w:rsidRPr="008A7156"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b/>
          <w:sz w:val="24"/>
          <w:szCs w:val="24"/>
        </w:rPr>
        <w:t>ОКПО_________</w:t>
      </w:r>
    </w:p>
    <w:p w:rsidR="009A378C" w:rsidRDefault="008A7156" w:rsidP="008A7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156">
        <w:rPr>
          <w:rFonts w:ascii="Times New Roman" w:hAnsi="Times New Roman"/>
          <w:b/>
          <w:sz w:val="24"/>
          <w:szCs w:val="24"/>
        </w:rPr>
        <w:t>Почтовый адрес:_________________________________________________________________</w:t>
      </w:r>
    </w:p>
    <w:p w:rsidR="009A378C" w:rsidRDefault="009A378C" w:rsidP="008A7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Фактический адрес:___________________________________________________________</w:t>
      </w:r>
    </w:p>
    <w:p w:rsidR="008A7156" w:rsidRPr="008A7156" w:rsidRDefault="008A7156" w:rsidP="008A7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156">
        <w:rPr>
          <w:rFonts w:ascii="Times New Roman" w:hAnsi="Times New Roman"/>
          <w:b/>
          <w:sz w:val="24"/>
          <w:szCs w:val="24"/>
        </w:rPr>
        <w:t>Телефон/факс, E-mail:___________________________________________________________</w:t>
      </w:r>
    </w:p>
    <w:p w:rsidR="008A7156" w:rsidRPr="008A7156" w:rsidRDefault="008A7156" w:rsidP="008A71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156">
        <w:rPr>
          <w:rFonts w:ascii="Times New Roman" w:hAnsi="Times New Roman"/>
          <w:b/>
          <w:sz w:val="24"/>
          <w:szCs w:val="24"/>
        </w:rPr>
        <w:t xml:space="preserve">Банковские реквизиты: </w:t>
      </w:r>
    </w:p>
    <w:p w:rsidR="00E42B5D" w:rsidRPr="00961B37" w:rsidRDefault="00E42B5D" w:rsidP="00E42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B37">
        <w:rPr>
          <w:rFonts w:ascii="Times New Roman" w:hAnsi="Times New Roman"/>
          <w:sz w:val="24"/>
          <w:szCs w:val="24"/>
        </w:rPr>
        <w:t>р</w:t>
      </w:r>
      <w:proofErr w:type="spellEnd"/>
      <w:r w:rsidRPr="00961B37">
        <w:rPr>
          <w:rFonts w:ascii="Times New Roman" w:hAnsi="Times New Roman"/>
          <w:sz w:val="24"/>
          <w:szCs w:val="24"/>
        </w:rPr>
        <w:t>/</w:t>
      </w:r>
      <w:proofErr w:type="spellStart"/>
      <w:r w:rsidRPr="00961B37">
        <w:rPr>
          <w:rFonts w:ascii="Times New Roman" w:hAnsi="Times New Roman"/>
          <w:sz w:val="24"/>
          <w:szCs w:val="24"/>
        </w:rPr>
        <w:t>счет</w:t>
      </w:r>
      <w:r w:rsidR="009A378C">
        <w:rPr>
          <w:rFonts w:ascii="Times New Roman" w:hAnsi="Times New Roman"/>
          <w:sz w:val="24"/>
          <w:szCs w:val="24"/>
        </w:rPr>
        <w:t>_____________________</w:t>
      </w:r>
      <w:proofErr w:type="spellEnd"/>
      <w:r w:rsidRPr="00961B37">
        <w:rPr>
          <w:rFonts w:ascii="Times New Roman" w:hAnsi="Times New Roman"/>
          <w:sz w:val="24"/>
          <w:szCs w:val="24"/>
        </w:rPr>
        <w:t>(с указанием банка), БИК</w:t>
      </w:r>
      <w:r w:rsidR="009A378C">
        <w:rPr>
          <w:rFonts w:ascii="Times New Roman" w:hAnsi="Times New Roman"/>
          <w:sz w:val="24"/>
          <w:szCs w:val="24"/>
        </w:rPr>
        <w:t>____________</w:t>
      </w:r>
      <w:r w:rsidRPr="00961B37">
        <w:rPr>
          <w:rFonts w:ascii="Times New Roman" w:hAnsi="Times New Roman"/>
          <w:sz w:val="24"/>
          <w:szCs w:val="24"/>
        </w:rPr>
        <w:t>, к/счет</w:t>
      </w:r>
      <w:r w:rsidR="009A378C">
        <w:rPr>
          <w:rFonts w:ascii="Times New Roman" w:hAnsi="Times New Roman"/>
          <w:sz w:val="24"/>
          <w:szCs w:val="24"/>
        </w:rPr>
        <w:t>_____________</w:t>
      </w:r>
    </w:p>
    <w:p w:rsidR="00F54365" w:rsidRDefault="00F54365" w:rsidP="00E44E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1DA2" w:rsidRPr="00A134DE" w:rsidRDefault="0007191A" w:rsidP="00A134D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A7156">
        <w:rPr>
          <w:rFonts w:ascii="Times New Roman" w:hAnsi="Times New Roman"/>
          <w:sz w:val="24"/>
          <w:szCs w:val="24"/>
        </w:rPr>
        <w:t xml:space="preserve">Изучив </w:t>
      </w:r>
      <w:r w:rsidR="00695718">
        <w:rPr>
          <w:rFonts w:ascii="Times New Roman" w:hAnsi="Times New Roman"/>
          <w:sz w:val="24"/>
          <w:szCs w:val="24"/>
        </w:rPr>
        <w:t>размещенный Вами запрос котировки №_________________________</w:t>
      </w:r>
      <w:r w:rsidRPr="008A7156">
        <w:rPr>
          <w:rFonts w:ascii="Times New Roman" w:hAnsi="Times New Roman"/>
          <w:sz w:val="24"/>
          <w:szCs w:val="24"/>
        </w:rPr>
        <w:t xml:space="preserve">, мы, нижеподписавшиеся, </w:t>
      </w:r>
      <w:r w:rsidR="002438ED">
        <w:rPr>
          <w:rFonts w:ascii="Times New Roman" w:hAnsi="Times New Roman"/>
          <w:sz w:val="24"/>
          <w:szCs w:val="24"/>
        </w:rPr>
        <w:t>готовы</w:t>
      </w:r>
      <w:r w:rsidRPr="008A7156">
        <w:rPr>
          <w:rFonts w:ascii="Times New Roman" w:hAnsi="Times New Roman"/>
          <w:sz w:val="24"/>
          <w:szCs w:val="24"/>
        </w:rPr>
        <w:t xml:space="preserve"> </w:t>
      </w:r>
      <w:r w:rsidR="00F54365">
        <w:rPr>
          <w:rFonts w:ascii="Times New Roman" w:eastAsia="Calibri" w:hAnsi="Times New Roman"/>
          <w:sz w:val="24"/>
          <w:szCs w:val="24"/>
          <w:lang w:eastAsia="en-US"/>
        </w:rPr>
        <w:t>выполн</w:t>
      </w:r>
      <w:r w:rsidR="00093572">
        <w:rPr>
          <w:rFonts w:ascii="Times New Roman" w:eastAsia="Calibri" w:hAnsi="Times New Roman"/>
          <w:sz w:val="24"/>
          <w:szCs w:val="24"/>
          <w:lang w:eastAsia="en-US"/>
        </w:rPr>
        <w:t>ить</w:t>
      </w:r>
      <w:r w:rsidR="00F54365">
        <w:rPr>
          <w:rFonts w:ascii="Times New Roman" w:eastAsia="Calibri" w:hAnsi="Times New Roman"/>
          <w:sz w:val="24"/>
          <w:szCs w:val="24"/>
          <w:lang w:eastAsia="en-US"/>
        </w:rPr>
        <w:t xml:space="preserve"> работ</w:t>
      </w:r>
      <w:r w:rsidR="00093572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="00F54365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="00A134DE">
        <w:rPr>
          <w:rFonts w:ascii="Times New Roman" w:eastAsia="Calibri" w:hAnsi="Times New Roman"/>
          <w:sz w:val="24"/>
          <w:szCs w:val="24"/>
          <w:lang w:eastAsia="en-US"/>
        </w:rPr>
        <w:t xml:space="preserve">демонтажу </w:t>
      </w:r>
      <w:r w:rsidR="00093572" w:rsidRPr="00093572">
        <w:rPr>
          <w:rFonts w:ascii="Times New Roman" w:eastAsia="Calibri" w:hAnsi="Times New Roman"/>
          <w:sz w:val="24"/>
          <w:szCs w:val="24"/>
          <w:lang w:eastAsia="en-US"/>
        </w:rPr>
        <w:t xml:space="preserve">конструкций </w:t>
      </w:r>
      <w:r w:rsidR="00A134DE" w:rsidRPr="00093572">
        <w:rPr>
          <w:rFonts w:ascii="Times New Roman" w:eastAsia="Calibri" w:hAnsi="Times New Roman"/>
          <w:sz w:val="24"/>
          <w:szCs w:val="24"/>
          <w:lang w:eastAsia="en-US"/>
        </w:rPr>
        <w:t>на 1</w:t>
      </w:r>
      <w:r w:rsidR="00A134DE">
        <w:rPr>
          <w:rFonts w:ascii="Times New Roman" w:eastAsia="Calibri" w:hAnsi="Times New Roman"/>
          <w:sz w:val="24"/>
          <w:szCs w:val="24"/>
          <w:lang w:eastAsia="en-US"/>
        </w:rPr>
        <w:t xml:space="preserve"> этаже в здании </w:t>
      </w:r>
      <w:r w:rsidR="00A134DE" w:rsidRPr="0051304A">
        <w:rPr>
          <w:rFonts w:ascii="Times New Roman" w:eastAsia="Calibri" w:hAnsi="Times New Roman"/>
          <w:sz w:val="24"/>
          <w:szCs w:val="24"/>
          <w:lang w:eastAsia="en-US"/>
        </w:rPr>
        <w:t xml:space="preserve">по адресу: г. Новосибирск, </w:t>
      </w:r>
      <w:r w:rsidR="00A134DE">
        <w:rPr>
          <w:rFonts w:ascii="Times New Roman" w:eastAsia="Calibri" w:hAnsi="Times New Roman"/>
          <w:sz w:val="24"/>
          <w:szCs w:val="24"/>
          <w:lang w:eastAsia="en-US"/>
        </w:rPr>
        <w:t>Красный проспект, 50</w:t>
      </w:r>
      <w:r w:rsidR="00A134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15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т</w:t>
      </w:r>
      <w:r w:rsidR="00DF08EE">
        <w:rPr>
          <w:rFonts w:ascii="Times New Roman" w:hAnsi="Times New Roman"/>
          <w:sz w:val="24"/>
          <w:szCs w:val="24"/>
        </w:rPr>
        <w:t>ребованиями настоящей</w:t>
      </w:r>
      <w:r w:rsidR="00695718">
        <w:rPr>
          <w:rFonts w:ascii="Times New Roman" w:hAnsi="Times New Roman"/>
          <w:sz w:val="24"/>
          <w:szCs w:val="24"/>
        </w:rPr>
        <w:t xml:space="preserve"> документации</w:t>
      </w:r>
      <w:r w:rsidR="00240CEB">
        <w:rPr>
          <w:rFonts w:ascii="Times New Roman" w:hAnsi="Times New Roman"/>
          <w:sz w:val="24"/>
          <w:szCs w:val="24"/>
        </w:rPr>
        <w:t>, технического задания</w:t>
      </w:r>
      <w:r w:rsidR="008269E0">
        <w:rPr>
          <w:rFonts w:ascii="Times New Roman" w:hAnsi="Times New Roman"/>
          <w:sz w:val="24"/>
          <w:szCs w:val="24"/>
        </w:rPr>
        <w:t xml:space="preserve">, </w:t>
      </w:r>
      <w:r w:rsidR="00DF08EE">
        <w:rPr>
          <w:rFonts w:ascii="Times New Roman" w:hAnsi="Times New Roman"/>
          <w:sz w:val="24"/>
          <w:szCs w:val="24"/>
        </w:rPr>
        <w:t>локального сметного расчета,</w:t>
      </w:r>
      <w:r w:rsidR="008269E0">
        <w:rPr>
          <w:rFonts w:ascii="Times New Roman" w:hAnsi="Times New Roman"/>
          <w:sz w:val="24"/>
          <w:szCs w:val="24"/>
        </w:rPr>
        <w:t xml:space="preserve"> проектом договора</w:t>
      </w:r>
      <w:r w:rsidRPr="008A7156">
        <w:rPr>
          <w:rFonts w:ascii="Times New Roman" w:hAnsi="Times New Roman"/>
          <w:sz w:val="24"/>
          <w:szCs w:val="24"/>
        </w:rPr>
        <w:t xml:space="preserve">, </w:t>
      </w:r>
      <w:r w:rsidR="005358A9">
        <w:rPr>
          <w:rFonts w:ascii="Times New Roman" w:hAnsi="Times New Roman"/>
          <w:sz w:val="24"/>
          <w:szCs w:val="24"/>
        </w:rPr>
        <w:t xml:space="preserve">и </w:t>
      </w:r>
      <w:r w:rsidR="00452E6E">
        <w:rPr>
          <w:rFonts w:ascii="Times New Roman" w:hAnsi="Times New Roman"/>
          <w:sz w:val="24"/>
          <w:szCs w:val="24"/>
        </w:rPr>
        <w:t>предла</w:t>
      </w:r>
      <w:r w:rsidR="002438ED">
        <w:rPr>
          <w:rFonts w:ascii="Times New Roman" w:hAnsi="Times New Roman"/>
          <w:sz w:val="24"/>
          <w:szCs w:val="24"/>
        </w:rPr>
        <w:t>гаем следующую с</w:t>
      </w:r>
      <w:r w:rsidR="000920DE">
        <w:rPr>
          <w:rFonts w:ascii="Times New Roman" w:hAnsi="Times New Roman"/>
          <w:sz w:val="24"/>
          <w:szCs w:val="24"/>
        </w:rPr>
        <w:t xml:space="preserve">тоимость </w:t>
      </w:r>
      <w:r w:rsidR="0078019E" w:rsidRPr="0078019E">
        <w:rPr>
          <w:rFonts w:ascii="Times New Roman" w:hAnsi="Times New Roman"/>
          <w:sz w:val="24"/>
          <w:szCs w:val="24"/>
        </w:rPr>
        <w:t>выполнения работ, оказываемых услуг:</w:t>
      </w:r>
    </w:p>
    <w:p w:rsidR="00F542B5" w:rsidRDefault="000920DE" w:rsidP="0070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рублей.   </w:t>
      </w:r>
      <w:r>
        <w:rPr>
          <w:rFonts w:ascii="Times New Roman" w:hAnsi="Times New Roman"/>
          <w:sz w:val="20"/>
          <w:szCs w:val="20"/>
        </w:rPr>
        <w:t>(указать цифрами и прописью общую цену договора в рублях с учетом всех включенных в нее затрат)</w:t>
      </w:r>
      <w:r w:rsidR="005008E0">
        <w:rPr>
          <w:rFonts w:ascii="Times New Roman" w:hAnsi="Times New Roman"/>
          <w:sz w:val="20"/>
          <w:szCs w:val="20"/>
        </w:rPr>
        <w:t xml:space="preserve">                      </w:t>
      </w:r>
      <w:r w:rsidR="001B263E" w:rsidRPr="001B2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08E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1B263E" w:rsidRPr="001B263E">
        <w:rPr>
          <w:rFonts w:ascii="Times New Roman" w:hAnsi="Times New Roman"/>
          <w:b/>
          <w:bCs/>
          <w:sz w:val="24"/>
          <w:szCs w:val="24"/>
        </w:rPr>
        <w:t>том числе НДС ____________</w:t>
      </w:r>
      <w:r w:rsidR="003021D2">
        <w:rPr>
          <w:rFonts w:ascii="Times New Roman" w:hAnsi="Times New Roman"/>
          <w:b/>
          <w:bCs/>
          <w:sz w:val="24"/>
          <w:szCs w:val="24"/>
        </w:rPr>
        <w:t>_____________</w:t>
      </w:r>
      <w:r w:rsidR="001B263E" w:rsidRPr="001B263E">
        <w:rPr>
          <w:rFonts w:ascii="Times New Roman" w:hAnsi="Times New Roman"/>
          <w:bCs/>
          <w:sz w:val="24"/>
          <w:szCs w:val="24"/>
        </w:rPr>
        <w:t>(</w:t>
      </w:r>
      <w:r w:rsidR="002438ED" w:rsidRPr="002438ED">
        <w:rPr>
          <w:rFonts w:ascii="Times New Roman" w:hAnsi="Times New Roman"/>
          <w:bCs/>
          <w:i/>
          <w:sz w:val="24"/>
          <w:szCs w:val="24"/>
        </w:rPr>
        <w:t xml:space="preserve">указать сумму НДС </w:t>
      </w:r>
      <w:r w:rsidR="002438ED" w:rsidRPr="001B263E">
        <w:rPr>
          <w:rFonts w:ascii="Times New Roman" w:hAnsi="Times New Roman"/>
          <w:bCs/>
          <w:i/>
          <w:sz w:val="24"/>
          <w:szCs w:val="24"/>
        </w:rPr>
        <w:t>цифрами и прописью</w:t>
      </w:r>
      <w:r w:rsidR="00887B05">
        <w:rPr>
          <w:rFonts w:ascii="Times New Roman" w:hAnsi="Times New Roman"/>
          <w:bCs/>
          <w:i/>
          <w:sz w:val="24"/>
          <w:szCs w:val="24"/>
        </w:rPr>
        <w:t>)</w:t>
      </w:r>
    </w:p>
    <w:p w:rsidR="001B263E" w:rsidRDefault="005008E0" w:rsidP="007526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52E6E" w:rsidRPr="008A7156">
        <w:rPr>
          <w:rFonts w:ascii="Times New Roman" w:hAnsi="Times New Roman"/>
          <w:sz w:val="24"/>
          <w:szCs w:val="24"/>
        </w:rPr>
        <w:t>редложен</w:t>
      </w:r>
      <w:r w:rsidR="007658EC">
        <w:rPr>
          <w:rFonts w:ascii="Times New Roman" w:hAnsi="Times New Roman"/>
          <w:sz w:val="24"/>
          <w:szCs w:val="24"/>
        </w:rPr>
        <w:t>ная</w:t>
      </w:r>
      <w:r w:rsidR="00452E6E" w:rsidRPr="008A71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нами стоимость</w:t>
      </w:r>
      <w:r w:rsidR="00C64EC0">
        <w:rPr>
          <w:rFonts w:ascii="Times New Roman" w:hAnsi="Times New Roman"/>
          <w:sz w:val="24"/>
          <w:szCs w:val="24"/>
        </w:rPr>
        <w:t xml:space="preserve"> является твердой</w:t>
      </w:r>
      <w:r w:rsidR="007658EC">
        <w:rPr>
          <w:rFonts w:ascii="Times New Roman" w:hAnsi="Times New Roman"/>
          <w:sz w:val="24"/>
          <w:szCs w:val="24"/>
        </w:rPr>
        <w:t>,</w:t>
      </w:r>
      <w:r w:rsidR="00C64EC0">
        <w:rPr>
          <w:rFonts w:ascii="Times New Roman" w:hAnsi="Times New Roman"/>
          <w:sz w:val="24"/>
          <w:szCs w:val="24"/>
        </w:rPr>
        <w:t xml:space="preserve"> включает</w:t>
      </w:r>
      <w:r w:rsidR="00452E6E" w:rsidRPr="008A7156">
        <w:rPr>
          <w:rFonts w:ascii="Times New Roman" w:hAnsi="Times New Roman"/>
          <w:sz w:val="24"/>
          <w:szCs w:val="24"/>
        </w:rPr>
        <w:t xml:space="preserve"> </w:t>
      </w:r>
      <w:r w:rsidR="00C64EC0">
        <w:rPr>
          <w:rFonts w:ascii="Times New Roman" w:hAnsi="Times New Roman"/>
          <w:sz w:val="24"/>
          <w:szCs w:val="24"/>
        </w:rPr>
        <w:t xml:space="preserve">все </w:t>
      </w:r>
      <w:r w:rsidR="00452E6E" w:rsidRPr="008A7156">
        <w:rPr>
          <w:rFonts w:ascii="Times New Roman" w:hAnsi="Times New Roman"/>
          <w:sz w:val="24"/>
          <w:szCs w:val="24"/>
        </w:rPr>
        <w:t xml:space="preserve">расходы на перевозку, </w:t>
      </w:r>
      <w:r w:rsidR="00452E6E">
        <w:rPr>
          <w:rFonts w:ascii="Times New Roman" w:hAnsi="Times New Roman"/>
          <w:sz w:val="24"/>
          <w:szCs w:val="24"/>
        </w:rPr>
        <w:t xml:space="preserve">доставку, </w:t>
      </w:r>
      <w:r w:rsidR="00452E6E" w:rsidRPr="008A7156">
        <w:rPr>
          <w:rFonts w:ascii="Times New Roman" w:hAnsi="Times New Roman"/>
          <w:sz w:val="24"/>
          <w:szCs w:val="24"/>
        </w:rPr>
        <w:t xml:space="preserve">страхование, уплату </w:t>
      </w:r>
      <w:r w:rsidR="00452E6E" w:rsidRPr="00E92B83">
        <w:rPr>
          <w:rFonts w:ascii="Times New Roman" w:hAnsi="Times New Roman"/>
          <w:sz w:val="24"/>
          <w:szCs w:val="24"/>
        </w:rPr>
        <w:t>таможенных пошл</w:t>
      </w:r>
      <w:r w:rsidR="00814EFE">
        <w:rPr>
          <w:rFonts w:ascii="Times New Roman" w:hAnsi="Times New Roman"/>
          <w:sz w:val="24"/>
          <w:szCs w:val="24"/>
        </w:rPr>
        <w:t>ин, налогов, сборов и других обязательных платежей</w:t>
      </w:r>
      <w:r w:rsidR="00452E6E" w:rsidRPr="00E92B83">
        <w:rPr>
          <w:rFonts w:ascii="Times New Roman" w:hAnsi="Times New Roman"/>
          <w:sz w:val="24"/>
          <w:szCs w:val="24"/>
        </w:rPr>
        <w:t>.</w:t>
      </w:r>
    </w:p>
    <w:p w:rsidR="00C64EC0" w:rsidRDefault="004621D0" w:rsidP="004621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6E64">
        <w:rPr>
          <w:rFonts w:ascii="Times New Roman" w:hAnsi="Times New Roman"/>
          <w:sz w:val="24"/>
          <w:szCs w:val="24"/>
        </w:rPr>
        <w:t xml:space="preserve">Мы согласны с тем, что в случае, если нами при подаче предложения о цене </w:t>
      </w:r>
      <w:r>
        <w:rPr>
          <w:rFonts w:ascii="Times New Roman" w:hAnsi="Times New Roman"/>
          <w:sz w:val="24"/>
          <w:szCs w:val="24"/>
        </w:rPr>
        <w:t>договора</w:t>
      </w:r>
      <w:r w:rsidRPr="001B6E64">
        <w:rPr>
          <w:rFonts w:ascii="Times New Roman" w:hAnsi="Times New Roman"/>
          <w:sz w:val="24"/>
          <w:szCs w:val="24"/>
        </w:rPr>
        <w:t xml:space="preserve"> не будут учтены какие-либо расценки на</w:t>
      </w:r>
      <w:r>
        <w:rPr>
          <w:rFonts w:ascii="Times New Roman" w:hAnsi="Times New Roman"/>
          <w:sz w:val="24"/>
          <w:szCs w:val="24"/>
        </w:rPr>
        <w:t xml:space="preserve"> выполнение работ</w:t>
      </w:r>
      <w:r w:rsidRPr="001B6E64">
        <w:rPr>
          <w:rFonts w:ascii="Times New Roman" w:hAnsi="Times New Roman"/>
          <w:sz w:val="24"/>
          <w:szCs w:val="24"/>
        </w:rPr>
        <w:t>, которые должны быть</w:t>
      </w:r>
      <w:r>
        <w:rPr>
          <w:rFonts w:ascii="Times New Roman" w:hAnsi="Times New Roman"/>
          <w:sz w:val="24"/>
          <w:szCs w:val="24"/>
        </w:rPr>
        <w:t xml:space="preserve"> выполнены</w:t>
      </w:r>
      <w:r w:rsidRPr="001B6E64">
        <w:rPr>
          <w:rFonts w:ascii="Times New Roman" w:hAnsi="Times New Roman"/>
          <w:sz w:val="24"/>
          <w:szCs w:val="24"/>
        </w:rPr>
        <w:t xml:space="preserve"> в соответствии с пре</w:t>
      </w:r>
      <w:r>
        <w:rPr>
          <w:rFonts w:ascii="Times New Roman" w:hAnsi="Times New Roman"/>
          <w:sz w:val="24"/>
          <w:szCs w:val="24"/>
        </w:rPr>
        <w:t xml:space="preserve">дметом настоящего запроса котировок, </w:t>
      </w:r>
      <w:r w:rsidR="00F54365">
        <w:rPr>
          <w:rFonts w:ascii="Times New Roman" w:hAnsi="Times New Roman"/>
          <w:sz w:val="24"/>
          <w:szCs w:val="24"/>
        </w:rPr>
        <w:t xml:space="preserve">данные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1B6E64">
        <w:rPr>
          <w:rFonts w:ascii="Times New Roman" w:hAnsi="Times New Roman"/>
          <w:sz w:val="24"/>
          <w:szCs w:val="24"/>
        </w:rPr>
        <w:t xml:space="preserve">будут в любом случае </w:t>
      </w:r>
      <w:r>
        <w:rPr>
          <w:rFonts w:ascii="Times New Roman" w:hAnsi="Times New Roman"/>
          <w:sz w:val="24"/>
          <w:szCs w:val="24"/>
        </w:rPr>
        <w:t>выполнены</w:t>
      </w:r>
      <w:r w:rsidRPr="001B6E64">
        <w:rPr>
          <w:rFonts w:ascii="Times New Roman" w:hAnsi="Times New Roman"/>
          <w:sz w:val="24"/>
          <w:szCs w:val="24"/>
        </w:rPr>
        <w:t xml:space="preserve"> в полном соответстви</w:t>
      </w:r>
      <w:r w:rsidR="00AF0FA5">
        <w:rPr>
          <w:rFonts w:ascii="Times New Roman" w:hAnsi="Times New Roman"/>
          <w:sz w:val="24"/>
          <w:szCs w:val="24"/>
        </w:rPr>
        <w:t>и с требованиями документации о</w:t>
      </w:r>
      <w:r w:rsidRPr="001B6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запросе котировок, включая требования, содержащ</w:t>
      </w:r>
      <w:r w:rsidRPr="001B6E64">
        <w:rPr>
          <w:rFonts w:ascii="Times New Roman" w:hAnsi="Times New Roman"/>
          <w:sz w:val="24"/>
          <w:szCs w:val="24"/>
        </w:rPr>
        <w:t>иеся в техническо</w:t>
      </w:r>
      <w:r w:rsidR="00AF0FA5">
        <w:rPr>
          <w:rFonts w:ascii="Times New Roman" w:hAnsi="Times New Roman"/>
          <w:sz w:val="24"/>
          <w:szCs w:val="24"/>
        </w:rPr>
        <w:t>м</w:t>
      </w:r>
      <w:r w:rsidRPr="001B6E64">
        <w:rPr>
          <w:rFonts w:ascii="Times New Roman" w:hAnsi="Times New Roman"/>
          <w:sz w:val="24"/>
          <w:szCs w:val="24"/>
        </w:rPr>
        <w:t xml:space="preserve"> </w:t>
      </w:r>
      <w:r w:rsidR="0056725F">
        <w:rPr>
          <w:rFonts w:ascii="Times New Roman" w:hAnsi="Times New Roman"/>
          <w:sz w:val="24"/>
          <w:szCs w:val="24"/>
        </w:rPr>
        <w:t xml:space="preserve">задании, </w:t>
      </w:r>
      <w:r w:rsidR="00DF08EE">
        <w:rPr>
          <w:rFonts w:ascii="Times New Roman" w:hAnsi="Times New Roman"/>
          <w:sz w:val="24"/>
          <w:szCs w:val="24"/>
        </w:rPr>
        <w:t xml:space="preserve">локальном </w:t>
      </w:r>
      <w:r w:rsidR="0056725F">
        <w:rPr>
          <w:rFonts w:ascii="Times New Roman" w:hAnsi="Times New Roman"/>
          <w:sz w:val="24"/>
          <w:szCs w:val="24"/>
        </w:rPr>
        <w:t>смет</w:t>
      </w:r>
      <w:r w:rsidR="00DF08EE">
        <w:rPr>
          <w:rFonts w:ascii="Times New Roman" w:hAnsi="Times New Roman"/>
          <w:sz w:val="24"/>
          <w:szCs w:val="24"/>
        </w:rPr>
        <w:t>ном расчете</w:t>
      </w:r>
      <w:r>
        <w:rPr>
          <w:rFonts w:ascii="Times New Roman" w:hAnsi="Times New Roman"/>
          <w:sz w:val="24"/>
          <w:szCs w:val="24"/>
        </w:rPr>
        <w:t>.</w:t>
      </w:r>
    </w:p>
    <w:p w:rsidR="0052258E" w:rsidRDefault="0007191A" w:rsidP="00700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7156">
        <w:rPr>
          <w:rFonts w:ascii="Times New Roman" w:hAnsi="Times New Roman"/>
          <w:sz w:val="24"/>
          <w:szCs w:val="24"/>
        </w:rPr>
        <w:t xml:space="preserve">Направлением нашей котировочной заявки выражаем согласие исполнить условия договора, указанные в </w:t>
      </w:r>
      <w:r w:rsidR="00695718">
        <w:rPr>
          <w:rFonts w:ascii="Times New Roman" w:hAnsi="Times New Roman"/>
          <w:sz w:val="24"/>
          <w:szCs w:val="24"/>
        </w:rPr>
        <w:t>запросе</w:t>
      </w:r>
      <w:r w:rsidRPr="008A7156">
        <w:rPr>
          <w:rFonts w:ascii="Times New Roman" w:hAnsi="Times New Roman"/>
          <w:sz w:val="24"/>
          <w:szCs w:val="24"/>
        </w:rPr>
        <w:t xml:space="preserve"> котировок в полном объеме.</w:t>
      </w:r>
    </w:p>
    <w:p w:rsidR="0007191A" w:rsidRPr="008A7156" w:rsidRDefault="0007191A" w:rsidP="00752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подтверждаем, что</w:t>
      </w:r>
      <w:r w:rsidR="001B263E">
        <w:rPr>
          <w:rFonts w:ascii="Times New Roman" w:hAnsi="Times New Roman"/>
          <w:sz w:val="24"/>
          <w:szCs w:val="24"/>
        </w:rPr>
        <w:t xml:space="preserve"> в отношении __________</w:t>
      </w:r>
      <w:r w:rsidRPr="008A715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52644" w:rsidRPr="00707C7A" w:rsidRDefault="0007191A" w:rsidP="003150E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A7156">
        <w:rPr>
          <w:rFonts w:ascii="Times New Roman" w:hAnsi="Times New Roman"/>
          <w:sz w:val="20"/>
          <w:szCs w:val="24"/>
        </w:rPr>
        <w:t>(наименование организации - для юридического ли</w:t>
      </w:r>
      <w:r>
        <w:rPr>
          <w:rFonts w:ascii="Times New Roman" w:hAnsi="Times New Roman"/>
          <w:sz w:val="20"/>
          <w:szCs w:val="24"/>
        </w:rPr>
        <w:t>ца, ФИО – для физического лица)</w:t>
      </w:r>
    </w:p>
    <w:p w:rsidR="001B263E" w:rsidRPr="001B263E" w:rsidRDefault="001B263E" w:rsidP="001B26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263E">
        <w:rPr>
          <w:rFonts w:ascii="Times New Roman" w:eastAsia="Calibri" w:hAnsi="Times New Roman"/>
          <w:sz w:val="24"/>
          <w:szCs w:val="24"/>
          <w:lang w:eastAsia="en-US"/>
        </w:rPr>
        <w:t>- о</w:t>
      </w:r>
      <w:r>
        <w:rPr>
          <w:rFonts w:ascii="Times New Roman" w:eastAsia="Calibri" w:hAnsi="Times New Roman"/>
          <w:sz w:val="24"/>
          <w:szCs w:val="24"/>
          <w:lang w:eastAsia="en-US"/>
        </w:rPr>
        <w:t>тсутствует</w:t>
      </w:r>
      <w:r w:rsidRPr="001B263E">
        <w:rPr>
          <w:rFonts w:ascii="Times New Roman" w:eastAsia="Calibri" w:hAnsi="Times New Roman"/>
          <w:sz w:val="24"/>
          <w:szCs w:val="24"/>
          <w:lang w:eastAsia="en-US"/>
        </w:rPr>
        <w:t xml:space="preserve"> процедур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1B263E">
        <w:rPr>
          <w:rFonts w:ascii="Times New Roman" w:eastAsia="Calibri" w:hAnsi="Times New Roman"/>
          <w:sz w:val="24"/>
          <w:szCs w:val="24"/>
          <w:lang w:eastAsia="en-US"/>
        </w:rPr>
        <w:t xml:space="preserve"> по ликвидации юридического лица; </w:t>
      </w:r>
    </w:p>
    <w:p w:rsidR="001B263E" w:rsidRPr="001B263E" w:rsidRDefault="001B263E" w:rsidP="001B26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263E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eastAsia="en-US"/>
        </w:rPr>
        <w:t>отсутствуют</w:t>
      </w:r>
      <w:r w:rsidRPr="001B263E">
        <w:rPr>
          <w:rFonts w:ascii="Times New Roman" w:eastAsia="Calibri" w:hAnsi="Times New Roman"/>
          <w:sz w:val="24"/>
          <w:szCs w:val="24"/>
          <w:lang w:eastAsia="en-US"/>
        </w:rPr>
        <w:t xml:space="preserve"> решения арбитражного суда о признании участника закупки банкротом и об открытии конкурсного производства;</w:t>
      </w:r>
    </w:p>
    <w:p w:rsidR="001B263E" w:rsidRPr="001B263E" w:rsidRDefault="001B263E" w:rsidP="001B26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263E">
        <w:rPr>
          <w:rFonts w:ascii="Times New Roman" w:eastAsia="Calibri" w:hAnsi="Times New Roman"/>
          <w:sz w:val="24"/>
          <w:szCs w:val="24"/>
          <w:lang w:eastAsia="en-US"/>
        </w:rPr>
        <w:t>- не приостановлена деятельность участника закупки в порядке, предусмотренном Кодексом Российской Федерации об а</w:t>
      </w:r>
      <w:r w:rsidR="005358A9">
        <w:rPr>
          <w:rFonts w:ascii="Times New Roman" w:eastAsia="Calibri" w:hAnsi="Times New Roman"/>
          <w:sz w:val="24"/>
          <w:szCs w:val="24"/>
          <w:lang w:eastAsia="en-US"/>
        </w:rPr>
        <w:t>дминистративных правонарушениях</w:t>
      </w:r>
      <w:r w:rsidRPr="001B263E">
        <w:rPr>
          <w:rFonts w:ascii="Times New Roman" w:eastAsia="Calibri" w:hAnsi="Times New Roman"/>
          <w:sz w:val="24"/>
          <w:szCs w:val="24"/>
          <w:lang w:eastAsia="en-US"/>
        </w:rPr>
        <w:t xml:space="preserve"> на день подачи заявки на участие в запросе </w:t>
      </w:r>
      <w:r>
        <w:rPr>
          <w:rFonts w:ascii="Times New Roman" w:eastAsia="Calibri" w:hAnsi="Times New Roman"/>
          <w:sz w:val="24"/>
          <w:szCs w:val="24"/>
          <w:lang w:eastAsia="en-US"/>
        </w:rPr>
        <w:t>котировок</w:t>
      </w:r>
      <w:r w:rsidRPr="001B263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447B7" w:rsidRDefault="001B263E" w:rsidP="007001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263E">
        <w:rPr>
          <w:rFonts w:ascii="Times New Roman" w:eastAsia="Calibri" w:hAnsi="Times New Roman"/>
          <w:sz w:val="24"/>
          <w:szCs w:val="24"/>
          <w:lang w:eastAsia="en-US"/>
        </w:rPr>
        <w:t>- отсутств</w:t>
      </w:r>
      <w:r>
        <w:rPr>
          <w:rFonts w:ascii="Times New Roman" w:eastAsia="Calibri" w:hAnsi="Times New Roman"/>
          <w:sz w:val="24"/>
          <w:szCs w:val="24"/>
          <w:lang w:eastAsia="en-US"/>
        </w:rPr>
        <w:t>уют</w:t>
      </w:r>
      <w:r w:rsidRPr="001B26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0360D" w:rsidRPr="001B263E">
        <w:rPr>
          <w:rFonts w:ascii="Times New Roman" w:eastAsia="Calibri" w:hAnsi="Times New Roman"/>
          <w:sz w:val="24"/>
          <w:szCs w:val="24"/>
          <w:lang w:eastAsia="en-US"/>
        </w:rPr>
        <w:t>сведени</w:t>
      </w:r>
      <w:r w:rsidR="0090360D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90360D" w:rsidRPr="001B263E">
        <w:rPr>
          <w:rFonts w:ascii="Times New Roman" w:eastAsia="Calibri" w:hAnsi="Times New Roman"/>
          <w:sz w:val="24"/>
          <w:szCs w:val="24"/>
          <w:lang w:eastAsia="en-US"/>
        </w:rPr>
        <w:t xml:space="preserve"> об участнике закупки </w:t>
      </w:r>
      <w:r w:rsidRPr="001B263E">
        <w:rPr>
          <w:rFonts w:ascii="Times New Roman" w:eastAsia="Calibri" w:hAnsi="Times New Roman"/>
          <w:sz w:val="24"/>
          <w:szCs w:val="24"/>
          <w:lang w:eastAsia="en-US"/>
        </w:rPr>
        <w:t>в реестрах недобросовестных поставщиков, предусмотренных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</w:t>
      </w:r>
      <w:r w:rsidR="00C11F5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11F51" w:rsidRPr="00C11F51">
        <w:rPr>
          <w:rFonts w:ascii="Times New Roman" w:eastAsia="Calibri" w:hAnsi="Times New Roman"/>
          <w:sz w:val="24"/>
          <w:szCs w:val="24"/>
          <w:lang w:eastAsia="en-US"/>
        </w:rPr>
        <w:t>(с 01.0</w:t>
      </w:r>
      <w:r w:rsidR="000F62DC">
        <w:rPr>
          <w:rFonts w:ascii="Times New Roman" w:eastAsia="Calibri" w:hAnsi="Times New Roman"/>
          <w:sz w:val="24"/>
          <w:szCs w:val="24"/>
          <w:lang w:eastAsia="en-US"/>
        </w:rPr>
        <w:t>1.2014 Федеральным законом от 05.04.2013</w:t>
      </w:r>
      <w:r w:rsidR="00C11F51" w:rsidRPr="00C11F51">
        <w:rPr>
          <w:rFonts w:ascii="Times New Roman" w:eastAsia="Calibri" w:hAnsi="Times New Roman"/>
          <w:sz w:val="24"/>
          <w:szCs w:val="24"/>
          <w:lang w:eastAsia="en-US"/>
        </w:rPr>
        <w:t xml:space="preserve"> N 44-ФЗ "О контрактной системе в сфере </w:t>
      </w:r>
      <w:r w:rsidR="00C11F51">
        <w:rPr>
          <w:rFonts w:ascii="Times New Roman" w:eastAsia="Calibri" w:hAnsi="Times New Roman"/>
          <w:sz w:val="24"/>
          <w:szCs w:val="24"/>
          <w:lang w:eastAsia="en-US"/>
        </w:rPr>
        <w:t>закупок товаров, работ, услуг")</w:t>
      </w:r>
      <w:r w:rsidRPr="001B263E">
        <w:rPr>
          <w:rFonts w:ascii="Times New Roman" w:eastAsia="Calibri" w:hAnsi="Times New Roman"/>
          <w:sz w:val="24"/>
          <w:szCs w:val="24"/>
          <w:lang w:eastAsia="en-US"/>
        </w:rPr>
        <w:t>, а также Федеральным законом от 18.07.2011 N 223-ФЗ "О закупках товаров, работ, услуг отдельными видами юридических лиц".</w:t>
      </w:r>
    </w:p>
    <w:p w:rsidR="00AB739D" w:rsidRDefault="00EB1304" w:rsidP="00EB1304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D54FD">
        <w:rPr>
          <w:rFonts w:ascii="Times New Roman" w:hAnsi="Times New Roman"/>
          <w:b/>
          <w:i/>
          <w:sz w:val="24"/>
          <w:szCs w:val="24"/>
        </w:rPr>
        <w:lastRenderedPageBreak/>
        <w:t>*(З</w:t>
      </w:r>
      <w:r>
        <w:rPr>
          <w:rFonts w:ascii="Times New Roman" w:hAnsi="Times New Roman"/>
          <w:b/>
          <w:i/>
          <w:sz w:val="24"/>
          <w:szCs w:val="24"/>
        </w:rPr>
        <w:t xml:space="preserve">аполняется в случае если участник прилагает дополнительные документы. </w:t>
      </w:r>
      <w:r w:rsidRPr="00EB1304">
        <w:rPr>
          <w:rFonts w:ascii="Times New Roman" w:hAnsi="Times New Roman"/>
          <w:i/>
          <w:sz w:val="24"/>
          <w:szCs w:val="24"/>
        </w:rPr>
        <w:t>Например локальный сметный расчет или копия</w:t>
      </w:r>
      <w:r>
        <w:rPr>
          <w:rFonts w:ascii="Times New Roman" w:hAnsi="Times New Roman"/>
          <w:i/>
          <w:sz w:val="24"/>
          <w:szCs w:val="24"/>
        </w:rPr>
        <w:t xml:space="preserve"> свидетельства</w:t>
      </w:r>
      <w:r w:rsidRPr="00EB1304">
        <w:rPr>
          <w:rFonts w:ascii="Times New Roman" w:hAnsi="Times New Roman"/>
          <w:i/>
          <w:sz w:val="24"/>
          <w:szCs w:val="24"/>
        </w:rPr>
        <w:t xml:space="preserve">, выданного </w:t>
      </w:r>
      <w:proofErr w:type="spellStart"/>
      <w:r w:rsidRPr="00EB1304">
        <w:rPr>
          <w:rFonts w:ascii="Times New Roman" w:hAnsi="Times New Roman"/>
          <w:i/>
          <w:sz w:val="24"/>
          <w:szCs w:val="24"/>
        </w:rPr>
        <w:t>саморегулируемой</w:t>
      </w:r>
      <w:proofErr w:type="spellEnd"/>
      <w:r w:rsidRPr="00EB1304">
        <w:rPr>
          <w:rFonts w:ascii="Times New Roman" w:hAnsi="Times New Roman"/>
          <w:i/>
          <w:sz w:val="24"/>
          <w:szCs w:val="24"/>
        </w:rPr>
        <w:t xml:space="preserve"> организацией  о допуске к определенным, необходимым видам работ, которые оказывают влияние на безопасность объекта капитального строительства</w:t>
      </w:r>
      <w:r>
        <w:rPr>
          <w:rFonts w:ascii="Times New Roman" w:hAnsi="Times New Roman"/>
          <w:b/>
          <w:i/>
          <w:sz w:val="24"/>
          <w:szCs w:val="24"/>
        </w:rPr>
        <w:t>) К заявке прилагаю</w:t>
      </w:r>
      <w:r w:rsidR="00BB115A" w:rsidRPr="00BD420B">
        <w:rPr>
          <w:rFonts w:ascii="Times New Roman" w:hAnsi="Times New Roman"/>
          <w:b/>
          <w:i/>
          <w:sz w:val="24"/>
          <w:szCs w:val="24"/>
        </w:rPr>
        <w:t>тся</w:t>
      </w:r>
      <w:r>
        <w:rPr>
          <w:rFonts w:ascii="Times New Roman" w:hAnsi="Times New Roman"/>
          <w:b/>
          <w:i/>
          <w:sz w:val="24"/>
          <w:szCs w:val="24"/>
        </w:rPr>
        <w:t xml:space="preserve"> документы</w:t>
      </w:r>
      <w:r w:rsidR="00BD420B" w:rsidRPr="00BD420B">
        <w:t xml:space="preserve"> </w:t>
      </w:r>
      <w:r w:rsidRPr="00EB1304">
        <w:rPr>
          <w:rFonts w:ascii="Times New Roman" w:hAnsi="Times New Roman"/>
          <w:b/>
          <w:i/>
          <w:sz w:val="24"/>
          <w:szCs w:val="24"/>
        </w:rPr>
        <w:t xml:space="preserve">(на </w:t>
      </w:r>
      <w:proofErr w:type="spellStart"/>
      <w:r w:rsidRPr="00EB1304">
        <w:rPr>
          <w:rFonts w:ascii="Times New Roman" w:hAnsi="Times New Roman"/>
          <w:b/>
          <w:i/>
          <w:sz w:val="24"/>
          <w:szCs w:val="24"/>
        </w:rPr>
        <w:t>___листах</w:t>
      </w:r>
      <w:proofErr w:type="spellEnd"/>
      <w:r w:rsidRPr="00EB1304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EB1304" w:rsidRDefault="00EB1304" w:rsidP="00EB1304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1._________</w:t>
      </w:r>
    </w:p>
    <w:p w:rsidR="00EB1304" w:rsidRDefault="00EB1304" w:rsidP="00EB1304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2.__________</w:t>
      </w:r>
    </w:p>
    <w:p w:rsidR="00EB1304" w:rsidRPr="00BB115A" w:rsidRDefault="00EB1304" w:rsidP="00EB1304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 т</w:t>
      </w:r>
      <w:r w:rsidR="00AD4E39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д.</w:t>
      </w:r>
    </w:p>
    <w:p w:rsidR="001B263E" w:rsidRPr="0070018F" w:rsidRDefault="001B263E" w:rsidP="007001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63E">
        <w:rPr>
          <w:rFonts w:ascii="Times New Roman" w:hAnsi="Times New Roman"/>
          <w:b/>
          <w:sz w:val="24"/>
          <w:szCs w:val="24"/>
        </w:rPr>
        <w:t>Участник закупки/ уполномоченный представитель</w:t>
      </w:r>
    </w:p>
    <w:p w:rsidR="001B263E" w:rsidRPr="001B263E" w:rsidRDefault="001B263E" w:rsidP="001B26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63E">
        <w:rPr>
          <w:rFonts w:ascii="Times New Roman" w:hAnsi="Times New Roman"/>
          <w:sz w:val="24"/>
          <w:szCs w:val="24"/>
        </w:rPr>
        <w:t xml:space="preserve">________________________     _____________________                          ________________ </w:t>
      </w:r>
    </w:p>
    <w:p w:rsidR="001B263E" w:rsidRPr="0070018F" w:rsidRDefault="001B263E" w:rsidP="001B26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63E">
        <w:rPr>
          <w:rFonts w:ascii="Times New Roman" w:hAnsi="Times New Roman"/>
          <w:sz w:val="24"/>
          <w:szCs w:val="24"/>
        </w:rPr>
        <w:t xml:space="preserve">     Должность                                       (подпись)                                                      (ФИО)</w:t>
      </w:r>
    </w:p>
    <w:p w:rsidR="00887B05" w:rsidRPr="0070018F" w:rsidRDefault="0070018F" w:rsidP="0070018F">
      <w:pPr>
        <w:spacing w:line="240" w:lineRule="auto"/>
        <w:ind w:firstLine="21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967CC8" w:rsidRDefault="00967CC8" w:rsidP="0070018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C4607" w:rsidRDefault="00DC4607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4607" w:rsidRDefault="00DC4607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4607" w:rsidRDefault="00DC4607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4607" w:rsidRDefault="00DC4607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4607" w:rsidRDefault="00DC4607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4607" w:rsidRDefault="00DC4607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4607" w:rsidRDefault="00DC4607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4607" w:rsidRDefault="00DC4607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4607" w:rsidRDefault="00DC4607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4607" w:rsidRDefault="00DC4607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4607" w:rsidRDefault="00DC4607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4607" w:rsidRDefault="00DC4607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34DE" w:rsidRDefault="00A134DE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34DE" w:rsidRDefault="00A134DE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34DE" w:rsidRDefault="00A134DE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34DE" w:rsidRDefault="00A134DE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134DE" w:rsidRDefault="00A134DE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1B2F" w:rsidRDefault="00961B2F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C4607" w:rsidRDefault="00DC4607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B62D9" w:rsidRPr="00E629D9" w:rsidRDefault="00AB62D9" w:rsidP="00AB62D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629D9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B62D9" w:rsidRPr="00E629D9" w:rsidRDefault="00FC3E18" w:rsidP="00FC3E1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629D9">
        <w:rPr>
          <w:rFonts w:ascii="Times New Roman" w:hAnsi="Times New Roman"/>
          <w:i/>
          <w:sz w:val="24"/>
          <w:szCs w:val="24"/>
        </w:rPr>
        <w:t xml:space="preserve">к </w:t>
      </w:r>
      <w:r w:rsidR="00AB70AA">
        <w:rPr>
          <w:rFonts w:ascii="Times New Roman" w:hAnsi="Times New Roman"/>
          <w:i/>
          <w:sz w:val="24"/>
          <w:szCs w:val="24"/>
        </w:rPr>
        <w:t>документации</w:t>
      </w:r>
      <w:r w:rsidRPr="00E629D9">
        <w:rPr>
          <w:rFonts w:ascii="Times New Roman" w:hAnsi="Times New Roman"/>
          <w:i/>
          <w:sz w:val="24"/>
          <w:szCs w:val="24"/>
        </w:rPr>
        <w:t xml:space="preserve"> </w:t>
      </w:r>
      <w:r w:rsidR="00AB62D9" w:rsidRPr="00E629D9">
        <w:rPr>
          <w:rFonts w:ascii="Times New Roman" w:hAnsi="Times New Roman"/>
          <w:i/>
          <w:sz w:val="24"/>
          <w:szCs w:val="24"/>
        </w:rPr>
        <w:t xml:space="preserve"> запроса котировок </w:t>
      </w:r>
    </w:p>
    <w:p w:rsidR="00AD4E39" w:rsidRDefault="00AD4E39" w:rsidP="00AD4E39">
      <w:pPr>
        <w:spacing w:after="0"/>
        <w:ind w:firstLine="709"/>
        <w:jc w:val="center"/>
        <w:rPr>
          <w:rFonts w:ascii="Times New Roman" w:hAnsi="Times New Roman"/>
        </w:rPr>
      </w:pPr>
    </w:p>
    <w:p w:rsidR="00AD4E39" w:rsidRDefault="00AD4E39" w:rsidP="00AD4E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E39" w:rsidRDefault="00AD4E39" w:rsidP="008B5E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9" w:rsidRPr="0085027F" w:rsidRDefault="00AD4E39" w:rsidP="008B5EA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 w:rsidR="00A134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демонтажу </w:t>
            </w:r>
            <w:r w:rsidR="00093572" w:rsidRPr="00093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конструкций </w:t>
            </w:r>
            <w:r w:rsidR="00A134DE" w:rsidRPr="000935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1</w:t>
            </w:r>
            <w:r w:rsidR="00A134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этаже в здании </w:t>
            </w:r>
            <w:r w:rsidR="00A134DE"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адресу: г. Новосибирск, </w:t>
            </w:r>
            <w:r w:rsidR="00A134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Красный проспект, 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E39" w:rsidRPr="009B7BAB" w:rsidRDefault="00AD4E39" w:rsidP="00AD4E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9" w:rsidRDefault="00C06680" w:rsidP="00C066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Ведомость демонтажных работ</w:t>
            </w:r>
          </w:p>
          <w:tbl>
            <w:tblPr>
              <w:tblW w:w="101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5"/>
              <w:gridCol w:w="3568"/>
              <w:gridCol w:w="1815"/>
              <w:gridCol w:w="1074"/>
              <w:gridCol w:w="2096"/>
              <w:gridCol w:w="1065"/>
            </w:tblGrid>
            <w:tr w:rsidR="003D1266" w:rsidRPr="00A134DE" w:rsidTr="008A1C9F">
              <w:trPr>
                <w:jc w:val="center"/>
              </w:trPr>
              <w:tc>
                <w:tcPr>
                  <w:tcW w:w="555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п\п</w:t>
                  </w:r>
                  <w:proofErr w:type="spellEnd"/>
                </w:p>
              </w:tc>
              <w:tc>
                <w:tcPr>
                  <w:tcW w:w="3568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1815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Материал</w:t>
                  </w:r>
                </w:p>
              </w:tc>
              <w:tc>
                <w:tcPr>
                  <w:tcW w:w="1074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изм</w:t>
                  </w:r>
                  <w:proofErr w:type="spellEnd"/>
                </w:p>
              </w:tc>
              <w:tc>
                <w:tcPr>
                  <w:tcW w:w="2096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Количественный показатель объема  подрядных работ</w:t>
                  </w:r>
                </w:p>
              </w:tc>
              <w:tc>
                <w:tcPr>
                  <w:tcW w:w="1065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Масса, кг</w:t>
                  </w:r>
                </w:p>
              </w:tc>
            </w:tr>
            <w:tr w:rsidR="003D1266" w:rsidRPr="00A134DE" w:rsidTr="008A1C9F">
              <w:trPr>
                <w:trHeight w:val="678"/>
                <w:jc w:val="center"/>
              </w:trPr>
              <w:tc>
                <w:tcPr>
                  <w:tcW w:w="555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68" w:type="dxa"/>
                </w:tcPr>
                <w:p w:rsidR="003D1266" w:rsidRPr="00C06680" w:rsidRDefault="003D1266" w:rsidP="000935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Демонтаж лестницы</w:t>
                  </w:r>
                </w:p>
              </w:tc>
              <w:tc>
                <w:tcPr>
                  <w:tcW w:w="1815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сибит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куб.м</w:t>
                  </w:r>
                </w:p>
              </w:tc>
              <w:tc>
                <w:tcPr>
                  <w:tcW w:w="2096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0,675</w:t>
                  </w:r>
                </w:p>
              </w:tc>
              <w:tc>
                <w:tcPr>
                  <w:tcW w:w="1065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405</w:t>
                  </w:r>
                </w:p>
              </w:tc>
            </w:tr>
            <w:tr w:rsidR="003D1266" w:rsidRPr="00A134DE" w:rsidTr="008A1C9F">
              <w:trPr>
                <w:jc w:val="center"/>
              </w:trPr>
              <w:tc>
                <w:tcPr>
                  <w:tcW w:w="555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68" w:type="dxa"/>
                </w:tcPr>
                <w:p w:rsidR="003D1266" w:rsidRPr="00C06680" w:rsidRDefault="003D1266" w:rsidP="000935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Демонтаж лестницы</w:t>
                  </w:r>
                </w:p>
              </w:tc>
              <w:tc>
                <w:tcPr>
                  <w:tcW w:w="1815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сибит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куб.м</w:t>
                  </w:r>
                </w:p>
              </w:tc>
              <w:tc>
                <w:tcPr>
                  <w:tcW w:w="2096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0,675</w:t>
                  </w:r>
                </w:p>
              </w:tc>
              <w:tc>
                <w:tcPr>
                  <w:tcW w:w="1065" w:type="dxa"/>
                </w:tcPr>
                <w:p w:rsidR="003D1266" w:rsidRPr="00C06680" w:rsidRDefault="003D1266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405</w:t>
                  </w:r>
                </w:p>
              </w:tc>
            </w:tr>
            <w:tr w:rsidR="00357593" w:rsidRPr="00A134DE" w:rsidTr="008A1C9F">
              <w:trPr>
                <w:jc w:val="center"/>
              </w:trPr>
              <w:tc>
                <w:tcPr>
                  <w:tcW w:w="555" w:type="dxa"/>
                </w:tcPr>
                <w:p w:rsidR="00357593" w:rsidRPr="00357593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568" w:type="dxa"/>
                </w:tcPr>
                <w:p w:rsidR="00357593" w:rsidRPr="00357593" w:rsidRDefault="00357593" w:rsidP="000935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Демонтаж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252CFC" w:rsidRPr="00C06680">
                    <w:rPr>
                      <w:rFonts w:ascii="Times New Roman" w:hAnsi="Times New Roman"/>
                      <w:sz w:val="24"/>
                      <w:szCs w:val="24"/>
                    </w:rPr>
                    <w:t>перегородок</w:t>
                  </w:r>
                </w:p>
              </w:tc>
              <w:tc>
                <w:tcPr>
                  <w:tcW w:w="181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дерево</w:t>
                  </w:r>
                </w:p>
              </w:tc>
              <w:tc>
                <w:tcPr>
                  <w:tcW w:w="1074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2096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6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379,8</w:t>
                  </w:r>
                </w:p>
              </w:tc>
            </w:tr>
            <w:tr w:rsidR="00357593" w:rsidRPr="00A134DE" w:rsidTr="008A1C9F">
              <w:trPr>
                <w:jc w:val="center"/>
              </w:trPr>
              <w:tc>
                <w:tcPr>
                  <w:tcW w:w="555" w:type="dxa"/>
                </w:tcPr>
                <w:p w:rsidR="00357593" w:rsidRPr="00C06680" w:rsidRDefault="00357593" w:rsidP="003575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68" w:type="dxa"/>
                </w:tcPr>
                <w:p w:rsidR="00357593" w:rsidRPr="00C06680" w:rsidRDefault="00357593" w:rsidP="003575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Демонтаж конструкций (столы)</w:t>
                  </w:r>
                </w:p>
              </w:tc>
              <w:tc>
                <w:tcPr>
                  <w:tcW w:w="1815" w:type="dxa"/>
                </w:tcPr>
                <w:p w:rsidR="00357593" w:rsidRPr="00C06680" w:rsidRDefault="00357593" w:rsidP="003575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дерево</w:t>
                  </w:r>
                </w:p>
              </w:tc>
              <w:tc>
                <w:tcPr>
                  <w:tcW w:w="1074" w:type="dxa"/>
                </w:tcPr>
                <w:p w:rsidR="00357593" w:rsidRPr="00C06680" w:rsidRDefault="00357593" w:rsidP="003575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куб.м</w:t>
                  </w:r>
                </w:p>
              </w:tc>
              <w:tc>
                <w:tcPr>
                  <w:tcW w:w="2096" w:type="dxa"/>
                </w:tcPr>
                <w:p w:rsidR="00357593" w:rsidRPr="00C06680" w:rsidRDefault="00357593" w:rsidP="003575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3,79</w:t>
                  </w:r>
                </w:p>
              </w:tc>
              <w:tc>
                <w:tcPr>
                  <w:tcW w:w="1065" w:type="dxa"/>
                </w:tcPr>
                <w:p w:rsidR="00357593" w:rsidRPr="00C06680" w:rsidRDefault="00357593" w:rsidP="003575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1441,3</w:t>
                  </w:r>
                </w:p>
              </w:tc>
            </w:tr>
            <w:tr w:rsidR="00357593" w:rsidRPr="00A134DE" w:rsidTr="008A1C9F">
              <w:trPr>
                <w:jc w:val="center"/>
              </w:trPr>
              <w:tc>
                <w:tcPr>
                  <w:tcW w:w="55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68" w:type="dxa"/>
                </w:tcPr>
                <w:p w:rsidR="00357593" w:rsidRPr="00C06680" w:rsidRDefault="00357593" w:rsidP="000935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Демонтаж перил</w:t>
                  </w:r>
                </w:p>
              </w:tc>
              <w:tc>
                <w:tcPr>
                  <w:tcW w:w="181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металл</w:t>
                  </w:r>
                </w:p>
              </w:tc>
              <w:tc>
                <w:tcPr>
                  <w:tcW w:w="1074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2096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4,9</w:t>
                  </w:r>
                </w:p>
              </w:tc>
              <w:tc>
                <w:tcPr>
                  <w:tcW w:w="106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39,2</w:t>
                  </w:r>
                </w:p>
              </w:tc>
            </w:tr>
            <w:tr w:rsidR="00357593" w:rsidRPr="00A134DE" w:rsidTr="008A1C9F">
              <w:trPr>
                <w:jc w:val="center"/>
              </w:trPr>
              <w:tc>
                <w:tcPr>
                  <w:tcW w:w="55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68" w:type="dxa"/>
                </w:tcPr>
                <w:p w:rsidR="00357593" w:rsidRPr="00C06680" w:rsidRDefault="00357593" w:rsidP="000935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Демонтаж стен</w:t>
                  </w:r>
                </w:p>
              </w:tc>
              <w:tc>
                <w:tcPr>
                  <w:tcW w:w="181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кирпич</w:t>
                  </w:r>
                </w:p>
              </w:tc>
              <w:tc>
                <w:tcPr>
                  <w:tcW w:w="1074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куб.м</w:t>
                  </w:r>
                </w:p>
              </w:tc>
              <w:tc>
                <w:tcPr>
                  <w:tcW w:w="2096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47,67</w:t>
                  </w:r>
                </w:p>
              </w:tc>
              <w:tc>
                <w:tcPr>
                  <w:tcW w:w="106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52437</w:t>
                  </w:r>
                </w:p>
              </w:tc>
            </w:tr>
            <w:tr w:rsidR="00357593" w:rsidRPr="00A134DE" w:rsidTr="008A1C9F">
              <w:trPr>
                <w:jc w:val="center"/>
              </w:trPr>
              <w:tc>
                <w:tcPr>
                  <w:tcW w:w="55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68" w:type="dxa"/>
                </w:tcPr>
                <w:p w:rsidR="00357593" w:rsidRPr="00C06680" w:rsidRDefault="00357593" w:rsidP="003575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Демонтаж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пластикового</w:t>
                  </w: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профиля со стеклом</w:t>
                  </w:r>
                </w:p>
              </w:tc>
              <w:tc>
                <w:tcPr>
                  <w:tcW w:w="1815" w:type="dxa"/>
                </w:tcPr>
                <w:p w:rsidR="00357593" w:rsidRPr="00C06680" w:rsidRDefault="00357593" w:rsidP="003F72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ПВХ</w:t>
                  </w: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/ стекло</w:t>
                  </w:r>
                </w:p>
              </w:tc>
              <w:tc>
                <w:tcPr>
                  <w:tcW w:w="1074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2096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06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</w:tr>
            <w:tr w:rsidR="00357593" w:rsidRPr="00A134DE" w:rsidTr="003F7256">
              <w:trPr>
                <w:trHeight w:val="360"/>
                <w:jc w:val="center"/>
              </w:trPr>
              <w:tc>
                <w:tcPr>
                  <w:tcW w:w="55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68" w:type="dxa"/>
                </w:tcPr>
                <w:p w:rsidR="00357593" w:rsidRPr="00C06680" w:rsidRDefault="00357593" w:rsidP="003575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Демонтаж металлическ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их перегородок</w:t>
                  </w:r>
                </w:p>
              </w:tc>
              <w:tc>
                <w:tcPr>
                  <w:tcW w:w="1815" w:type="dxa"/>
                </w:tcPr>
                <w:p w:rsidR="00357593" w:rsidRPr="00C06680" w:rsidRDefault="00357593" w:rsidP="00252CF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металл</w:t>
                  </w:r>
                </w:p>
              </w:tc>
              <w:tc>
                <w:tcPr>
                  <w:tcW w:w="1074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2096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72,5</w:t>
                  </w:r>
                </w:p>
              </w:tc>
              <w:tc>
                <w:tcPr>
                  <w:tcW w:w="106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870</w:t>
                  </w:r>
                </w:p>
              </w:tc>
            </w:tr>
            <w:tr w:rsidR="00357593" w:rsidRPr="00A134DE" w:rsidTr="008A1C9F">
              <w:trPr>
                <w:trHeight w:val="360"/>
                <w:jc w:val="center"/>
              </w:trPr>
              <w:tc>
                <w:tcPr>
                  <w:tcW w:w="555" w:type="dxa"/>
                </w:tcPr>
                <w:p w:rsidR="00357593" w:rsidRPr="00357593" w:rsidRDefault="00357593" w:rsidP="003F7256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57593">
                    <w:rPr>
                      <w:rFonts w:ascii="Times New Roman" w:hAnsi="Times New Roman"/>
                      <w:sz w:val="32"/>
                      <w:szCs w:val="32"/>
                    </w:rPr>
                    <w:t>'</w:t>
                  </w:r>
                </w:p>
              </w:tc>
              <w:tc>
                <w:tcPr>
                  <w:tcW w:w="3568" w:type="dxa"/>
                </w:tcPr>
                <w:p w:rsidR="00357593" w:rsidRPr="00C06680" w:rsidRDefault="00357593" w:rsidP="00252C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Демонтаж металлического </w:t>
                  </w:r>
                  <w:r w:rsidR="00252CFC">
                    <w:rPr>
                      <w:rFonts w:ascii="Times New Roman" w:hAnsi="Times New Roman"/>
                      <w:sz w:val="24"/>
                      <w:szCs w:val="24"/>
                    </w:rPr>
                    <w:t>профиля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панелями МДФ</w:t>
                  </w:r>
                </w:p>
              </w:tc>
              <w:tc>
                <w:tcPr>
                  <w:tcW w:w="181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металл/МДФ</w:t>
                  </w:r>
                </w:p>
              </w:tc>
              <w:tc>
                <w:tcPr>
                  <w:tcW w:w="1074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2096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065" w:type="dxa"/>
                </w:tcPr>
                <w:p w:rsidR="00357593" w:rsidRPr="00C06680" w:rsidRDefault="00252CFC" w:rsidP="00804D5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430</w:t>
                  </w:r>
                </w:p>
              </w:tc>
            </w:tr>
            <w:tr w:rsidR="00357593" w:rsidRPr="00A134DE" w:rsidTr="008A1C9F">
              <w:trPr>
                <w:jc w:val="center"/>
              </w:trPr>
              <w:tc>
                <w:tcPr>
                  <w:tcW w:w="555" w:type="dxa"/>
                </w:tcPr>
                <w:p w:rsidR="00357593" w:rsidRPr="00C06680" w:rsidRDefault="00252CFC" w:rsidP="003F72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68" w:type="dxa"/>
                </w:tcPr>
                <w:p w:rsidR="00357593" w:rsidRPr="00C06680" w:rsidRDefault="00357593" w:rsidP="000935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Демонтаж перегородок</w:t>
                  </w:r>
                </w:p>
              </w:tc>
              <w:tc>
                <w:tcPr>
                  <w:tcW w:w="181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сибит</w:t>
                  </w:r>
                  <w:proofErr w:type="spellEnd"/>
                </w:p>
              </w:tc>
              <w:tc>
                <w:tcPr>
                  <w:tcW w:w="1074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куб.м</w:t>
                  </w:r>
                </w:p>
              </w:tc>
              <w:tc>
                <w:tcPr>
                  <w:tcW w:w="2096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0,76</w:t>
                  </w:r>
                </w:p>
              </w:tc>
              <w:tc>
                <w:tcPr>
                  <w:tcW w:w="106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456</w:t>
                  </w:r>
                </w:p>
              </w:tc>
            </w:tr>
            <w:tr w:rsidR="00357593" w:rsidRPr="00A134DE" w:rsidTr="008A1C9F">
              <w:trPr>
                <w:jc w:val="center"/>
              </w:trPr>
              <w:tc>
                <w:tcPr>
                  <w:tcW w:w="555" w:type="dxa"/>
                </w:tcPr>
                <w:p w:rsidR="00357593" w:rsidRPr="00C06680" w:rsidRDefault="00357593" w:rsidP="003F72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52CF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68" w:type="dxa"/>
                </w:tcPr>
                <w:p w:rsidR="00357593" w:rsidRPr="00C06680" w:rsidRDefault="00357593" w:rsidP="00252C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Демонтаж деревянных конструкций</w:t>
                  </w:r>
                  <w:r w:rsidR="00252CF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(двери)</w:t>
                  </w:r>
                </w:p>
              </w:tc>
              <w:tc>
                <w:tcPr>
                  <w:tcW w:w="181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дерево</w:t>
                  </w:r>
                </w:p>
              </w:tc>
              <w:tc>
                <w:tcPr>
                  <w:tcW w:w="1074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куб.м</w:t>
                  </w:r>
                </w:p>
              </w:tc>
              <w:tc>
                <w:tcPr>
                  <w:tcW w:w="2096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2,03</w:t>
                  </w:r>
                </w:p>
              </w:tc>
              <w:tc>
                <w:tcPr>
                  <w:tcW w:w="106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771</w:t>
                  </w:r>
                </w:p>
              </w:tc>
            </w:tr>
            <w:tr w:rsidR="00357593" w:rsidRPr="00A134DE" w:rsidTr="008A1C9F">
              <w:trPr>
                <w:jc w:val="center"/>
              </w:trPr>
              <w:tc>
                <w:tcPr>
                  <w:tcW w:w="555" w:type="dxa"/>
                </w:tcPr>
                <w:p w:rsidR="00357593" w:rsidRPr="00C06680" w:rsidRDefault="00357593" w:rsidP="003F72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52CF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68" w:type="dxa"/>
                </w:tcPr>
                <w:p w:rsidR="00357593" w:rsidRPr="00C06680" w:rsidRDefault="00357593" w:rsidP="000935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Демонтаж деревянных конструкций</w:t>
                  </w:r>
                  <w:r w:rsidR="00252CF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(подиум)</w:t>
                  </w:r>
                </w:p>
              </w:tc>
              <w:tc>
                <w:tcPr>
                  <w:tcW w:w="181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дерево</w:t>
                  </w:r>
                </w:p>
              </w:tc>
              <w:tc>
                <w:tcPr>
                  <w:tcW w:w="1074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куб.м</w:t>
                  </w:r>
                </w:p>
              </w:tc>
              <w:tc>
                <w:tcPr>
                  <w:tcW w:w="2096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06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835,6</w:t>
                  </w:r>
                </w:p>
              </w:tc>
            </w:tr>
            <w:tr w:rsidR="00357593" w:rsidRPr="00A134DE" w:rsidTr="008A1C9F">
              <w:trPr>
                <w:jc w:val="center"/>
              </w:trPr>
              <w:tc>
                <w:tcPr>
                  <w:tcW w:w="555" w:type="dxa"/>
                </w:tcPr>
                <w:p w:rsidR="00357593" w:rsidRPr="00C06680" w:rsidRDefault="00357593" w:rsidP="003F725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52CF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68" w:type="dxa"/>
                </w:tcPr>
                <w:p w:rsidR="00357593" w:rsidRPr="00C06680" w:rsidRDefault="00357593" w:rsidP="000935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Демонтаж 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олков типа </w:t>
                  </w:r>
                  <w:proofErr w:type="spellStart"/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Армстронг</w:t>
                  </w:r>
                  <w:proofErr w:type="spellEnd"/>
                </w:p>
              </w:tc>
              <w:tc>
                <w:tcPr>
                  <w:tcW w:w="1815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минеральное волокно</w:t>
                  </w:r>
                </w:p>
              </w:tc>
              <w:tc>
                <w:tcPr>
                  <w:tcW w:w="1074" w:type="dxa"/>
                </w:tcPr>
                <w:p w:rsidR="00357593" w:rsidRPr="00C06680" w:rsidRDefault="00357593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680">
                    <w:rPr>
                      <w:rFonts w:ascii="Times New Roman" w:hAnsi="Times New Roman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2096" w:type="dxa"/>
                </w:tcPr>
                <w:p w:rsidR="00357593" w:rsidRPr="00C06680" w:rsidRDefault="00252CFC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487</w:t>
                  </w:r>
                  <w:r w:rsidR="00357593" w:rsidRPr="00C06680">
                    <w:rPr>
                      <w:rFonts w:ascii="Times New Roman" w:hAnsi="Times New Roman"/>
                      <w:sz w:val="24"/>
                      <w:szCs w:val="24"/>
                    </w:rPr>
                    <w:t>,14</w:t>
                  </w:r>
                </w:p>
              </w:tc>
              <w:tc>
                <w:tcPr>
                  <w:tcW w:w="1065" w:type="dxa"/>
                </w:tcPr>
                <w:p w:rsidR="00357593" w:rsidRPr="00C06680" w:rsidRDefault="00252CFC" w:rsidP="00C066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974,28</w:t>
                  </w:r>
                </w:p>
              </w:tc>
            </w:tr>
          </w:tbl>
          <w:p w:rsidR="00AD4E39" w:rsidRDefault="00AD4E39" w:rsidP="008B5EA9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39" w:rsidRDefault="00AD4E39" w:rsidP="00093572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производит подготовку территории, нео</w:t>
            </w:r>
            <w:r w:rsidR="00C06680">
              <w:rPr>
                <w:rFonts w:ascii="Times New Roman" w:hAnsi="Times New Roman"/>
                <w:sz w:val="24"/>
                <w:szCs w:val="24"/>
              </w:rPr>
              <w:t xml:space="preserve">бходимую для производства работ, </w:t>
            </w:r>
            <w:r>
              <w:rPr>
                <w:rFonts w:ascii="Times New Roman" w:hAnsi="Times New Roman"/>
                <w:sz w:val="24"/>
                <w:szCs w:val="24"/>
              </w:rPr>
              <w:t>ограждение площадки производства работ, а также выполняет вывоз материалов</w:t>
            </w:r>
            <w:r w:rsidR="00CA07F6">
              <w:rPr>
                <w:rFonts w:ascii="Times New Roman" w:hAnsi="Times New Roman"/>
                <w:sz w:val="24"/>
                <w:szCs w:val="24"/>
              </w:rPr>
              <w:t xml:space="preserve"> и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полученных от демонтажа (разборки) </w:t>
            </w:r>
            <w:r w:rsidR="00093572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E39" w:rsidRPr="009B7BAB" w:rsidRDefault="00AD4E39" w:rsidP="00AD4E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9" w:rsidRDefault="00AD4E39" w:rsidP="00472288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Новосибир</w:t>
            </w:r>
            <w:r w:rsidR="003C376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 w:rsidR="00472288">
              <w:rPr>
                <w:rFonts w:ascii="Times New Roman" w:hAnsi="Times New Roman"/>
                <w:sz w:val="24"/>
                <w:szCs w:val="24"/>
              </w:rPr>
              <w:t>Красный проспект, 50, 1 этаж, помещения согласно схеме, прилагаемой к документации.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E39" w:rsidRPr="009B7BAB" w:rsidRDefault="00AD4E39" w:rsidP="00AD4E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Сроки (периоды) выполнения работ 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9" w:rsidRDefault="00AD4E39" w:rsidP="00093572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Подрядчиком своих обязательст</w:t>
            </w:r>
            <w:r w:rsidR="00472288">
              <w:rPr>
                <w:rFonts w:ascii="Times New Roman" w:hAnsi="Times New Roman"/>
                <w:sz w:val="24"/>
                <w:szCs w:val="24"/>
              </w:rPr>
              <w:t xml:space="preserve">в по Договору в полном объеме: </w:t>
            </w:r>
            <w:r w:rsidR="00093572">
              <w:rPr>
                <w:rFonts w:ascii="Times New Roman" w:hAnsi="Times New Roman"/>
                <w:sz w:val="24"/>
                <w:szCs w:val="24"/>
              </w:rPr>
              <w:t>15</w:t>
            </w:r>
            <w:r w:rsidR="00472288">
              <w:rPr>
                <w:rFonts w:ascii="Times New Roman" w:hAnsi="Times New Roman"/>
                <w:sz w:val="24"/>
                <w:szCs w:val="24"/>
              </w:rPr>
              <w:t>(</w:t>
            </w:r>
            <w:r w:rsidR="00093572">
              <w:rPr>
                <w:rFonts w:ascii="Times New Roman" w:hAnsi="Times New Roman"/>
                <w:sz w:val="24"/>
                <w:szCs w:val="24"/>
              </w:rPr>
              <w:t>пятнад</w:t>
            </w:r>
            <w:r w:rsidR="00472288">
              <w:rPr>
                <w:rFonts w:ascii="Times New Roman" w:hAnsi="Times New Roman"/>
                <w:sz w:val="24"/>
                <w:szCs w:val="24"/>
              </w:rPr>
              <w:t>цать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календарных дней. Начало выполнения работ: </w:t>
            </w:r>
            <w:r w:rsidR="00093572">
              <w:rPr>
                <w:rFonts w:ascii="Times New Roman" w:hAnsi="Times New Roman"/>
                <w:sz w:val="24"/>
                <w:szCs w:val="24"/>
              </w:rPr>
              <w:t>с 01.05.2016</w:t>
            </w:r>
            <w:r w:rsidR="00CA07F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93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E39" w:rsidRPr="009B7BAB" w:rsidRDefault="00AD4E39" w:rsidP="00AD4E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6B" w:rsidRDefault="00472288" w:rsidP="000A17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4E39">
              <w:rPr>
                <w:rFonts w:ascii="Times New Roman" w:hAnsi="Times New Roman"/>
                <w:sz w:val="24"/>
                <w:szCs w:val="24"/>
              </w:rPr>
              <w:t xml:space="preserve"> вывоз мусора, образовавшегося </w:t>
            </w:r>
            <w:r>
              <w:rPr>
                <w:rFonts w:ascii="Times New Roman" w:hAnsi="Times New Roman"/>
                <w:sz w:val="24"/>
                <w:szCs w:val="24"/>
              </w:rPr>
              <w:t>в процессе выполнения</w:t>
            </w:r>
            <w:r w:rsidR="00AD4E3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9E0275" w:rsidRPr="009E0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демонтажу, производить не реже 1 раза в 6-7 дней</w:t>
            </w:r>
            <w:r w:rsidR="00093572">
              <w:rPr>
                <w:rFonts w:ascii="Times New Roman" w:hAnsi="Times New Roman"/>
                <w:sz w:val="24"/>
                <w:szCs w:val="24"/>
              </w:rPr>
              <w:t>, в выходные дни (субботу,</w:t>
            </w:r>
            <w:r w:rsidR="000A176B">
              <w:rPr>
                <w:rFonts w:ascii="Times New Roman" w:hAnsi="Times New Roman"/>
                <w:sz w:val="24"/>
                <w:szCs w:val="24"/>
              </w:rPr>
              <w:t xml:space="preserve"> воскресенье) или по согласованию с Заказчиком.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4E39" w:rsidRPr="00AD4E39" w:rsidRDefault="00AD4E39" w:rsidP="000A17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176B">
              <w:rPr>
                <w:rFonts w:ascii="Times New Roman" w:hAnsi="Times New Roman"/>
                <w:sz w:val="24"/>
                <w:szCs w:val="24"/>
              </w:rPr>
              <w:t>вывоз мусора производить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A1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E39" w:rsidRPr="009B7BAB" w:rsidRDefault="00AD4E39" w:rsidP="00AD4E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9" w:rsidRDefault="00AD4E39" w:rsidP="008B5E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</w:p>
          <w:p w:rsidR="001E41EB" w:rsidRDefault="001E41EB" w:rsidP="008B5E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1E41EB" w:rsidRDefault="001E41EB" w:rsidP="008B5E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началом выполнения демонтажных работ Подрядчик производит ограждение пло</w:t>
            </w:r>
            <w:r w:rsidR="00CA07F6">
              <w:rPr>
                <w:rFonts w:ascii="Times New Roman" w:hAnsi="Times New Roman"/>
                <w:sz w:val="24"/>
                <w:szCs w:val="24"/>
              </w:rPr>
              <w:t>щадки производства работ плотным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7F6">
              <w:rPr>
                <w:rFonts w:ascii="Times New Roman" w:hAnsi="Times New Roman"/>
                <w:sz w:val="24"/>
                <w:szCs w:val="24"/>
              </w:rPr>
              <w:t xml:space="preserve">не пропускающим пыль материалом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7F6">
              <w:rPr>
                <w:rFonts w:ascii="Times New Roman" w:hAnsi="Times New Roman"/>
                <w:sz w:val="24"/>
                <w:szCs w:val="24"/>
              </w:rPr>
              <w:t>(ткань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A07F6">
              <w:rPr>
                <w:rFonts w:ascii="Times New Roman" w:hAnsi="Times New Roman"/>
                <w:sz w:val="24"/>
                <w:szCs w:val="24"/>
              </w:rPr>
              <w:t xml:space="preserve"> ПВХ пленка и </w:t>
            </w:r>
            <w:proofErr w:type="spellStart"/>
            <w:r w:rsidR="00CA07F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="00CA07F6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предотвращения</w:t>
            </w:r>
            <w:r w:rsidR="00480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  <w:r w:rsidR="004809ED">
              <w:rPr>
                <w:rFonts w:ascii="Times New Roman" w:hAnsi="Times New Roman"/>
                <w:sz w:val="24"/>
                <w:szCs w:val="24"/>
              </w:rPr>
              <w:t xml:space="preserve"> пыли и посторонних шумов при производстве работ.</w:t>
            </w:r>
          </w:p>
          <w:p w:rsidR="004809ED" w:rsidRDefault="004809ED" w:rsidP="008B5E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работ, на участке выполнения работ,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 w:rsidR="008A1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E39" w:rsidRPr="00CA07F6" w:rsidRDefault="00AD4E39" w:rsidP="00CA07F6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9" w:rsidRDefault="00AD4E39" w:rsidP="008B5E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выполнения работ на объекте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E39" w:rsidRPr="00CA07F6" w:rsidRDefault="00AD4E39" w:rsidP="00CA07F6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75" w:rsidRPr="008A1C9F" w:rsidRDefault="00AD4E39" w:rsidP="008B5EA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AD4E39" w:rsidRDefault="00AD4E39" w:rsidP="008B5E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</w:t>
            </w:r>
            <w:r w:rsidR="008A1C9F"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принимает результат выполненных работ,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подписывает акт о приемке выполненных работ (форма КС-2) и справку о стоимости работ и затрат (форма КС-3), либо дает обоснованный отказ от их подписания, в течение 2 (двух) рабочих дней.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D4E39" w:rsidRDefault="00AD4E39" w:rsidP="00AD4E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AD4E39" w:rsidRDefault="00AD4E39" w:rsidP="008B5EA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9" w:rsidRDefault="00AD4E39" w:rsidP="008B5E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по требованию Заказчика обязан предоставить документы,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E39" w:rsidRDefault="00AD4E39" w:rsidP="00AD4E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AD4E39" w:rsidRDefault="00AD4E39" w:rsidP="008B5EA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9" w:rsidRDefault="00AD4E39" w:rsidP="008B5E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</w:t>
            </w:r>
            <w:r w:rsidR="001E41EB">
              <w:rPr>
                <w:rFonts w:ascii="Times New Roman" w:hAnsi="Times New Roman"/>
                <w:sz w:val="24"/>
                <w:szCs w:val="24"/>
              </w:rPr>
              <w:t xml:space="preserve">ия по их устранению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1EB">
              <w:rPr>
                <w:rFonts w:ascii="Times New Roman" w:hAnsi="Times New Roman"/>
                <w:sz w:val="24"/>
                <w:szCs w:val="24"/>
              </w:rPr>
              <w:t>3 (трех</w:t>
            </w:r>
            <w:r>
              <w:rPr>
                <w:rFonts w:ascii="Times New Roman" w:hAnsi="Times New Roman"/>
                <w:sz w:val="24"/>
                <w:szCs w:val="24"/>
              </w:rPr>
              <w:t>) рабочих дней с момента получения письменного уведомления.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D4E39" w:rsidRDefault="00AD4E39" w:rsidP="00AD4E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AD4E39" w:rsidRDefault="00AD4E39" w:rsidP="008B5EA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9" w:rsidRDefault="00AD4E39" w:rsidP="008B5E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12 месяцев.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D4E39" w:rsidRDefault="00AD4E39" w:rsidP="00AD4E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AD4E39" w:rsidTr="008B5EA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39" w:rsidRDefault="00AD4E39" w:rsidP="008B5EA9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</w:t>
            </w:r>
            <w:r w:rsidR="008A1C9F">
              <w:rPr>
                <w:rFonts w:ascii="Times New Roman" w:hAnsi="Times New Roman"/>
                <w:sz w:val="24"/>
                <w:szCs w:val="24"/>
              </w:rPr>
              <w:t>ком в полном объеме не позднее 5 (пяти</w:t>
            </w:r>
            <w:r>
              <w:rPr>
                <w:rFonts w:ascii="Times New Roman" w:hAnsi="Times New Roman"/>
                <w:sz w:val="24"/>
                <w:szCs w:val="24"/>
              </w:rPr>
              <w:t>) банковских дней со дня подписания акта о приемке выполненных работ (форма КС-2) и справки о стоимости работ и затрат (форма КС-3)</w:t>
            </w:r>
            <w:r w:rsidR="001363E3">
              <w:rPr>
                <w:rFonts w:ascii="Times New Roman" w:hAnsi="Times New Roman"/>
                <w:sz w:val="24"/>
                <w:szCs w:val="24"/>
              </w:rPr>
              <w:t>,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19693B" w:rsidRDefault="0019693B" w:rsidP="008A715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19693B" w:rsidSect="005F5DCD">
          <w:pgSz w:w="11909" w:h="16834"/>
          <w:pgMar w:top="851" w:right="775" w:bottom="567" w:left="1134" w:header="720" w:footer="720" w:gutter="0"/>
          <w:cols w:space="60"/>
          <w:noEndnote/>
        </w:sectPr>
      </w:pPr>
    </w:p>
    <w:p w:rsidR="00860BC1" w:rsidRDefault="00860BC1" w:rsidP="00582986">
      <w:pPr>
        <w:pStyle w:val="FR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66473F" w:rsidRPr="00E629D9" w:rsidRDefault="00860BC1" w:rsidP="005C6893">
      <w:pPr>
        <w:pStyle w:val="FR1"/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</w:t>
      </w:r>
      <w:r w:rsidR="00661DA2">
        <w:rPr>
          <w:rFonts w:ascii="Times New Roman" w:hAnsi="Times New Roman" w:cs="Times New Roman"/>
          <w:b w:val="0"/>
          <w:sz w:val="24"/>
          <w:szCs w:val="24"/>
        </w:rPr>
        <w:t>жение №3</w:t>
      </w:r>
    </w:p>
    <w:p w:rsidR="00EC0348" w:rsidRPr="00E629D9" w:rsidRDefault="0066473F" w:rsidP="005C6893">
      <w:pPr>
        <w:pStyle w:val="FR1"/>
        <w:ind w:left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629D9">
        <w:rPr>
          <w:rFonts w:ascii="Times New Roman" w:hAnsi="Times New Roman" w:cs="Times New Roman"/>
          <w:b w:val="0"/>
          <w:i/>
          <w:sz w:val="24"/>
          <w:szCs w:val="24"/>
        </w:rPr>
        <w:t xml:space="preserve">к </w:t>
      </w:r>
      <w:r w:rsidR="00860BC1">
        <w:rPr>
          <w:rFonts w:ascii="Times New Roman" w:hAnsi="Times New Roman" w:cs="Times New Roman"/>
          <w:b w:val="0"/>
          <w:i/>
          <w:sz w:val="24"/>
          <w:szCs w:val="24"/>
        </w:rPr>
        <w:t>документации</w:t>
      </w:r>
    </w:p>
    <w:p w:rsidR="0066473F" w:rsidRPr="00E629D9" w:rsidRDefault="00EC0348" w:rsidP="005C6893">
      <w:pPr>
        <w:pStyle w:val="FR1"/>
        <w:ind w:left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629D9">
        <w:rPr>
          <w:rFonts w:ascii="Times New Roman" w:hAnsi="Times New Roman" w:cs="Times New Roman"/>
          <w:b w:val="0"/>
          <w:i/>
          <w:sz w:val="24"/>
          <w:szCs w:val="24"/>
        </w:rPr>
        <w:t xml:space="preserve"> запроса</w:t>
      </w:r>
      <w:r w:rsidR="0066473F" w:rsidRPr="00E629D9">
        <w:rPr>
          <w:rFonts w:ascii="Times New Roman" w:hAnsi="Times New Roman" w:cs="Times New Roman"/>
          <w:b w:val="0"/>
          <w:i/>
          <w:sz w:val="24"/>
          <w:szCs w:val="24"/>
        </w:rPr>
        <w:t xml:space="preserve"> котировок</w:t>
      </w:r>
    </w:p>
    <w:p w:rsidR="00493928" w:rsidRPr="00933F09" w:rsidRDefault="00493928" w:rsidP="001D3749">
      <w:pPr>
        <w:spacing w:after="0" w:line="240" w:lineRule="auto"/>
        <w:rPr>
          <w:rFonts w:ascii="Times New Roman" w:eastAsia="Batang" w:hAnsi="Times New Roman"/>
          <w:b/>
          <w:color w:val="808080"/>
          <w:sz w:val="24"/>
          <w:szCs w:val="24"/>
          <w:highlight w:val="yellow"/>
        </w:rPr>
      </w:pPr>
    </w:p>
    <w:p w:rsidR="00203C18" w:rsidRPr="00203C18" w:rsidRDefault="00203C18" w:rsidP="00203C18">
      <w:pPr>
        <w:spacing w:after="0" w:line="240" w:lineRule="auto"/>
        <w:jc w:val="center"/>
        <w:rPr>
          <w:rFonts w:ascii="Times New Roman" w:hAnsi="Times New Roman"/>
          <w:b/>
        </w:rPr>
      </w:pPr>
      <w:r w:rsidRPr="00203C18">
        <w:rPr>
          <w:rFonts w:ascii="Times New Roman" w:hAnsi="Times New Roman"/>
          <w:b/>
        </w:rPr>
        <w:t xml:space="preserve">ПРОЕКТ ДОГОВОРА </w:t>
      </w:r>
    </w:p>
    <w:p w:rsidR="00450117" w:rsidRDefault="00450117" w:rsidP="00203C18">
      <w:pPr>
        <w:spacing w:after="60" w:line="240" w:lineRule="auto"/>
        <w:jc w:val="both"/>
        <w:rPr>
          <w:rFonts w:ascii="Times New Roman" w:hAnsi="Times New Roman"/>
        </w:rPr>
      </w:pPr>
    </w:p>
    <w:p w:rsidR="00203C18" w:rsidRPr="00203C18" w:rsidRDefault="00203C18" w:rsidP="00203C18">
      <w:pPr>
        <w:spacing w:after="60" w:line="240" w:lineRule="auto"/>
        <w:jc w:val="both"/>
        <w:rPr>
          <w:rFonts w:ascii="Times New Roman" w:hAnsi="Times New Roman"/>
        </w:rPr>
      </w:pPr>
      <w:r w:rsidRPr="00203C18">
        <w:rPr>
          <w:rFonts w:ascii="Times New Roman" w:hAnsi="Times New Roman"/>
        </w:rPr>
        <w:t xml:space="preserve">г. Новосибирск </w:t>
      </w:r>
      <w:r w:rsidRPr="00203C18">
        <w:rPr>
          <w:rFonts w:ascii="Times New Roman" w:hAnsi="Times New Roman"/>
        </w:rPr>
        <w:tab/>
      </w:r>
      <w:r w:rsidRPr="00203C18">
        <w:rPr>
          <w:rFonts w:ascii="Times New Roman" w:hAnsi="Times New Roman"/>
        </w:rPr>
        <w:tab/>
      </w:r>
      <w:r w:rsidRPr="00203C18">
        <w:rPr>
          <w:rFonts w:ascii="Times New Roman" w:hAnsi="Times New Roman"/>
        </w:rPr>
        <w:tab/>
      </w:r>
      <w:r w:rsidRPr="00203C18">
        <w:rPr>
          <w:rFonts w:ascii="Times New Roman" w:hAnsi="Times New Roman"/>
        </w:rPr>
        <w:tab/>
      </w:r>
      <w:r w:rsidRPr="00203C18">
        <w:rPr>
          <w:rFonts w:ascii="Times New Roman" w:hAnsi="Times New Roman"/>
        </w:rPr>
        <w:tab/>
        <w:t xml:space="preserve">                                         </w:t>
      </w:r>
      <w:r w:rsidR="00DB24AF">
        <w:rPr>
          <w:rFonts w:ascii="Times New Roman" w:hAnsi="Times New Roman"/>
        </w:rPr>
        <w:t xml:space="preserve">                  _________ 2016</w:t>
      </w:r>
      <w:r w:rsidRPr="00203C18">
        <w:rPr>
          <w:rFonts w:ascii="Times New Roman" w:hAnsi="Times New Roman"/>
        </w:rPr>
        <w:t xml:space="preserve"> г.</w:t>
      </w:r>
      <w:r w:rsidRPr="00203C18">
        <w:rPr>
          <w:rFonts w:ascii="Times New Roman" w:hAnsi="Times New Roman"/>
        </w:rPr>
        <w:tab/>
      </w:r>
    </w:p>
    <w:p w:rsidR="00450117" w:rsidRDefault="00450117" w:rsidP="00203C18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3C18" w:rsidRDefault="00203C18" w:rsidP="00582986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3C18">
        <w:rPr>
          <w:rFonts w:ascii="Times New Roman" w:hAnsi="Times New Roman"/>
          <w:sz w:val="24"/>
          <w:szCs w:val="24"/>
        </w:rPr>
        <w:t xml:space="preserve">Муниципальное унитарное предприятие города Новосибирска «Центр муниципального имущества», именуемое в дальнейшем «Заказчик», в лице директора  Беляцкого Эдуарда Витальевича, действующего на основании  Устава, с одной стороны, и ___________________________, именуемое в дальнейшем «Подрядчик», </w:t>
      </w:r>
      <w:r w:rsidR="00CA16AF" w:rsidRPr="00203C18">
        <w:rPr>
          <w:rFonts w:ascii="Times New Roman" w:hAnsi="Times New Roman"/>
          <w:sz w:val="24"/>
          <w:szCs w:val="24"/>
        </w:rPr>
        <w:t>с другой стороны</w:t>
      </w:r>
      <w:r w:rsidR="00CA16AF">
        <w:rPr>
          <w:rFonts w:ascii="Times New Roman" w:hAnsi="Times New Roman"/>
          <w:sz w:val="24"/>
          <w:szCs w:val="24"/>
        </w:rPr>
        <w:t xml:space="preserve">, </w:t>
      </w:r>
      <w:r w:rsidRPr="00203C18">
        <w:rPr>
          <w:rFonts w:ascii="Times New Roman" w:hAnsi="Times New Roman"/>
          <w:sz w:val="24"/>
          <w:szCs w:val="24"/>
        </w:rPr>
        <w:t xml:space="preserve">в лице ________________________________, действующего на основании _________________, </w:t>
      </w:r>
      <w:r w:rsidR="007D667A">
        <w:rPr>
          <w:rFonts w:ascii="Times New Roman" w:hAnsi="Times New Roman"/>
          <w:sz w:val="24"/>
          <w:szCs w:val="24"/>
        </w:rPr>
        <w:t>совместно</w:t>
      </w:r>
      <w:r w:rsidRPr="00203C18">
        <w:rPr>
          <w:rFonts w:ascii="Times New Roman" w:hAnsi="Times New Roman"/>
          <w:sz w:val="24"/>
          <w:szCs w:val="24"/>
        </w:rPr>
        <w:t xml:space="preserve"> именуемые «Стороны», на основании результатов размещения закупки путем проведения </w:t>
      </w:r>
      <w:r w:rsidR="00896383">
        <w:rPr>
          <w:rFonts w:ascii="Times New Roman" w:hAnsi="Times New Roman"/>
          <w:sz w:val="24"/>
          <w:szCs w:val="24"/>
        </w:rPr>
        <w:t>запроса котировок</w:t>
      </w:r>
      <w:r w:rsidRPr="00203C18">
        <w:rPr>
          <w:rFonts w:ascii="Times New Roman" w:hAnsi="Times New Roman"/>
          <w:sz w:val="24"/>
          <w:szCs w:val="24"/>
        </w:rPr>
        <w:t>, протокол  от _____ № _______ , заключили настоящий Договор  о нижеследующем:</w:t>
      </w:r>
    </w:p>
    <w:p w:rsidR="00582986" w:rsidRPr="00582986" w:rsidRDefault="00582986" w:rsidP="00582986">
      <w:pPr>
        <w:spacing w:after="6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03C18" w:rsidRPr="00203C18" w:rsidRDefault="00203C18" w:rsidP="0020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03C1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A1C9F" w:rsidRDefault="00203C18" w:rsidP="008A1C9F">
      <w:pPr>
        <w:tabs>
          <w:tab w:val="num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ourier New" w:hAnsi="Times New Roman"/>
          <w:sz w:val="24"/>
          <w:szCs w:val="24"/>
          <w:lang w:eastAsia="ar-SA"/>
        </w:rPr>
        <w:t xml:space="preserve">1.1. </w:t>
      </w:r>
      <w:r w:rsidR="00DB24AF" w:rsidRPr="00842034">
        <w:rPr>
          <w:rFonts w:ascii="Times New Roman" w:eastAsia="Courier New" w:hAnsi="Times New Roman"/>
          <w:sz w:val="24"/>
          <w:szCs w:val="24"/>
          <w:lang w:eastAsia="ar-SA"/>
        </w:rPr>
        <w:t xml:space="preserve">По настоящему Договору Подрядчик обязуется выполнить по заданию Заказчика работы </w:t>
      </w:r>
      <w:r w:rsidR="00DB24AF" w:rsidRPr="00AE47AC">
        <w:rPr>
          <w:rFonts w:ascii="Times New Roman" w:eastAsia="Courier New" w:hAnsi="Times New Roman"/>
          <w:sz w:val="24"/>
          <w:szCs w:val="24"/>
          <w:lang w:eastAsia="ar-SA"/>
        </w:rPr>
        <w:t xml:space="preserve">по </w:t>
      </w:r>
      <w:r w:rsidR="008A1C9F">
        <w:rPr>
          <w:rFonts w:ascii="Times New Roman" w:eastAsia="Calibri" w:hAnsi="Times New Roman"/>
          <w:sz w:val="24"/>
          <w:szCs w:val="24"/>
          <w:lang w:eastAsia="en-US"/>
        </w:rPr>
        <w:t xml:space="preserve">демонтажу </w:t>
      </w:r>
      <w:r w:rsidR="00093572">
        <w:rPr>
          <w:rFonts w:ascii="Times New Roman" w:eastAsia="Calibri" w:hAnsi="Times New Roman"/>
          <w:sz w:val="24"/>
          <w:szCs w:val="24"/>
          <w:lang w:eastAsia="en-US"/>
        </w:rPr>
        <w:t xml:space="preserve">конструкций </w:t>
      </w:r>
      <w:r w:rsidR="008A1C9F" w:rsidRPr="00093572">
        <w:rPr>
          <w:rFonts w:ascii="Times New Roman" w:eastAsia="Calibri" w:hAnsi="Times New Roman"/>
          <w:sz w:val="24"/>
          <w:szCs w:val="24"/>
          <w:lang w:eastAsia="en-US"/>
        </w:rPr>
        <w:t>на 1</w:t>
      </w:r>
      <w:r w:rsidR="008A1C9F">
        <w:rPr>
          <w:rFonts w:ascii="Times New Roman" w:eastAsia="Calibri" w:hAnsi="Times New Roman"/>
          <w:sz w:val="24"/>
          <w:szCs w:val="24"/>
          <w:lang w:eastAsia="en-US"/>
        </w:rPr>
        <w:t xml:space="preserve"> этаже в здании </w:t>
      </w:r>
      <w:r w:rsidR="008A1C9F" w:rsidRPr="0051304A">
        <w:rPr>
          <w:rFonts w:ascii="Times New Roman" w:eastAsia="Calibri" w:hAnsi="Times New Roman"/>
          <w:sz w:val="24"/>
          <w:szCs w:val="24"/>
          <w:lang w:eastAsia="en-US"/>
        </w:rPr>
        <w:t xml:space="preserve">по адресу: г. Новосибирск, </w:t>
      </w:r>
      <w:r w:rsidR="008A1C9F">
        <w:rPr>
          <w:rFonts w:ascii="Times New Roman" w:eastAsia="Calibri" w:hAnsi="Times New Roman"/>
          <w:sz w:val="24"/>
          <w:szCs w:val="24"/>
          <w:lang w:eastAsia="en-US"/>
        </w:rPr>
        <w:t>Красный проспект, 50</w:t>
      </w:r>
    </w:p>
    <w:p w:rsidR="00203C18" w:rsidRDefault="00203C18" w:rsidP="008A1C9F">
      <w:pPr>
        <w:tabs>
          <w:tab w:val="num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ar-SA"/>
        </w:rPr>
      </w:pPr>
      <w:r>
        <w:rPr>
          <w:rFonts w:ascii="Times New Roman" w:eastAsia="Courier New" w:hAnsi="Times New Roman"/>
          <w:sz w:val="24"/>
          <w:szCs w:val="24"/>
          <w:lang w:eastAsia="ar-SA"/>
        </w:rPr>
        <w:t xml:space="preserve">1.2. </w:t>
      </w:r>
      <w:r w:rsidR="00E06D3F">
        <w:rPr>
          <w:rFonts w:ascii="Times New Roman" w:hAnsi="Times New Roman"/>
          <w:color w:val="000000"/>
          <w:sz w:val="24"/>
          <w:szCs w:val="24"/>
        </w:rPr>
        <w:t xml:space="preserve">Работы, указанные в п.1.1,  выполняются в </w:t>
      </w:r>
      <w:r w:rsidR="00E06D3F" w:rsidRPr="000052C3">
        <w:rPr>
          <w:rFonts w:ascii="Times New Roman" w:hAnsi="Times New Roman"/>
          <w:color w:val="000000"/>
          <w:sz w:val="24"/>
          <w:szCs w:val="24"/>
        </w:rPr>
        <w:t>соответствии с</w:t>
      </w:r>
      <w:r w:rsidR="00E06D3F" w:rsidRPr="006651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6D3F" w:rsidRPr="000052C3">
        <w:rPr>
          <w:rFonts w:ascii="Times New Roman" w:hAnsi="Times New Roman"/>
          <w:color w:val="000000"/>
          <w:sz w:val="24"/>
          <w:szCs w:val="24"/>
        </w:rPr>
        <w:t>Техническим заданием (Приложение №_)</w:t>
      </w:r>
      <w:r w:rsidR="00E06D3F">
        <w:rPr>
          <w:rFonts w:ascii="Times New Roman" w:hAnsi="Times New Roman"/>
          <w:color w:val="000000"/>
          <w:sz w:val="24"/>
          <w:szCs w:val="24"/>
        </w:rPr>
        <w:t>,</w:t>
      </w:r>
      <w:r w:rsidR="00E06D3F" w:rsidRPr="000052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6D3F" w:rsidRPr="0044485F">
        <w:rPr>
          <w:rFonts w:ascii="Times New Roman" w:hAnsi="Times New Roman"/>
          <w:color w:val="000000"/>
          <w:sz w:val="24"/>
          <w:szCs w:val="24"/>
          <w:u w:val="single"/>
        </w:rPr>
        <w:t>Локальным см</w:t>
      </w:r>
      <w:r w:rsidR="00E06D3F">
        <w:rPr>
          <w:rFonts w:ascii="Times New Roman" w:hAnsi="Times New Roman"/>
          <w:color w:val="000000"/>
          <w:sz w:val="24"/>
          <w:szCs w:val="24"/>
          <w:u w:val="single"/>
        </w:rPr>
        <w:t>етным расчетом (Приложение №_),</w:t>
      </w:r>
      <w:r w:rsidR="00E06D3F" w:rsidRPr="0044485F">
        <w:rPr>
          <w:rFonts w:ascii="Times New Roman" w:hAnsi="Times New Roman"/>
          <w:color w:val="000000"/>
          <w:sz w:val="24"/>
          <w:szCs w:val="24"/>
          <w:u w:val="single"/>
        </w:rPr>
        <w:t xml:space="preserve"> предоставляемым Подрядчиком</w:t>
      </w:r>
      <w:r w:rsidR="00E06D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06D3F" w:rsidRPr="000052C3">
        <w:rPr>
          <w:rFonts w:ascii="Times New Roman" w:hAnsi="Times New Roman"/>
          <w:color w:val="000000"/>
          <w:sz w:val="24"/>
          <w:szCs w:val="24"/>
        </w:rPr>
        <w:t>являющимися неотъемлемой частью Договора</w:t>
      </w:r>
      <w:r w:rsidR="00E06D3F">
        <w:rPr>
          <w:rFonts w:ascii="Times New Roman" w:eastAsia="Courier New" w:hAnsi="Times New Roman"/>
          <w:sz w:val="24"/>
          <w:szCs w:val="24"/>
          <w:lang w:eastAsia="ar-SA"/>
        </w:rPr>
        <w:t>.</w:t>
      </w:r>
    </w:p>
    <w:p w:rsidR="00E06D3F" w:rsidRPr="00203C18" w:rsidRDefault="00E06D3F" w:rsidP="00203C18">
      <w:pPr>
        <w:tabs>
          <w:tab w:val="num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ar-SA"/>
        </w:rPr>
      </w:pPr>
      <w:r>
        <w:rPr>
          <w:rFonts w:ascii="Times New Roman" w:eastAsia="Courier New" w:hAnsi="Times New Roman"/>
          <w:sz w:val="24"/>
          <w:szCs w:val="24"/>
          <w:lang w:eastAsia="ar-SA"/>
        </w:rPr>
        <w:t>1.3.</w:t>
      </w:r>
      <w:r w:rsidRPr="00E06D3F">
        <w:rPr>
          <w:rFonts w:ascii="Times New Roman" w:eastAsia="Courier New" w:hAnsi="Times New Roman"/>
          <w:sz w:val="24"/>
          <w:szCs w:val="24"/>
          <w:lang w:eastAsia="ar-SA"/>
        </w:rPr>
        <w:t xml:space="preserve"> </w:t>
      </w:r>
      <w:r w:rsidRPr="00842034">
        <w:rPr>
          <w:rFonts w:ascii="Times New Roman" w:eastAsia="Courier New" w:hAnsi="Times New Roman"/>
          <w:sz w:val="24"/>
          <w:szCs w:val="24"/>
          <w:lang w:eastAsia="ar-SA"/>
        </w:rPr>
        <w:t xml:space="preserve">Подрядчик обязуется выполнить </w:t>
      </w:r>
      <w:r>
        <w:rPr>
          <w:rFonts w:ascii="Times New Roman" w:eastAsia="Courier New" w:hAnsi="Times New Roman"/>
          <w:sz w:val="24"/>
          <w:szCs w:val="24"/>
          <w:lang w:eastAsia="ar-SA"/>
        </w:rPr>
        <w:t xml:space="preserve">работы, </w:t>
      </w:r>
      <w:r>
        <w:rPr>
          <w:rFonts w:ascii="Times New Roman" w:hAnsi="Times New Roman"/>
          <w:color w:val="000000"/>
          <w:sz w:val="24"/>
          <w:szCs w:val="24"/>
        </w:rPr>
        <w:t>указанные в п.1.1,</w:t>
      </w:r>
      <w:r w:rsidRPr="00842034">
        <w:rPr>
          <w:rFonts w:ascii="Times New Roman" w:eastAsia="Courier New" w:hAnsi="Times New Roman"/>
          <w:sz w:val="24"/>
          <w:szCs w:val="24"/>
          <w:lang w:eastAsia="ar-SA"/>
        </w:rPr>
        <w:t xml:space="preserve"> сдать их результат Заказчику, а Заказчик обязуется принять результат работ и оплатить его в порядке и на условиях, предусмотренных Договором</w:t>
      </w:r>
      <w:r>
        <w:rPr>
          <w:rFonts w:ascii="Times New Roman" w:eastAsia="Courier New" w:hAnsi="Times New Roman"/>
          <w:sz w:val="24"/>
          <w:szCs w:val="24"/>
          <w:lang w:eastAsia="ar-SA"/>
        </w:rPr>
        <w:t>.</w:t>
      </w:r>
    </w:p>
    <w:p w:rsidR="00203C18" w:rsidRPr="00203C18" w:rsidRDefault="00E06D3F" w:rsidP="00203C18">
      <w:pPr>
        <w:tabs>
          <w:tab w:val="num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ar-SA"/>
        </w:rPr>
      </w:pPr>
      <w:r>
        <w:rPr>
          <w:rFonts w:ascii="Times New Roman" w:eastAsia="Courier New" w:hAnsi="Times New Roman"/>
          <w:sz w:val="24"/>
          <w:szCs w:val="24"/>
          <w:lang w:eastAsia="ar-SA"/>
        </w:rPr>
        <w:t>1.4</w:t>
      </w:r>
      <w:r w:rsidR="00203C18">
        <w:rPr>
          <w:rFonts w:ascii="Times New Roman" w:eastAsia="Courier New" w:hAnsi="Times New Roman"/>
          <w:sz w:val="24"/>
          <w:szCs w:val="24"/>
          <w:lang w:eastAsia="ar-SA"/>
        </w:rPr>
        <w:t xml:space="preserve">. </w:t>
      </w:r>
      <w:r w:rsidR="00DB24AF" w:rsidRPr="000052C3">
        <w:rPr>
          <w:rFonts w:ascii="Times New Roman" w:hAnsi="Times New Roman"/>
          <w:color w:val="000000"/>
          <w:sz w:val="24"/>
          <w:szCs w:val="24"/>
        </w:rPr>
        <w:t>Подрядчик выполняет работы своими или привлеченными силами и средствами</w:t>
      </w:r>
      <w:r w:rsidR="001F0F3E">
        <w:rPr>
          <w:rFonts w:ascii="Times New Roman" w:eastAsia="Courier New" w:hAnsi="Times New Roman"/>
          <w:sz w:val="24"/>
          <w:szCs w:val="24"/>
          <w:lang w:eastAsia="ar-SA"/>
        </w:rPr>
        <w:t>.</w:t>
      </w:r>
    </w:p>
    <w:p w:rsidR="00203C18" w:rsidRPr="00203C18" w:rsidRDefault="00203C18" w:rsidP="00203C18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C18" w:rsidRPr="00203C18" w:rsidRDefault="00203C18" w:rsidP="00203C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_Ref121736478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203C18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203C18" w:rsidRPr="00203C18" w:rsidRDefault="00203C18" w:rsidP="00203C18">
      <w:pPr>
        <w:keepLines/>
        <w:tabs>
          <w:tab w:val="num" w:pos="1134"/>
        </w:tabs>
        <w:suppressAutoHyphens/>
        <w:autoSpaceDE w:val="0"/>
        <w:spacing w:after="6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2.1. </w:t>
      </w:r>
      <w:r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>Цена договора составляет: _________(_______________________</w:t>
      </w:r>
      <w:r w:rsidR="00D728A8">
        <w:rPr>
          <w:rFonts w:ascii="Times New Roman" w:hAnsi="Times New Roman"/>
          <w:bCs/>
          <w:color w:val="000000"/>
          <w:sz w:val="24"/>
          <w:szCs w:val="24"/>
          <w:lang w:eastAsia="ar-SA"/>
        </w:rPr>
        <w:t>___________) рублей ____ копеек</w:t>
      </w:r>
      <w:r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, в том числе НДС – 18 % </w:t>
      </w:r>
      <w:r w:rsidR="001F0F3E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или НДС не облагается (в зависимости от системы </w:t>
      </w:r>
      <w:r w:rsidR="002214FE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налогообложения</w:t>
      </w:r>
      <w:r w:rsidR="001F0F3E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Подрядчика).</w:t>
      </w:r>
    </w:p>
    <w:p w:rsidR="00203C18" w:rsidRPr="00203C18" w:rsidRDefault="00203C18" w:rsidP="00203C18">
      <w:pPr>
        <w:keepLines/>
        <w:tabs>
          <w:tab w:val="num" w:pos="1134"/>
        </w:tabs>
        <w:suppressAutoHyphens/>
        <w:autoSpaceDE w:val="0"/>
        <w:spacing w:after="6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2.2. </w:t>
      </w:r>
      <w:r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>Цена Договора включает в себя все затраты, издержки и иные расходы Подрядчика, связанные с исполнением Договора.</w:t>
      </w:r>
    </w:p>
    <w:p w:rsidR="00203C18" w:rsidRPr="00203C18" w:rsidRDefault="00203C18" w:rsidP="00203C18">
      <w:pPr>
        <w:keepLines/>
        <w:tabs>
          <w:tab w:val="num" w:pos="1134"/>
        </w:tabs>
        <w:suppressAutoHyphens/>
        <w:autoSpaceDE w:val="0"/>
        <w:spacing w:after="6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2.3. </w:t>
      </w:r>
      <w:r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Оплата производится Заказчиком единовременным платежом на расчетный счет Подрядчика, </w:t>
      </w:r>
      <w:r w:rsidR="005D7A87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указанный в Договоре, по факту выполнения всего объема работ в течение </w:t>
      </w:r>
      <w:r w:rsidR="00EA6419">
        <w:rPr>
          <w:rFonts w:ascii="Times New Roman" w:hAnsi="Times New Roman"/>
          <w:bCs/>
          <w:color w:val="000000"/>
          <w:sz w:val="24"/>
          <w:szCs w:val="24"/>
          <w:lang w:eastAsia="ar-SA"/>
        </w:rPr>
        <w:t>5</w:t>
      </w:r>
      <w:r w:rsidR="005D7A87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EA6419">
        <w:rPr>
          <w:rFonts w:ascii="Times New Roman" w:hAnsi="Times New Roman"/>
          <w:bCs/>
          <w:color w:val="000000"/>
          <w:sz w:val="24"/>
          <w:szCs w:val="24"/>
          <w:lang w:eastAsia="ar-SA"/>
        </w:rPr>
        <w:t>(п</w:t>
      </w:r>
      <w:r w:rsidR="005D7A87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>яти) банковских дней с даты предоставления Подрядчиком счета, счета-фактуры и на основании подписанных Сторонами акта формы КС-2 и справки формы КС-3 при отсутствии у Заказчика претензий и замечаний по количеству и качеству выполненных работ</w:t>
      </w:r>
      <w:r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</w:p>
    <w:p w:rsidR="00203C18" w:rsidRPr="00203C18" w:rsidRDefault="00203C18" w:rsidP="00203C18">
      <w:pPr>
        <w:keepLines/>
        <w:tabs>
          <w:tab w:val="num" w:pos="1134"/>
        </w:tabs>
        <w:suppressAutoHyphens/>
        <w:autoSpaceDE w:val="0"/>
        <w:spacing w:after="6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2.4. </w:t>
      </w:r>
      <w:r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Обязанность Заказчика по оплате считается исполненной с момента списания денежных средств с расчетного счета Заказчика, указанного в настоящем Договоре.</w:t>
      </w:r>
    </w:p>
    <w:p w:rsidR="00203C18" w:rsidRPr="00203C18" w:rsidRDefault="00203C18" w:rsidP="00203C18">
      <w:pPr>
        <w:keepLines/>
        <w:tabs>
          <w:tab w:val="num" w:pos="1134"/>
        </w:tabs>
        <w:suppressAutoHyphens/>
        <w:autoSpaceDE w:val="0"/>
        <w:spacing w:after="6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2.5. </w:t>
      </w:r>
      <w:r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Оплата по Договору осуществляется в рублях Российской Федерации.</w:t>
      </w:r>
    </w:p>
    <w:p w:rsidR="00203C18" w:rsidRPr="00203C18" w:rsidRDefault="00203C18" w:rsidP="00203C18">
      <w:pPr>
        <w:keepLines/>
        <w:tabs>
          <w:tab w:val="num" w:pos="1134"/>
        </w:tabs>
        <w:suppressAutoHyphens/>
        <w:autoSpaceDE w:val="0"/>
        <w:spacing w:after="6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2.6. </w:t>
      </w:r>
      <w:r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>Форма оплаты – безналичный расчет.</w:t>
      </w:r>
    </w:p>
    <w:p w:rsidR="00203C18" w:rsidRPr="00203C18" w:rsidRDefault="00203C18" w:rsidP="00203C18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C18" w:rsidRPr="00203C18" w:rsidRDefault="00203C18" w:rsidP="00203C18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03C1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3C18">
        <w:rPr>
          <w:rFonts w:ascii="Times New Roman" w:hAnsi="Times New Roman"/>
          <w:b/>
          <w:sz w:val="24"/>
          <w:szCs w:val="24"/>
        </w:rPr>
        <w:t>СРОКИ ВЫПОЛНЕНИЯ РАБОТ</w:t>
      </w:r>
    </w:p>
    <w:p w:rsidR="00203C18" w:rsidRPr="00203C18" w:rsidRDefault="00203C18" w:rsidP="00B657F8">
      <w:pPr>
        <w:widowControl w:val="0"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203C18">
        <w:rPr>
          <w:rFonts w:ascii="Times New Roman" w:hAnsi="Times New Roman"/>
          <w:sz w:val="24"/>
          <w:szCs w:val="24"/>
        </w:rPr>
        <w:t xml:space="preserve">Срок выполнения Подрядчиком своих обязательств по Договору в полном объеме: </w:t>
      </w:r>
      <w:r w:rsidR="0009357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(</w:t>
      </w:r>
      <w:r w:rsidR="00093572">
        <w:rPr>
          <w:rFonts w:ascii="Times New Roman" w:hAnsi="Times New Roman"/>
          <w:sz w:val="24"/>
          <w:szCs w:val="24"/>
        </w:rPr>
        <w:t>пятнадцать</w:t>
      </w:r>
      <w:r w:rsidR="00AB739D">
        <w:rPr>
          <w:rFonts w:ascii="Times New Roman" w:hAnsi="Times New Roman"/>
          <w:sz w:val="24"/>
          <w:szCs w:val="24"/>
        </w:rPr>
        <w:t>) календарных дней.</w:t>
      </w:r>
      <w:r w:rsidR="007D667A">
        <w:rPr>
          <w:rFonts w:ascii="Times New Roman" w:hAnsi="Times New Roman"/>
          <w:sz w:val="24"/>
          <w:szCs w:val="24"/>
        </w:rPr>
        <w:t xml:space="preserve"> Начал</w:t>
      </w:r>
      <w:r w:rsidR="005D7A87">
        <w:rPr>
          <w:rFonts w:ascii="Times New Roman" w:hAnsi="Times New Roman"/>
          <w:sz w:val="24"/>
          <w:szCs w:val="24"/>
        </w:rPr>
        <w:t>о выполнения работ:</w:t>
      </w:r>
      <w:r w:rsidR="00093572">
        <w:rPr>
          <w:rFonts w:ascii="Times New Roman" w:hAnsi="Times New Roman"/>
          <w:sz w:val="24"/>
          <w:szCs w:val="24"/>
        </w:rPr>
        <w:t xml:space="preserve">  01.05.2016</w:t>
      </w:r>
      <w:r w:rsidR="00CA07F6">
        <w:rPr>
          <w:rFonts w:ascii="Times New Roman" w:hAnsi="Times New Roman"/>
          <w:sz w:val="24"/>
          <w:szCs w:val="24"/>
        </w:rPr>
        <w:t xml:space="preserve"> г</w:t>
      </w:r>
      <w:r w:rsidR="007D667A">
        <w:rPr>
          <w:rFonts w:ascii="Times New Roman" w:hAnsi="Times New Roman"/>
          <w:sz w:val="24"/>
          <w:szCs w:val="24"/>
        </w:rPr>
        <w:t>.</w:t>
      </w:r>
    </w:p>
    <w:p w:rsidR="00203C18" w:rsidRPr="00203C18" w:rsidRDefault="00203C18" w:rsidP="00203C18">
      <w:pPr>
        <w:widowControl w:val="0"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203C18">
        <w:rPr>
          <w:rFonts w:ascii="Times New Roman" w:hAnsi="Times New Roman"/>
          <w:sz w:val="24"/>
          <w:szCs w:val="24"/>
        </w:rPr>
        <w:t>Подрядчик вправе досрочно выполнить работы и сдать Заказчику их результат в порядке, установленном Договором.</w:t>
      </w:r>
    </w:p>
    <w:p w:rsidR="00203C18" w:rsidRPr="00203C18" w:rsidRDefault="00203C18" w:rsidP="00694EEE">
      <w:pPr>
        <w:widowControl w:val="0"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F84624" w:rsidRPr="00842034">
        <w:rPr>
          <w:rFonts w:ascii="Times New Roman" w:hAnsi="Times New Roman"/>
          <w:sz w:val="24"/>
          <w:szCs w:val="24"/>
        </w:rPr>
        <w:t>Выполнение работ на объекте производится в рабочие дни с 8.00 до 20.00</w:t>
      </w:r>
      <w:r w:rsidRPr="00203C18">
        <w:rPr>
          <w:rFonts w:ascii="Times New Roman" w:hAnsi="Times New Roman"/>
          <w:sz w:val="24"/>
          <w:szCs w:val="24"/>
        </w:rPr>
        <w:t>. В выходные и праздничные дни, а также за пределами норм продолжительности рабочего дня проведение работ возможно по предварительному согласованию с Заказчиком</w:t>
      </w:r>
      <w:r w:rsidR="007D667A">
        <w:rPr>
          <w:rFonts w:ascii="Times New Roman" w:hAnsi="Times New Roman"/>
          <w:sz w:val="24"/>
          <w:szCs w:val="24"/>
        </w:rPr>
        <w:t xml:space="preserve"> </w:t>
      </w:r>
      <w:r w:rsidRPr="00203C18">
        <w:rPr>
          <w:rFonts w:ascii="Times New Roman" w:hAnsi="Times New Roman"/>
          <w:sz w:val="24"/>
          <w:szCs w:val="24"/>
        </w:rPr>
        <w:t xml:space="preserve">при условии </w:t>
      </w:r>
      <w:r w:rsidRPr="00203C18">
        <w:rPr>
          <w:rFonts w:ascii="Times New Roman" w:hAnsi="Times New Roman"/>
          <w:sz w:val="24"/>
          <w:szCs w:val="24"/>
        </w:rPr>
        <w:lastRenderedPageBreak/>
        <w:t>соблюдения Подрядчиком требований законодательства об охране труда.</w:t>
      </w:r>
    </w:p>
    <w:p w:rsidR="00203C18" w:rsidRPr="00203C18" w:rsidRDefault="001F43FF" w:rsidP="00203C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03C18" w:rsidRPr="00203C18">
        <w:rPr>
          <w:rFonts w:ascii="Times New Roman" w:hAnsi="Times New Roman"/>
          <w:b/>
          <w:sz w:val="24"/>
          <w:szCs w:val="24"/>
        </w:rPr>
        <w:t>ПОРЯДОК ПРИЕМКИ РАБОТ</w:t>
      </w:r>
    </w:p>
    <w:p w:rsidR="008A1C9F" w:rsidRPr="00203C18" w:rsidRDefault="008A1C9F" w:rsidP="008A1C9F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4.1. </w:t>
      </w:r>
      <w:r w:rsidRPr="00203C18">
        <w:rPr>
          <w:rFonts w:ascii="Times New Roman" w:hAnsi="Times New Roman"/>
          <w:bCs/>
          <w:iCs/>
          <w:sz w:val="24"/>
          <w:szCs w:val="24"/>
        </w:rPr>
        <w:t>Приемка работ осуществляется после выполнения Подрядчиком обязательств, предусмотренных Договором, и оформляется актом о приемке выполненных работ (форма КС-2) и справкой о стоимости работ и затрат (форма КС-3). При необходимости Заказчик привлекает для участия в приемке специалистов по своему усмотрению.</w:t>
      </w:r>
    </w:p>
    <w:p w:rsidR="008A1C9F" w:rsidRPr="00203C18" w:rsidRDefault="008A1C9F" w:rsidP="008A1C9F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4.2. </w:t>
      </w:r>
      <w:r w:rsidRPr="00203C18">
        <w:rPr>
          <w:rFonts w:ascii="Times New Roman" w:hAnsi="Times New Roman"/>
          <w:bCs/>
          <w:iCs/>
          <w:sz w:val="24"/>
          <w:szCs w:val="24"/>
        </w:rPr>
        <w:t xml:space="preserve">Подрядчик направляет Заказчику упомянутые в п.4.1 документы в 2 экз., подписанные со своей стороны, </w:t>
      </w:r>
      <w:r>
        <w:rPr>
          <w:rFonts w:ascii="Times New Roman" w:hAnsi="Times New Roman"/>
          <w:bCs/>
          <w:iCs/>
          <w:sz w:val="24"/>
          <w:szCs w:val="24"/>
        </w:rPr>
        <w:t>в течение 2 (двух</w:t>
      </w:r>
      <w:r w:rsidRPr="00842034">
        <w:rPr>
          <w:rFonts w:ascii="Times New Roman" w:hAnsi="Times New Roman"/>
          <w:bCs/>
          <w:iCs/>
          <w:sz w:val="24"/>
          <w:szCs w:val="24"/>
        </w:rPr>
        <w:t xml:space="preserve">) рабочих дня </w:t>
      </w:r>
      <w:r>
        <w:rPr>
          <w:rFonts w:ascii="Times New Roman" w:hAnsi="Times New Roman"/>
          <w:bCs/>
          <w:iCs/>
          <w:sz w:val="24"/>
          <w:szCs w:val="24"/>
        </w:rPr>
        <w:t>с момента завершения</w:t>
      </w:r>
      <w:r w:rsidRPr="0084203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03C18">
        <w:rPr>
          <w:rFonts w:ascii="Times New Roman" w:hAnsi="Times New Roman"/>
          <w:bCs/>
          <w:iCs/>
          <w:sz w:val="24"/>
          <w:szCs w:val="24"/>
        </w:rPr>
        <w:t>работ по Договору путем вручения их под роспись представителю Заказчика.</w:t>
      </w:r>
    </w:p>
    <w:p w:rsidR="008A1C9F" w:rsidRPr="00203C18" w:rsidRDefault="008A1C9F" w:rsidP="008A1C9F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4.3. </w:t>
      </w:r>
      <w:r w:rsidRPr="00203C18">
        <w:rPr>
          <w:rFonts w:ascii="Times New Roman" w:hAnsi="Times New Roman"/>
          <w:bCs/>
          <w:iCs/>
          <w:sz w:val="24"/>
          <w:szCs w:val="24"/>
        </w:rPr>
        <w:t>Вручение акта формы КС-2 и справки формы КС-3 является извещением Заказчика Подрядчиком о готовности работ к сдаче.</w:t>
      </w:r>
    </w:p>
    <w:p w:rsidR="008A1C9F" w:rsidRPr="00203C18" w:rsidRDefault="008A1C9F" w:rsidP="008A1C9F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4.4. </w:t>
      </w:r>
      <w:r w:rsidRPr="00203C18">
        <w:rPr>
          <w:rFonts w:ascii="Times New Roman" w:hAnsi="Times New Roman"/>
          <w:bCs/>
          <w:iCs/>
          <w:sz w:val="24"/>
          <w:szCs w:val="24"/>
        </w:rPr>
        <w:t>Заказчик рассматривает результаты и осуществляет приемку выполненных работ на предмет соответствия их объема и качества требованиям, изложенным в Договоре, и направляет Подрядчику по одному экземпляру подписанных акта формы КС-2 и справки формы КС-3, либо обоснованный отказ от их подписания в срок не более 5 (пяти) рабочих дней с даты их предъявления.</w:t>
      </w:r>
    </w:p>
    <w:p w:rsidR="008A1C9F" w:rsidRPr="00203C18" w:rsidRDefault="008A1C9F" w:rsidP="008A1C9F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4.5. </w:t>
      </w:r>
      <w:r w:rsidRPr="00203C18">
        <w:rPr>
          <w:rFonts w:ascii="Times New Roman" w:hAnsi="Times New Roman"/>
          <w:bCs/>
          <w:iCs/>
          <w:sz w:val="24"/>
          <w:szCs w:val="24"/>
        </w:rPr>
        <w:t>Подписанные Заказчиком и Подрядчиком акт о приемке выполненных работ по форме КС-2, справка о стоимости выполненных работ и затрат по форме КС-3 и пре</w:t>
      </w:r>
      <w:r>
        <w:rPr>
          <w:rFonts w:ascii="Times New Roman" w:hAnsi="Times New Roman"/>
          <w:bCs/>
          <w:iCs/>
          <w:sz w:val="24"/>
          <w:szCs w:val="24"/>
        </w:rPr>
        <w:t>дъявленные</w:t>
      </w:r>
      <w:r w:rsidRPr="00203C18">
        <w:rPr>
          <w:rFonts w:ascii="Times New Roman" w:hAnsi="Times New Roman"/>
          <w:bCs/>
          <w:iCs/>
          <w:sz w:val="24"/>
          <w:szCs w:val="24"/>
        </w:rPr>
        <w:t xml:space="preserve"> Подрядчиком Заказчику</w:t>
      </w:r>
      <w:r w:rsidRPr="000B432D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счет</w:t>
      </w:r>
      <w:r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>-фактур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а,</w:t>
      </w:r>
      <w:r w:rsidRPr="00203C18">
        <w:rPr>
          <w:rFonts w:ascii="Times New Roman" w:hAnsi="Times New Roman"/>
          <w:bCs/>
          <w:iCs/>
          <w:sz w:val="24"/>
          <w:szCs w:val="24"/>
        </w:rPr>
        <w:t xml:space="preserve"> счет на оплату цены Договора являются основанием для оплаты выполненных работ.</w:t>
      </w:r>
    </w:p>
    <w:p w:rsidR="00203C18" w:rsidRDefault="008A1C9F" w:rsidP="008A1C9F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4.6. </w:t>
      </w:r>
      <w:r w:rsidRPr="00203C18">
        <w:rPr>
          <w:rFonts w:ascii="Times New Roman" w:hAnsi="Times New Roman"/>
          <w:bCs/>
          <w:iCs/>
          <w:sz w:val="24"/>
          <w:szCs w:val="24"/>
        </w:rPr>
        <w:t>Обязательства Подрядчика по выполнению работ, предусмотренных Договором, считаются выполненными с момента подписания Заказчиком акта о приемке выполненных работ по форме КС-2, справки о стоимости выполненных работ и затрат по форме КС-3 и передачи ему всех, предусмотренных Договором документов, подтверждающих надлежащее качество и безопасность использованных в ходе выполнения работ материалов, до получения которых Заказчик вправе не подписывать документы, подтверждающие факт выполнения работ</w:t>
      </w:r>
      <w:r w:rsidR="00203C18" w:rsidRPr="00203C18">
        <w:rPr>
          <w:rFonts w:ascii="Times New Roman" w:hAnsi="Times New Roman"/>
          <w:bCs/>
          <w:iCs/>
          <w:sz w:val="24"/>
          <w:szCs w:val="24"/>
        </w:rPr>
        <w:t>.</w:t>
      </w:r>
    </w:p>
    <w:p w:rsidR="00902AA4" w:rsidRPr="00694EEE" w:rsidRDefault="00902AA4" w:rsidP="00694EEE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203C18" w:rsidRPr="00203C18" w:rsidRDefault="001F43FF" w:rsidP="00203C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03C18" w:rsidRPr="00203C18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203C18" w:rsidRPr="00203C18" w:rsidRDefault="001F43FF" w:rsidP="00203C18">
      <w:pPr>
        <w:widowControl w:val="0"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203C18" w:rsidRPr="00203C18">
        <w:rPr>
          <w:rFonts w:ascii="Times New Roman" w:hAnsi="Times New Roman"/>
          <w:sz w:val="24"/>
          <w:szCs w:val="24"/>
        </w:rPr>
        <w:t>Заказчик обязуется:</w:t>
      </w:r>
    </w:p>
    <w:p w:rsidR="00203C18" w:rsidRPr="00203C18" w:rsidRDefault="001F43FF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="005D7A87" w:rsidRPr="00203C18">
        <w:rPr>
          <w:rFonts w:ascii="Times New Roman" w:hAnsi="Times New Roman"/>
          <w:sz w:val="24"/>
          <w:szCs w:val="24"/>
        </w:rPr>
        <w:t>Обеспечить Подрядчику доступ к месту проведения работ</w:t>
      </w:r>
      <w:r w:rsidR="00203C18" w:rsidRPr="00203C18">
        <w:rPr>
          <w:rFonts w:ascii="Times New Roman" w:hAnsi="Times New Roman"/>
          <w:sz w:val="24"/>
          <w:szCs w:val="24"/>
        </w:rPr>
        <w:t>;</w:t>
      </w:r>
    </w:p>
    <w:p w:rsidR="00203C18" w:rsidRPr="00203C18" w:rsidRDefault="001F43FF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</w:t>
      </w:r>
      <w:r w:rsidR="00203C18" w:rsidRPr="00203C18">
        <w:rPr>
          <w:rFonts w:ascii="Times New Roman" w:hAnsi="Times New Roman"/>
          <w:sz w:val="24"/>
          <w:szCs w:val="24"/>
        </w:rPr>
        <w:t>Передать Подрядчику всю необходимую для выполнения работ документацию (при ее наличии);</w:t>
      </w:r>
    </w:p>
    <w:p w:rsidR="00203C18" w:rsidRPr="00203C18" w:rsidRDefault="00203C18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C18">
        <w:rPr>
          <w:rFonts w:ascii="Times New Roman" w:hAnsi="Times New Roman"/>
          <w:sz w:val="24"/>
          <w:szCs w:val="24"/>
        </w:rPr>
        <w:t xml:space="preserve"> </w:t>
      </w:r>
      <w:r w:rsidR="001F43FF">
        <w:rPr>
          <w:rFonts w:ascii="Times New Roman" w:hAnsi="Times New Roman"/>
          <w:sz w:val="24"/>
          <w:szCs w:val="24"/>
        </w:rPr>
        <w:t xml:space="preserve">5.1.3. </w:t>
      </w:r>
      <w:r w:rsidRPr="00203C18">
        <w:rPr>
          <w:rFonts w:ascii="Times New Roman" w:hAnsi="Times New Roman"/>
          <w:sz w:val="24"/>
          <w:szCs w:val="24"/>
        </w:rPr>
        <w:t>Сообщать Подрядчику о недостатках, обнаруженных в ходе выполнения работ, в течение 2 (двух) рабочих дней после обнаружения таких недостатков;</w:t>
      </w:r>
    </w:p>
    <w:p w:rsidR="00203C18" w:rsidRPr="00203C18" w:rsidRDefault="00203C18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C18">
        <w:rPr>
          <w:rFonts w:ascii="Times New Roman" w:hAnsi="Times New Roman"/>
          <w:sz w:val="24"/>
          <w:szCs w:val="24"/>
        </w:rPr>
        <w:t xml:space="preserve"> </w:t>
      </w:r>
      <w:r w:rsidR="001F43FF">
        <w:rPr>
          <w:rFonts w:ascii="Times New Roman" w:hAnsi="Times New Roman"/>
          <w:sz w:val="24"/>
          <w:szCs w:val="24"/>
        </w:rPr>
        <w:t xml:space="preserve">5.1.4. </w:t>
      </w:r>
      <w:r w:rsidR="00823179" w:rsidRPr="00842034">
        <w:rPr>
          <w:rFonts w:ascii="Times New Roman" w:hAnsi="Times New Roman"/>
          <w:sz w:val="24"/>
          <w:szCs w:val="24"/>
        </w:rPr>
        <w:t>Принять и оплатить выполненные Подрядчиком по настоящему договору работы в соответствии с условиями настоящего договора</w:t>
      </w:r>
      <w:r w:rsidR="00823179">
        <w:rPr>
          <w:rFonts w:ascii="Times New Roman" w:hAnsi="Times New Roman"/>
          <w:sz w:val="24"/>
          <w:szCs w:val="24"/>
        </w:rPr>
        <w:t>,</w:t>
      </w:r>
      <w:r w:rsidR="00823179" w:rsidRPr="00D650E3">
        <w:rPr>
          <w:rFonts w:ascii="Times New Roman" w:hAnsi="Times New Roman"/>
          <w:sz w:val="24"/>
          <w:szCs w:val="24"/>
        </w:rPr>
        <w:t xml:space="preserve"> </w:t>
      </w:r>
      <w:r w:rsidR="00823179" w:rsidRPr="00842034">
        <w:rPr>
          <w:rFonts w:ascii="Times New Roman" w:hAnsi="Times New Roman"/>
          <w:sz w:val="24"/>
          <w:szCs w:val="24"/>
        </w:rPr>
        <w:t>при отсутствии замечаний</w:t>
      </w:r>
      <w:r w:rsidRPr="00203C18">
        <w:rPr>
          <w:rFonts w:ascii="Times New Roman" w:hAnsi="Times New Roman"/>
          <w:sz w:val="24"/>
          <w:szCs w:val="24"/>
        </w:rPr>
        <w:t>;</w:t>
      </w:r>
    </w:p>
    <w:p w:rsidR="00203C18" w:rsidRPr="00203C18" w:rsidRDefault="001F43FF" w:rsidP="00203C18">
      <w:pPr>
        <w:widowControl w:val="0"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203C18" w:rsidRPr="00203C18">
        <w:rPr>
          <w:rFonts w:ascii="Times New Roman" w:hAnsi="Times New Roman"/>
          <w:sz w:val="24"/>
          <w:szCs w:val="24"/>
        </w:rPr>
        <w:t>Заказчик имеет право:</w:t>
      </w:r>
    </w:p>
    <w:p w:rsidR="00203C18" w:rsidRPr="00203C18" w:rsidRDefault="001F43FF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="00203C18" w:rsidRPr="00203C18">
        <w:rPr>
          <w:rFonts w:ascii="Times New Roman" w:hAnsi="Times New Roman"/>
          <w:sz w:val="24"/>
          <w:szCs w:val="24"/>
        </w:rPr>
        <w:t>В любое время проверять и контролировать ход, сроки и качество работ, выполняемых Подрядчиком, не вмешиваясь при этом в его хозяйственную деятельность, требовать своевременного устранения выявленных при проверке и приемке работ недостатков;</w:t>
      </w:r>
    </w:p>
    <w:p w:rsidR="00203C18" w:rsidRPr="00203C18" w:rsidRDefault="001F43FF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="00203C18" w:rsidRPr="00203C18">
        <w:rPr>
          <w:rFonts w:ascii="Times New Roman" w:hAnsi="Times New Roman"/>
          <w:sz w:val="24"/>
          <w:szCs w:val="24"/>
        </w:rPr>
        <w:t>Вмешаться в производство работ Подрядчиком, только если последний:</w:t>
      </w:r>
    </w:p>
    <w:p w:rsidR="00203C18" w:rsidRPr="00203C18" w:rsidRDefault="00203C18" w:rsidP="00203C1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C18">
        <w:rPr>
          <w:rFonts w:ascii="Times New Roman" w:hAnsi="Times New Roman"/>
          <w:sz w:val="24"/>
          <w:szCs w:val="24"/>
        </w:rPr>
        <w:t xml:space="preserve">своими действиями вызвал угрозу нарушения нормальной эксплуатации здания или нарушает требования действующих правил охраны труда, правил </w:t>
      </w:r>
      <w:proofErr w:type="spellStart"/>
      <w:r w:rsidRPr="00203C18">
        <w:rPr>
          <w:rFonts w:ascii="Times New Roman" w:hAnsi="Times New Roman"/>
          <w:sz w:val="24"/>
          <w:szCs w:val="24"/>
        </w:rPr>
        <w:t>Гостехнадзора</w:t>
      </w:r>
      <w:proofErr w:type="spellEnd"/>
      <w:r w:rsidRPr="00203C18">
        <w:rPr>
          <w:rFonts w:ascii="Times New Roman" w:hAnsi="Times New Roman"/>
          <w:sz w:val="24"/>
          <w:szCs w:val="24"/>
        </w:rPr>
        <w:t xml:space="preserve"> РФ;</w:t>
      </w:r>
    </w:p>
    <w:p w:rsidR="00203C18" w:rsidRPr="00203C18" w:rsidRDefault="00203C18" w:rsidP="00203C1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C18">
        <w:rPr>
          <w:rFonts w:ascii="Times New Roman" w:hAnsi="Times New Roman"/>
          <w:sz w:val="24"/>
          <w:szCs w:val="24"/>
        </w:rPr>
        <w:t>допустил дефекты, которые могут быть скрыты последующими работами.</w:t>
      </w:r>
    </w:p>
    <w:p w:rsidR="00203C18" w:rsidRPr="00203C18" w:rsidRDefault="001F43FF" w:rsidP="00203C18">
      <w:pPr>
        <w:keepLines/>
        <w:shd w:val="clear" w:color="auto" w:fill="FFFFFF"/>
        <w:tabs>
          <w:tab w:val="left" w:pos="0"/>
          <w:tab w:val="left" w:pos="540"/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</w:t>
      </w:r>
      <w:r w:rsidR="00203C18" w:rsidRPr="00203C18">
        <w:rPr>
          <w:rFonts w:ascii="Times New Roman" w:hAnsi="Times New Roman"/>
          <w:sz w:val="24"/>
          <w:szCs w:val="24"/>
        </w:rPr>
        <w:t>Отказаться от исполнения договора в случае нарушения срока начала выполнения работ.</w:t>
      </w:r>
    </w:p>
    <w:p w:rsidR="00203C18" w:rsidRPr="00203C18" w:rsidRDefault="001F43FF" w:rsidP="00203C18">
      <w:pPr>
        <w:keepLines/>
        <w:shd w:val="clear" w:color="auto" w:fill="FFFFFF"/>
        <w:tabs>
          <w:tab w:val="left" w:pos="0"/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5.2.4. </w:t>
      </w:r>
      <w:r w:rsidR="00203C18" w:rsidRPr="00203C18">
        <w:rPr>
          <w:rFonts w:ascii="Times New Roman" w:hAnsi="Times New Roman"/>
          <w:sz w:val="24"/>
          <w:szCs w:val="24"/>
        </w:rPr>
        <w:t>В случаях, указанных в п.п. 5.2.2 и 5.2.3, Заказчик вправе потребовать от Подрядчика устранить указанные нарушения. Если Подрядчиком не будут приняты меры к устранению нарушений, Заказчик вправе расторгнуть настоящий договор путем направления письменного уведомления.</w:t>
      </w:r>
    </w:p>
    <w:p w:rsidR="00203C18" w:rsidRPr="00203C18" w:rsidRDefault="001F43FF" w:rsidP="00203C18">
      <w:pPr>
        <w:keepLines/>
        <w:shd w:val="clear" w:color="auto" w:fill="FFFFFF"/>
        <w:tabs>
          <w:tab w:val="left" w:pos="0"/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5.2.5. </w:t>
      </w:r>
      <w:r w:rsidR="00203C18" w:rsidRPr="00203C18">
        <w:rPr>
          <w:rFonts w:ascii="Times New Roman" w:hAnsi="Times New Roman"/>
          <w:sz w:val="24"/>
          <w:szCs w:val="24"/>
        </w:rPr>
        <w:t>В случае досрочного выполнения Подрядчиком обязательств по Договору принять и оплатить работы в соответствии с установленным в Договоре порядком.</w:t>
      </w:r>
    </w:p>
    <w:p w:rsidR="00203C18" w:rsidRPr="00203C18" w:rsidRDefault="001F43FF" w:rsidP="00203C18">
      <w:pPr>
        <w:keepLines/>
        <w:shd w:val="clear" w:color="auto" w:fill="FFFFFF"/>
        <w:tabs>
          <w:tab w:val="left" w:pos="0"/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5.2.6.</w:t>
      </w:r>
      <w:r w:rsidR="00203C18" w:rsidRPr="00203C18">
        <w:rPr>
          <w:rFonts w:ascii="Times New Roman" w:hAnsi="Times New Roman"/>
          <w:sz w:val="24"/>
          <w:szCs w:val="24"/>
        </w:rPr>
        <w:t xml:space="preserve"> Пользоваться иными установленными Договором и законодательством Российской Федерации правами.</w:t>
      </w:r>
    </w:p>
    <w:p w:rsidR="00203C18" w:rsidRPr="00203C18" w:rsidRDefault="001F43FF" w:rsidP="00203C18">
      <w:pPr>
        <w:widowControl w:val="0"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203C18" w:rsidRPr="00203C18">
        <w:rPr>
          <w:rFonts w:ascii="Times New Roman" w:hAnsi="Times New Roman"/>
          <w:sz w:val="24"/>
          <w:szCs w:val="24"/>
        </w:rPr>
        <w:t>Подрядчик обязуется:</w:t>
      </w:r>
    </w:p>
    <w:p w:rsidR="00203C18" w:rsidRDefault="00203C18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C18">
        <w:rPr>
          <w:rFonts w:ascii="Times New Roman" w:hAnsi="Times New Roman"/>
          <w:sz w:val="24"/>
          <w:szCs w:val="24"/>
        </w:rPr>
        <w:t xml:space="preserve"> </w:t>
      </w:r>
      <w:r w:rsidR="001F43FF">
        <w:rPr>
          <w:rFonts w:ascii="Times New Roman" w:hAnsi="Times New Roman"/>
          <w:sz w:val="24"/>
          <w:szCs w:val="24"/>
        </w:rPr>
        <w:t xml:space="preserve">5.3.1. </w:t>
      </w:r>
      <w:r w:rsidR="00823179">
        <w:rPr>
          <w:rFonts w:ascii="Times New Roman" w:hAnsi="Times New Roman"/>
          <w:sz w:val="24"/>
          <w:szCs w:val="24"/>
        </w:rPr>
        <w:t xml:space="preserve">Приступить к непосредственному выполнению работ на объекте не позднее 2 </w:t>
      </w:r>
      <w:r w:rsidR="00823179">
        <w:rPr>
          <w:rFonts w:ascii="Times New Roman" w:hAnsi="Times New Roman"/>
          <w:sz w:val="24"/>
          <w:szCs w:val="24"/>
        </w:rPr>
        <w:lastRenderedPageBreak/>
        <w:t>(двух</w:t>
      </w:r>
      <w:r w:rsidR="00823179" w:rsidRPr="00307564">
        <w:rPr>
          <w:rFonts w:ascii="Times New Roman" w:hAnsi="Times New Roman"/>
          <w:sz w:val="24"/>
          <w:szCs w:val="24"/>
        </w:rPr>
        <w:t xml:space="preserve">) </w:t>
      </w:r>
      <w:r w:rsidR="00823179">
        <w:rPr>
          <w:rFonts w:ascii="Times New Roman" w:hAnsi="Times New Roman"/>
          <w:sz w:val="24"/>
          <w:szCs w:val="24"/>
        </w:rPr>
        <w:t xml:space="preserve">календарных дней </w:t>
      </w:r>
      <w:r w:rsidR="00823179" w:rsidRPr="00842034">
        <w:rPr>
          <w:rFonts w:ascii="Times New Roman" w:hAnsi="Times New Roman"/>
          <w:sz w:val="24"/>
          <w:szCs w:val="24"/>
        </w:rPr>
        <w:t xml:space="preserve"> </w:t>
      </w:r>
      <w:r w:rsidR="00823179">
        <w:rPr>
          <w:rFonts w:ascii="Times New Roman" w:hAnsi="Times New Roman"/>
          <w:sz w:val="24"/>
          <w:szCs w:val="24"/>
        </w:rPr>
        <w:t>с даты подписания Договора</w:t>
      </w:r>
      <w:r w:rsidRPr="00203C18">
        <w:rPr>
          <w:rFonts w:ascii="Times New Roman" w:hAnsi="Times New Roman"/>
          <w:sz w:val="24"/>
          <w:szCs w:val="24"/>
        </w:rPr>
        <w:t>;</w:t>
      </w:r>
    </w:p>
    <w:p w:rsidR="00823179" w:rsidRPr="00203C18" w:rsidRDefault="00823179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5.3.2. </w:t>
      </w:r>
      <w:r w:rsidRPr="00842034">
        <w:rPr>
          <w:rFonts w:ascii="Times New Roman" w:hAnsi="Times New Roman"/>
          <w:sz w:val="24"/>
          <w:szCs w:val="24"/>
        </w:rPr>
        <w:t>Своевременно, надлежащим образом выполнить работы и представить Заказчику отчетную документацию по итогам исполнения Договора</w:t>
      </w:r>
    </w:p>
    <w:p w:rsidR="00203C18" w:rsidRPr="00694EEE" w:rsidRDefault="00823179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</w:t>
      </w:r>
      <w:r w:rsidR="001F43FF" w:rsidRPr="00694EEE">
        <w:rPr>
          <w:rFonts w:ascii="Times New Roman" w:hAnsi="Times New Roman"/>
          <w:sz w:val="24"/>
          <w:szCs w:val="24"/>
        </w:rPr>
        <w:t>.</w:t>
      </w:r>
      <w:r w:rsidR="00203C18" w:rsidRPr="00694EEE">
        <w:rPr>
          <w:rFonts w:ascii="Times New Roman" w:hAnsi="Times New Roman"/>
          <w:sz w:val="24"/>
          <w:szCs w:val="24"/>
        </w:rPr>
        <w:t xml:space="preserve"> </w:t>
      </w:r>
      <w:r w:rsidR="00694EEE" w:rsidRPr="00694EEE">
        <w:rPr>
          <w:rFonts w:ascii="Times New Roman" w:hAnsi="Times New Roman"/>
          <w:sz w:val="24"/>
          <w:szCs w:val="24"/>
        </w:rPr>
        <w:t>Выполнить работы по Договору в соответствии с требованиями законодательства Российской Федерации, иными нормативными правовыми актами, регулирующими предмет Договора, условия</w:t>
      </w:r>
      <w:r w:rsidR="008A1C9F">
        <w:rPr>
          <w:rFonts w:ascii="Times New Roman" w:hAnsi="Times New Roman"/>
          <w:sz w:val="24"/>
          <w:szCs w:val="24"/>
        </w:rPr>
        <w:t>ми</w:t>
      </w:r>
      <w:r w:rsidR="00694EEE" w:rsidRPr="00694EEE">
        <w:rPr>
          <w:rFonts w:ascii="Times New Roman" w:hAnsi="Times New Roman"/>
          <w:sz w:val="24"/>
          <w:szCs w:val="24"/>
        </w:rPr>
        <w:t xml:space="preserve"> Договора и приложения</w:t>
      </w:r>
      <w:r w:rsidR="008A1C9F">
        <w:rPr>
          <w:rFonts w:ascii="Times New Roman" w:hAnsi="Times New Roman"/>
          <w:sz w:val="24"/>
          <w:szCs w:val="24"/>
        </w:rPr>
        <w:t>ми</w:t>
      </w:r>
      <w:r w:rsidR="00694EEE" w:rsidRPr="00694EEE">
        <w:rPr>
          <w:rFonts w:ascii="Times New Roman" w:hAnsi="Times New Roman"/>
          <w:sz w:val="24"/>
          <w:szCs w:val="24"/>
        </w:rPr>
        <w:t xml:space="preserve"> к нему, включая индивидуальные особенности объекта, а также иными требованиями сертификации, безопасности (соответствие санитарным нормам и правилам, государственным стандартам, техническим регламентам и т.п.).</w:t>
      </w:r>
    </w:p>
    <w:p w:rsidR="008A1C9F" w:rsidRDefault="008A1C9F" w:rsidP="008A1C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</w:r>
    </w:p>
    <w:p w:rsidR="008A1C9F" w:rsidRDefault="008A1C9F" w:rsidP="008A1C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началом выполнения демонтажных работ Подрядчик производит ограждение площадки производства ра</w:t>
      </w:r>
      <w:r w:rsidR="00651A9D">
        <w:rPr>
          <w:rFonts w:ascii="Times New Roman" w:hAnsi="Times New Roman"/>
          <w:sz w:val="24"/>
          <w:szCs w:val="24"/>
        </w:rPr>
        <w:t>бот плотной непрозрачной тканью</w:t>
      </w:r>
      <w:r>
        <w:rPr>
          <w:rFonts w:ascii="Times New Roman" w:hAnsi="Times New Roman"/>
          <w:sz w:val="24"/>
          <w:szCs w:val="24"/>
        </w:rPr>
        <w:t xml:space="preserve"> для предотвращения распространения пыли и посторонних шумов при производстве работ.</w:t>
      </w:r>
    </w:p>
    <w:p w:rsidR="00203C18" w:rsidRPr="00203C18" w:rsidRDefault="008A1C9F" w:rsidP="008A1C9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Подрядчик ежедневно перед окончанием работ, на участке выполнения работ, производит </w:t>
      </w:r>
      <w:r w:rsidRPr="004809ED">
        <w:rPr>
          <w:rFonts w:ascii="Times New Roman" w:hAnsi="Times New Roman"/>
          <w:sz w:val="24"/>
          <w:szCs w:val="24"/>
        </w:rPr>
        <w:t>очистку от строительного мусора</w:t>
      </w:r>
      <w:r>
        <w:rPr>
          <w:rFonts w:ascii="Times New Roman" w:hAnsi="Times New Roman"/>
          <w:sz w:val="24"/>
          <w:szCs w:val="24"/>
        </w:rPr>
        <w:t>.</w:t>
      </w:r>
    </w:p>
    <w:p w:rsidR="00203C18" w:rsidRPr="00203C18" w:rsidRDefault="00823179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5.3.4</w:t>
      </w:r>
      <w:r w:rsidR="001F43FF">
        <w:rPr>
          <w:rFonts w:ascii="Times New Roman" w:hAnsi="Times New Roman"/>
          <w:sz w:val="24"/>
          <w:szCs w:val="24"/>
        </w:rPr>
        <w:t>.</w:t>
      </w:r>
      <w:r w:rsidR="00203C18" w:rsidRPr="00203C18">
        <w:rPr>
          <w:rFonts w:ascii="Times New Roman" w:hAnsi="Times New Roman"/>
          <w:sz w:val="24"/>
          <w:szCs w:val="24"/>
        </w:rPr>
        <w:t xml:space="preserve"> Обеспечить выполнение работ на объекте в соответствии с действующими строительными нормами и правилами;</w:t>
      </w:r>
    </w:p>
    <w:p w:rsidR="00203C18" w:rsidRPr="00203C18" w:rsidRDefault="00823179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5.3.5</w:t>
      </w:r>
      <w:r w:rsidR="001F43FF">
        <w:rPr>
          <w:rFonts w:ascii="Times New Roman" w:hAnsi="Times New Roman"/>
          <w:sz w:val="24"/>
          <w:szCs w:val="24"/>
        </w:rPr>
        <w:t>.</w:t>
      </w:r>
      <w:r w:rsidR="00203C18" w:rsidRPr="00203C18">
        <w:rPr>
          <w:rFonts w:ascii="Times New Roman" w:hAnsi="Times New Roman"/>
          <w:sz w:val="24"/>
          <w:szCs w:val="24"/>
        </w:rPr>
        <w:t xml:space="preserve"> Освидетельствовать совместно с Заказчиком выполненные работы, скрываемые при производстве последующих работ, а также обеспечить недопущение и запрещение производства дальнейших работ до оформления актов освидетельствования скрытых работ;</w:t>
      </w:r>
    </w:p>
    <w:p w:rsidR="00203C18" w:rsidRPr="00203C18" w:rsidRDefault="00823179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5.3.6</w:t>
      </w:r>
      <w:r w:rsidR="001F43FF">
        <w:rPr>
          <w:rFonts w:ascii="Times New Roman" w:hAnsi="Times New Roman"/>
          <w:sz w:val="24"/>
          <w:szCs w:val="24"/>
        </w:rPr>
        <w:t>.</w:t>
      </w:r>
      <w:r w:rsidR="00203C18" w:rsidRPr="00203C18">
        <w:rPr>
          <w:rFonts w:ascii="Times New Roman" w:hAnsi="Times New Roman"/>
          <w:sz w:val="24"/>
          <w:szCs w:val="24"/>
        </w:rPr>
        <w:t xml:space="preserve"> Оперативно информировать Заказчика о ходе выполнения работ и проблемах, выявленных в процессе их выполнения, обо всех случаях аварийного состояния на объекте, объемах и стоимости работ по ликвидации аварий;</w:t>
      </w:r>
    </w:p>
    <w:p w:rsidR="00203C18" w:rsidRPr="00203C18" w:rsidRDefault="00823179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5.3.7</w:t>
      </w:r>
      <w:r w:rsidR="001F43FF">
        <w:rPr>
          <w:rFonts w:ascii="Times New Roman" w:hAnsi="Times New Roman"/>
          <w:sz w:val="24"/>
          <w:szCs w:val="24"/>
        </w:rPr>
        <w:t>.</w:t>
      </w:r>
      <w:r w:rsidR="00203C18" w:rsidRPr="00203C18">
        <w:rPr>
          <w:rFonts w:ascii="Times New Roman" w:hAnsi="Times New Roman"/>
          <w:sz w:val="24"/>
          <w:szCs w:val="24"/>
        </w:rPr>
        <w:t xml:space="preserve"> Приостановить выполнение работ в случае обнаружения независящих от Подрядчика обстоятельств,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 Договором срок, и сообщить Заказчику в течение 1 (одного) рабочего дня после приостановления выполнения работ;</w:t>
      </w:r>
    </w:p>
    <w:p w:rsidR="00203C18" w:rsidRPr="00203C18" w:rsidRDefault="00651A9D" w:rsidP="001F43FF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5.3.8</w:t>
      </w:r>
      <w:r w:rsidR="001F43FF">
        <w:rPr>
          <w:rFonts w:ascii="Times New Roman" w:hAnsi="Times New Roman"/>
          <w:sz w:val="24"/>
          <w:szCs w:val="24"/>
        </w:rPr>
        <w:t xml:space="preserve">. </w:t>
      </w:r>
      <w:r w:rsidR="00203C18" w:rsidRPr="00203C18">
        <w:rPr>
          <w:rFonts w:ascii="Times New Roman" w:hAnsi="Times New Roman"/>
          <w:sz w:val="24"/>
          <w:szCs w:val="24"/>
        </w:rPr>
        <w:t>Нести всю полноту ответственности перед Заказчиком и/или третьими лицами за повреждение оборудования и имущества, находящегося на объекте;</w:t>
      </w:r>
    </w:p>
    <w:p w:rsidR="00203C18" w:rsidRPr="00203C18" w:rsidRDefault="00651A9D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5.3.9</w:t>
      </w:r>
      <w:r w:rsidR="001F43FF">
        <w:rPr>
          <w:rFonts w:ascii="Times New Roman" w:hAnsi="Times New Roman"/>
          <w:sz w:val="24"/>
          <w:szCs w:val="24"/>
        </w:rPr>
        <w:t>.</w:t>
      </w:r>
      <w:r w:rsidR="00203C18" w:rsidRPr="00203C18">
        <w:rPr>
          <w:rFonts w:ascii="Times New Roman" w:hAnsi="Times New Roman"/>
          <w:sz w:val="24"/>
          <w:szCs w:val="24"/>
        </w:rPr>
        <w:t xml:space="preserve"> Нести установленные Договором гарантийные обязательства, обеспечить устранение недостатков и дефектов, выявленных при сдаче-приемке работ и в течение гарантийного срока, за свой счет;</w:t>
      </w:r>
    </w:p>
    <w:p w:rsidR="00203C18" w:rsidRPr="00203C18" w:rsidRDefault="00651A9D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5.3.10</w:t>
      </w:r>
      <w:r w:rsidR="001F43FF">
        <w:rPr>
          <w:rFonts w:ascii="Times New Roman" w:hAnsi="Times New Roman"/>
          <w:sz w:val="24"/>
          <w:szCs w:val="24"/>
        </w:rPr>
        <w:t>.</w:t>
      </w:r>
      <w:r w:rsidR="00203C18" w:rsidRPr="00203C18">
        <w:rPr>
          <w:rFonts w:ascii="Times New Roman" w:hAnsi="Times New Roman"/>
          <w:sz w:val="24"/>
          <w:szCs w:val="24"/>
        </w:rPr>
        <w:t xml:space="preserve"> </w:t>
      </w:r>
      <w:r w:rsidR="00823179" w:rsidRPr="00842034">
        <w:rPr>
          <w:rFonts w:ascii="Times New Roman" w:hAnsi="Times New Roman"/>
          <w:sz w:val="24"/>
          <w:szCs w:val="24"/>
        </w:rPr>
        <w:t>За свой счет своевременно вывозить мусор с объекта</w:t>
      </w:r>
      <w:r w:rsidR="00823179">
        <w:rPr>
          <w:rFonts w:ascii="Times New Roman" w:hAnsi="Times New Roman"/>
          <w:sz w:val="24"/>
          <w:szCs w:val="24"/>
        </w:rPr>
        <w:t xml:space="preserve"> на городской полигон ТБО</w:t>
      </w:r>
      <w:r w:rsidR="00823179" w:rsidRPr="00842034">
        <w:rPr>
          <w:rFonts w:ascii="Times New Roman" w:hAnsi="Times New Roman"/>
          <w:sz w:val="24"/>
          <w:szCs w:val="24"/>
        </w:rPr>
        <w:t>, производит</w:t>
      </w:r>
      <w:r w:rsidR="00823179">
        <w:rPr>
          <w:rFonts w:ascii="Times New Roman" w:hAnsi="Times New Roman"/>
          <w:sz w:val="24"/>
          <w:szCs w:val="24"/>
        </w:rPr>
        <w:t xml:space="preserve">ь уборку прилегающей территории, </w:t>
      </w:r>
      <w:r w:rsidR="00C26957">
        <w:rPr>
          <w:rFonts w:ascii="Times New Roman" w:hAnsi="Times New Roman"/>
          <w:sz w:val="24"/>
          <w:szCs w:val="24"/>
        </w:rPr>
        <w:t>на площадке производства работ</w:t>
      </w:r>
      <w:r w:rsidR="00694EEE" w:rsidRPr="00203C18">
        <w:rPr>
          <w:rFonts w:ascii="Times New Roman" w:hAnsi="Times New Roman"/>
          <w:sz w:val="24"/>
          <w:szCs w:val="24"/>
        </w:rPr>
        <w:t>;</w:t>
      </w:r>
    </w:p>
    <w:p w:rsidR="00203C18" w:rsidRPr="00203C18" w:rsidRDefault="00651A9D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5.3.11</w:t>
      </w:r>
      <w:r w:rsidR="001F43FF">
        <w:rPr>
          <w:rFonts w:ascii="Times New Roman" w:hAnsi="Times New Roman"/>
          <w:sz w:val="24"/>
          <w:szCs w:val="24"/>
        </w:rPr>
        <w:t xml:space="preserve">. </w:t>
      </w:r>
      <w:r w:rsidR="00203C18" w:rsidRPr="00203C18">
        <w:rPr>
          <w:rFonts w:ascii="Times New Roman" w:hAnsi="Times New Roman"/>
          <w:sz w:val="24"/>
          <w:szCs w:val="24"/>
        </w:rPr>
        <w:t>Вывезти в течение 3 (трех) календарных дней со дня подписания акта  приемки выполненных работ с места производства работ принадлежащее ему оборудование и технологическую оснастку, инструменты, приборы и инвентарь</w:t>
      </w:r>
      <w:r w:rsidR="00823179">
        <w:rPr>
          <w:rFonts w:ascii="Times New Roman" w:hAnsi="Times New Roman"/>
          <w:sz w:val="24"/>
          <w:szCs w:val="24"/>
        </w:rPr>
        <w:t xml:space="preserve">, </w:t>
      </w:r>
      <w:r w:rsidR="00823179" w:rsidRPr="00842034">
        <w:rPr>
          <w:rFonts w:ascii="Times New Roman" w:hAnsi="Times New Roman"/>
          <w:sz w:val="24"/>
          <w:szCs w:val="24"/>
        </w:rPr>
        <w:t>освободить объект и прилегающую  территорию от мусора, образовавшегося в ходе производства работ</w:t>
      </w:r>
      <w:r w:rsidR="00203C18" w:rsidRPr="00203C18">
        <w:rPr>
          <w:rFonts w:ascii="Times New Roman" w:hAnsi="Times New Roman"/>
          <w:sz w:val="24"/>
          <w:szCs w:val="24"/>
        </w:rPr>
        <w:t>;</w:t>
      </w:r>
    </w:p>
    <w:p w:rsidR="00203C18" w:rsidRPr="00203C18" w:rsidRDefault="00651A9D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5.3.12</w:t>
      </w:r>
      <w:r w:rsidR="001F43FF">
        <w:rPr>
          <w:rFonts w:ascii="Times New Roman" w:hAnsi="Times New Roman"/>
          <w:sz w:val="24"/>
          <w:szCs w:val="24"/>
        </w:rPr>
        <w:t>.</w:t>
      </w:r>
      <w:r w:rsidR="00203C18" w:rsidRPr="00203C18">
        <w:rPr>
          <w:rFonts w:ascii="Times New Roman" w:hAnsi="Times New Roman"/>
          <w:sz w:val="24"/>
          <w:szCs w:val="24"/>
        </w:rPr>
        <w:t xml:space="preserve"> При осуществлении работ и связанных с ними действий соблюдать требования закона и иных правовых актов об охране окружающей среды, безопасности работ, охраны труда, правил пожарной безопасности. Подрядчик несет ответственность за нарушение указанных требований.</w:t>
      </w:r>
    </w:p>
    <w:p w:rsidR="00203C18" w:rsidRPr="00203C18" w:rsidRDefault="001F43FF" w:rsidP="00203C18">
      <w:pPr>
        <w:widowControl w:val="0"/>
        <w:tabs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5.3.13. </w:t>
      </w:r>
      <w:r w:rsidR="00203C18" w:rsidRPr="00203C18">
        <w:rPr>
          <w:rFonts w:ascii="Times New Roman" w:hAnsi="Times New Roman"/>
          <w:sz w:val="24"/>
          <w:szCs w:val="24"/>
        </w:rPr>
        <w:t>Предоставить Заказчику сведения об изменениях банковских реквизитов и своего фактического местонахождения в срок не позднее 3 (трех) рабочих дней со дня соответствующего изменения.</w:t>
      </w:r>
    </w:p>
    <w:p w:rsidR="00203C18" w:rsidRPr="00203C18" w:rsidRDefault="001F43FF" w:rsidP="00203C18">
      <w:pPr>
        <w:widowControl w:val="0"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203C18" w:rsidRPr="00203C18">
        <w:rPr>
          <w:rFonts w:ascii="Times New Roman" w:hAnsi="Times New Roman"/>
          <w:sz w:val="24"/>
          <w:szCs w:val="24"/>
        </w:rPr>
        <w:t>Подрядчик имеет право:</w:t>
      </w:r>
    </w:p>
    <w:p w:rsidR="00203C18" w:rsidRPr="00203C18" w:rsidRDefault="001F43FF" w:rsidP="00203C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5.4.1. </w:t>
      </w:r>
      <w:r w:rsidR="001F7FD0" w:rsidRPr="00203C18">
        <w:rPr>
          <w:rFonts w:ascii="Times New Roman" w:hAnsi="Times New Roman"/>
          <w:sz w:val="24"/>
          <w:szCs w:val="24"/>
        </w:rPr>
        <w:t>Требовать своевременного подписания Заказчиком акта о приемке выполненных работ по форме КС-2, справки о стоимости выполненных работ и затрат по форме КС-3</w:t>
      </w:r>
      <w:r w:rsidR="00203C18" w:rsidRPr="00203C18">
        <w:rPr>
          <w:rFonts w:ascii="Times New Roman" w:hAnsi="Times New Roman"/>
          <w:sz w:val="24"/>
          <w:szCs w:val="24"/>
        </w:rPr>
        <w:t>;</w:t>
      </w:r>
    </w:p>
    <w:p w:rsidR="00203C18" w:rsidRPr="00203C18" w:rsidRDefault="001F43FF" w:rsidP="00203C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5.4.2. </w:t>
      </w:r>
      <w:r w:rsidR="00203C18" w:rsidRPr="00203C18">
        <w:rPr>
          <w:rFonts w:ascii="Times New Roman" w:hAnsi="Times New Roman"/>
          <w:sz w:val="24"/>
          <w:szCs w:val="24"/>
        </w:rPr>
        <w:t>Требовать оплаты надлежащим образом выполненных и принятых Заказчиком работ;</w:t>
      </w:r>
    </w:p>
    <w:p w:rsidR="00203C18" w:rsidRPr="00203C18" w:rsidRDefault="001F43FF" w:rsidP="00203C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5.4.3. </w:t>
      </w:r>
      <w:r w:rsidR="00823179" w:rsidRPr="00842034">
        <w:rPr>
          <w:rFonts w:ascii="Times New Roman" w:hAnsi="Times New Roman"/>
          <w:sz w:val="24"/>
          <w:szCs w:val="24"/>
        </w:rPr>
        <w:t xml:space="preserve">Привлекать сторонние организации (третьи лица) для выполнения работ по Договору, заключая с ними соответствующие договоры, неся при этом полную ответственность перед Заказчиком за их действия и выполненные таким образом работы. О привлечении сторонних организаций (третьих лиц) Подрядчик письменно уведомляет Заказчика не позднее 3 </w:t>
      </w:r>
      <w:r w:rsidR="00823179" w:rsidRPr="00842034">
        <w:rPr>
          <w:rFonts w:ascii="Times New Roman" w:hAnsi="Times New Roman"/>
          <w:sz w:val="24"/>
          <w:szCs w:val="24"/>
        </w:rPr>
        <w:lastRenderedPageBreak/>
        <w:t>(трех) дней до непосредственного начала выполнения сторонней организацией работ по Договору</w:t>
      </w:r>
      <w:r w:rsidR="00823179">
        <w:rPr>
          <w:rFonts w:ascii="Times New Roman" w:hAnsi="Times New Roman"/>
          <w:sz w:val="24"/>
          <w:szCs w:val="24"/>
        </w:rPr>
        <w:t>;</w:t>
      </w:r>
    </w:p>
    <w:p w:rsidR="00203C18" w:rsidRPr="00203C18" w:rsidRDefault="001F43FF" w:rsidP="00203C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5.4.4. </w:t>
      </w:r>
      <w:r w:rsidR="00203C18" w:rsidRPr="00203C18">
        <w:rPr>
          <w:rFonts w:ascii="Times New Roman" w:hAnsi="Times New Roman"/>
          <w:sz w:val="24"/>
          <w:szCs w:val="24"/>
        </w:rPr>
        <w:t>Запрашивать имеющиеся в наличии у Заказчика документы, необходимые для выполнения работ по Договору, а также разъяснения и уточнения относительно предмета Договора;</w:t>
      </w:r>
    </w:p>
    <w:p w:rsidR="00203C18" w:rsidRPr="00203C18" w:rsidRDefault="001F43FF" w:rsidP="00203C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5.4.5. </w:t>
      </w:r>
      <w:r w:rsidR="00203C18" w:rsidRPr="00203C18">
        <w:rPr>
          <w:rFonts w:ascii="Times New Roman" w:hAnsi="Times New Roman"/>
          <w:sz w:val="24"/>
          <w:szCs w:val="24"/>
        </w:rPr>
        <w:t xml:space="preserve">Досрочно исполнить обязательства по Договору. </w:t>
      </w:r>
    </w:p>
    <w:p w:rsidR="00203C18" w:rsidRPr="00582986" w:rsidRDefault="00203C18" w:rsidP="00203C18">
      <w:pPr>
        <w:spacing w:after="6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203C18" w:rsidRPr="00203C18" w:rsidRDefault="001F43FF" w:rsidP="00203C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203C18" w:rsidRPr="00203C18">
        <w:rPr>
          <w:rFonts w:ascii="Times New Roman" w:hAnsi="Times New Roman"/>
          <w:b/>
          <w:sz w:val="24"/>
          <w:szCs w:val="24"/>
        </w:rPr>
        <w:t>ПРОИЗВОДСТВО РАБОТ</w:t>
      </w:r>
    </w:p>
    <w:p w:rsidR="00203C18" w:rsidRPr="00203C18" w:rsidRDefault="001F43FF" w:rsidP="00203C18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6.1. </w:t>
      </w:r>
      <w:r w:rsidR="00203C18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Подрядчик несет ответственность за сохранность материалов, оборудования и принадлежащего ему имущества при его транспортировке, разгрузке и хранении на объекте.</w:t>
      </w:r>
    </w:p>
    <w:p w:rsidR="00203C18" w:rsidRPr="00203C18" w:rsidRDefault="001F43FF" w:rsidP="00203C18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6.2. </w:t>
      </w:r>
      <w:r w:rsidR="00203C18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>Заказчик назначает своего представителя, который от имени Заказчика совместно с представителем Подрядчика оформляет акты на выполненные работы, а также производит проверку соответствия используемых материалов и оборудования условиям Договора.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работ.</w:t>
      </w:r>
    </w:p>
    <w:p w:rsidR="00203C18" w:rsidRPr="00582986" w:rsidRDefault="001F43FF" w:rsidP="00582986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6.3. </w:t>
      </w:r>
      <w:r w:rsidR="00203C18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Категорически запрещается потребление на объекте алкогольных </w:t>
      </w:r>
      <w:r w:rsidR="00245599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напитков,</w:t>
      </w:r>
      <w:r w:rsidR="00203C18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наркотических веществ</w:t>
      </w:r>
      <w:r w:rsidR="0024559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и психотропных средств</w:t>
      </w:r>
      <w:r w:rsidR="00203C18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</w:p>
    <w:p w:rsidR="00203C18" w:rsidRPr="00203C18" w:rsidRDefault="001F43FF" w:rsidP="00203C18">
      <w:pPr>
        <w:keepLines/>
        <w:suppressAutoHyphens/>
        <w:autoSpaceDE w:val="0"/>
        <w:spacing w:before="120" w:after="60" w:line="240" w:lineRule="auto"/>
        <w:ind w:firstLine="709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7. </w:t>
      </w:r>
      <w:r w:rsidR="00203C18" w:rsidRPr="00203C18">
        <w:rPr>
          <w:rFonts w:ascii="Times New Roman" w:hAnsi="Times New Roman"/>
          <w:b/>
          <w:kern w:val="28"/>
          <w:sz w:val="24"/>
          <w:szCs w:val="24"/>
        </w:rPr>
        <w:t>ГАРАНТИЙНЫЕ ОБЯЗАТЕЛЬСТВА</w:t>
      </w:r>
    </w:p>
    <w:p w:rsidR="00203C18" w:rsidRPr="00203C18" w:rsidRDefault="001F43FF" w:rsidP="00203C18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203C18" w:rsidRPr="00203C18">
        <w:rPr>
          <w:rFonts w:ascii="Times New Roman" w:hAnsi="Times New Roman"/>
          <w:sz w:val="24"/>
          <w:szCs w:val="24"/>
        </w:rPr>
        <w:t>Подрядчик гарантирует качество выполнения работ в соответствии с требованиями, установленными Договором и приложениями к нему.</w:t>
      </w:r>
    </w:p>
    <w:p w:rsidR="00203C18" w:rsidRPr="00203C18" w:rsidRDefault="001F43FF" w:rsidP="00203C18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7.2. </w:t>
      </w:r>
      <w:r w:rsidR="00823179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Гарантийный срок на выполненные работы составляет </w:t>
      </w:r>
      <w:r w:rsidR="00823179">
        <w:rPr>
          <w:rFonts w:ascii="Times New Roman" w:hAnsi="Times New Roman"/>
          <w:bCs/>
          <w:color w:val="000000"/>
          <w:sz w:val="24"/>
          <w:szCs w:val="24"/>
          <w:lang w:eastAsia="ar-SA"/>
        </w:rPr>
        <w:t>12 (двенадцать) месяцев</w:t>
      </w:r>
      <w:r w:rsidR="00823179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 даты подписания акта о приемке выполненных работ</w:t>
      </w:r>
      <w:r w:rsidR="00203C18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</w:p>
    <w:p w:rsidR="00203C18" w:rsidRPr="00203C18" w:rsidRDefault="001F43FF" w:rsidP="00823179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7.3. </w:t>
      </w:r>
      <w:r w:rsidR="00823179" w:rsidRPr="00F45B2E">
        <w:rPr>
          <w:rFonts w:ascii="Times New Roman" w:hAnsi="Times New Roman"/>
          <w:sz w:val="24"/>
          <w:szCs w:val="24"/>
        </w:rPr>
        <w:t xml:space="preserve">Подрядчик, в случае обнаружения дефектов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</w:t>
      </w:r>
      <w:r w:rsidR="00823179">
        <w:rPr>
          <w:rFonts w:ascii="Times New Roman" w:hAnsi="Times New Roman"/>
          <w:sz w:val="24"/>
          <w:szCs w:val="24"/>
        </w:rPr>
        <w:t xml:space="preserve">по их устранению не позднее </w:t>
      </w:r>
      <w:r w:rsidR="00C26957">
        <w:rPr>
          <w:rFonts w:ascii="Times New Roman" w:hAnsi="Times New Roman"/>
          <w:sz w:val="24"/>
          <w:szCs w:val="24"/>
        </w:rPr>
        <w:t>3 (трех</w:t>
      </w:r>
      <w:r w:rsidR="00823179" w:rsidRPr="00F45B2E">
        <w:rPr>
          <w:rFonts w:ascii="Times New Roman" w:hAnsi="Times New Roman"/>
          <w:sz w:val="24"/>
          <w:szCs w:val="24"/>
        </w:rPr>
        <w:t>) рабочих дней с момента получения пи</w:t>
      </w:r>
      <w:r w:rsidR="00823179">
        <w:rPr>
          <w:rFonts w:ascii="Times New Roman" w:hAnsi="Times New Roman"/>
          <w:sz w:val="24"/>
          <w:szCs w:val="24"/>
        </w:rPr>
        <w:t>сьменного уведомления</w:t>
      </w:r>
      <w:r w:rsidR="00203C18" w:rsidRPr="00203C18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</w:p>
    <w:bookmarkEnd w:id="1"/>
    <w:p w:rsidR="00203C18" w:rsidRPr="00203C18" w:rsidRDefault="00203C18" w:rsidP="00203C18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C18" w:rsidRPr="00203C18" w:rsidRDefault="004029AA" w:rsidP="00203C18">
      <w:pPr>
        <w:keepLines/>
        <w:suppressAutoHyphens/>
        <w:autoSpaceDE w:val="0"/>
        <w:spacing w:before="120" w:after="60" w:line="240" w:lineRule="auto"/>
        <w:ind w:firstLine="709"/>
        <w:jc w:val="center"/>
        <w:outlineLvl w:val="0"/>
        <w:rPr>
          <w:rFonts w:ascii="Times New Roman" w:hAnsi="Times New Roman"/>
          <w:b/>
          <w:kern w:val="28"/>
          <w:sz w:val="36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203C18" w:rsidRPr="00203C18">
        <w:rPr>
          <w:rFonts w:ascii="Times New Roman" w:hAnsi="Times New Roman"/>
          <w:b/>
          <w:kern w:val="28"/>
          <w:sz w:val="24"/>
          <w:szCs w:val="24"/>
        </w:rPr>
        <w:t>ОТВЕТСТВЕННОСТЬ СТОРОН</w:t>
      </w:r>
    </w:p>
    <w:p w:rsidR="00450117" w:rsidRDefault="004029AA" w:rsidP="00450117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pacing w:val="1"/>
          <w:sz w:val="24"/>
          <w:szCs w:val="24"/>
        </w:rPr>
      </w:pPr>
      <w:r>
        <w:rPr>
          <w:rFonts w:ascii="Times New Roman" w:hAnsi="Times New Roman"/>
          <w:bCs/>
          <w:iCs/>
          <w:spacing w:val="1"/>
          <w:sz w:val="24"/>
          <w:szCs w:val="24"/>
        </w:rPr>
        <w:t xml:space="preserve">8.1. </w:t>
      </w:r>
      <w:r w:rsidR="00203C18" w:rsidRPr="00203C18">
        <w:rPr>
          <w:rFonts w:ascii="Times New Roman" w:hAnsi="Times New Roman"/>
          <w:bCs/>
          <w:iCs/>
          <w:spacing w:val="1"/>
          <w:sz w:val="24"/>
          <w:szCs w:val="24"/>
        </w:rPr>
        <w:t>За неисполнение или ненадлежащее исполнение своих обязательств, установленных Договором, Стороны несут ответственность в соответствии с нормами действующего гражданского законодательства РФ.</w:t>
      </w:r>
    </w:p>
    <w:p w:rsidR="00203C18" w:rsidRPr="00C26957" w:rsidRDefault="004029AA" w:rsidP="00450117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pacing w:val="1"/>
          <w:sz w:val="24"/>
          <w:szCs w:val="24"/>
        </w:rPr>
      </w:pPr>
      <w:r w:rsidRPr="00C26957">
        <w:rPr>
          <w:rFonts w:ascii="Times New Roman" w:hAnsi="Times New Roman"/>
          <w:bCs/>
          <w:iCs/>
          <w:spacing w:val="1"/>
          <w:sz w:val="24"/>
          <w:szCs w:val="24"/>
        </w:rPr>
        <w:t xml:space="preserve">8.2. </w:t>
      </w:r>
      <w:r w:rsidR="00203C18" w:rsidRPr="00C26957">
        <w:rPr>
          <w:rFonts w:ascii="Times New Roman" w:hAnsi="Times New Roman"/>
          <w:bCs/>
          <w:iCs/>
          <w:spacing w:val="1"/>
          <w:sz w:val="24"/>
          <w:szCs w:val="24"/>
        </w:rPr>
        <w:t xml:space="preserve">В случае неисполнения Подрядчиком своих обязательств по выполнению работ в сроки, установленные п. 3.1. Договора, Заказчик вправе потребовать от Подрядчика уплату неустойки, которая начисляется за каждый день просрочки, начиная со дня, следующего после дня истечения установленного Договором срока исполнения обязательств, в размере одной трехсотой </w:t>
      </w:r>
      <w:r w:rsidR="002F5690" w:rsidRPr="00C26957">
        <w:rPr>
          <w:rFonts w:ascii="Times New Roman" w:hAnsi="Times New Roman"/>
          <w:bCs/>
          <w:iCs/>
          <w:spacing w:val="1"/>
          <w:sz w:val="24"/>
          <w:szCs w:val="24"/>
        </w:rPr>
        <w:t>ключевой ставки Банка России</w:t>
      </w:r>
      <w:r w:rsidR="00203C18" w:rsidRPr="00C26957">
        <w:rPr>
          <w:rFonts w:ascii="Times New Roman" w:hAnsi="Times New Roman"/>
          <w:bCs/>
          <w:iCs/>
          <w:spacing w:val="1"/>
          <w:sz w:val="24"/>
          <w:szCs w:val="24"/>
        </w:rPr>
        <w:t xml:space="preserve"> от общей стоимости настоящего договора. Уплата пени не освобождает Стороны от исполнения своего обязательства по договору.</w:t>
      </w:r>
    </w:p>
    <w:p w:rsidR="00EB7B04" w:rsidRPr="00203C18" w:rsidRDefault="00CC1C2B" w:rsidP="00EB7B04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pacing w:val="1"/>
          <w:sz w:val="24"/>
          <w:szCs w:val="24"/>
        </w:rPr>
      </w:pPr>
      <w:r w:rsidRPr="00C26957">
        <w:rPr>
          <w:rFonts w:ascii="Times New Roman" w:hAnsi="Times New Roman"/>
          <w:bCs/>
          <w:iCs/>
          <w:spacing w:val="1"/>
          <w:sz w:val="24"/>
          <w:szCs w:val="24"/>
        </w:rPr>
        <w:t>8.3</w:t>
      </w:r>
      <w:r w:rsidR="00EB7B04" w:rsidRPr="00C26957">
        <w:rPr>
          <w:rFonts w:ascii="Times New Roman" w:hAnsi="Times New Roman"/>
          <w:bCs/>
          <w:iCs/>
          <w:spacing w:val="1"/>
          <w:sz w:val="24"/>
          <w:szCs w:val="24"/>
        </w:rPr>
        <w:t xml:space="preserve">. </w:t>
      </w:r>
      <w:r w:rsidR="00823179" w:rsidRPr="00C26957">
        <w:rPr>
          <w:rFonts w:ascii="Times New Roman" w:hAnsi="Times New Roman"/>
          <w:sz w:val="25"/>
          <w:szCs w:val="25"/>
          <w:lang w:eastAsia="ar-SA"/>
        </w:rPr>
        <w:t>В</w:t>
      </w:r>
      <w:r w:rsidR="00823179" w:rsidRPr="009C1352">
        <w:rPr>
          <w:rFonts w:ascii="Times New Roman" w:hAnsi="Times New Roman"/>
          <w:sz w:val="25"/>
          <w:szCs w:val="25"/>
          <w:lang w:eastAsia="ar-SA"/>
        </w:rPr>
        <w:t xml:space="preserve"> случае просрочки </w:t>
      </w:r>
      <w:r w:rsidR="00823179">
        <w:rPr>
          <w:rFonts w:ascii="Times New Roman" w:hAnsi="Times New Roman"/>
          <w:sz w:val="25"/>
          <w:szCs w:val="25"/>
          <w:lang w:eastAsia="ar-SA"/>
        </w:rPr>
        <w:t xml:space="preserve">Заказчиком </w:t>
      </w:r>
      <w:r w:rsidR="00823179" w:rsidRPr="009C1352">
        <w:rPr>
          <w:rFonts w:ascii="Times New Roman" w:hAnsi="Times New Roman"/>
          <w:sz w:val="25"/>
          <w:szCs w:val="25"/>
          <w:lang w:eastAsia="ar-SA"/>
        </w:rPr>
        <w:t xml:space="preserve">исполнения обязательств, предусмотренных настоящим договором, Подрядчик вправе потребовать от Заказчика уплату неустойки, которая начисляется за каждый день просрочки, начиная со дня, следующего после дня истечения установленного договором срока исполнения обязательств, в размере одной трехсотой </w:t>
      </w:r>
      <w:r w:rsidR="002F5690">
        <w:rPr>
          <w:rFonts w:ascii="Times New Roman" w:hAnsi="Times New Roman"/>
          <w:bCs/>
          <w:iCs/>
          <w:spacing w:val="1"/>
          <w:sz w:val="24"/>
          <w:szCs w:val="24"/>
        </w:rPr>
        <w:t>ключевой ставки Банка России</w:t>
      </w:r>
      <w:r w:rsidR="002F5690" w:rsidRPr="00203C18">
        <w:rPr>
          <w:rFonts w:ascii="Times New Roman" w:hAnsi="Times New Roman"/>
          <w:bCs/>
          <w:iCs/>
          <w:spacing w:val="1"/>
          <w:sz w:val="24"/>
          <w:szCs w:val="24"/>
        </w:rPr>
        <w:t xml:space="preserve"> </w:t>
      </w:r>
      <w:r w:rsidR="00823179" w:rsidRPr="009C1352">
        <w:rPr>
          <w:rFonts w:ascii="Times New Roman" w:hAnsi="Times New Roman"/>
          <w:sz w:val="25"/>
          <w:szCs w:val="25"/>
          <w:lang w:eastAsia="ar-SA"/>
        </w:rPr>
        <w:t>от общей стоимости настоящего договора</w:t>
      </w:r>
      <w:r w:rsidR="00EB7B04" w:rsidRPr="00203C18">
        <w:rPr>
          <w:rFonts w:ascii="Times New Roman" w:hAnsi="Times New Roman"/>
          <w:bCs/>
          <w:iCs/>
          <w:spacing w:val="1"/>
          <w:sz w:val="24"/>
          <w:szCs w:val="24"/>
        </w:rPr>
        <w:t>.</w:t>
      </w:r>
    </w:p>
    <w:p w:rsidR="00203C18" w:rsidRPr="00203C18" w:rsidRDefault="00CC1C2B" w:rsidP="00203C18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pacing w:val="1"/>
          <w:sz w:val="24"/>
          <w:szCs w:val="24"/>
        </w:rPr>
      </w:pPr>
      <w:r>
        <w:rPr>
          <w:rFonts w:ascii="Times New Roman" w:hAnsi="Times New Roman"/>
          <w:bCs/>
          <w:iCs/>
          <w:spacing w:val="1"/>
          <w:sz w:val="24"/>
          <w:szCs w:val="24"/>
        </w:rPr>
        <w:t>8.4</w:t>
      </w:r>
      <w:r w:rsidR="004029AA">
        <w:rPr>
          <w:rFonts w:ascii="Times New Roman" w:hAnsi="Times New Roman"/>
          <w:bCs/>
          <w:iCs/>
          <w:spacing w:val="1"/>
          <w:sz w:val="24"/>
          <w:szCs w:val="24"/>
        </w:rPr>
        <w:t xml:space="preserve">. </w:t>
      </w:r>
      <w:r w:rsidR="00203C18" w:rsidRPr="00203C18">
        <w:rPr>
          <w:rFonts w:ascii="Times New Roman" w:hAnsi="Times New Roman"/>
          <w:bCs/>
          <w:iCs/>
          <w:spacing w:val="1"/>
          <w:sz w:val="24"/>
          <w:szCs w:val="24"/>
        </w:rPr>
        <w:t>Риск случайной гибели или повреждения результата выполненных работ переходит от Подрядчика к Заказчику с даты фактической передачи последнему по акту о приемке выполненных работ.</w:t>
      </w:r>
    </w:p>
    <w:p w:rsidR="00203C18" w:rsidRPr="00245599" w:rsidRDefault="00CC1C2B" w:rsidP="00245599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pacing w:val="1"/>
          <w:sz w:val="24"/>
          <w:szCs w:val="24"/>
        </w:rPr>
      </w:pPr>
      <w:r>
        <w:rPr>
          <w:rFonts w:ascii="Times New Roman" w:hAnsi="Times New Roman"/>
          <w:bCs/>
          <w:iCs/>
          <w:spacing w:val="1"/>
          <w:sz w:val="24"/>
          <w:szCs w:val="24"/>
        </w:rPr>
        <w:t>8.5</w:t>
      </w:r>
      <w:r w:rsidR="004029AA">
        <w:rPr>
          <w:rFonts w:ascii="Times New Roman" w:hAnsi="Times New Roman"/>
          <w:bCs/>
          <w:iCs/>
          <w:spacing w:val="1"/>
          <w:sz w:val="24"/>
          <w:szCs w:val="24"/>
        </w:rPr>
        <w:t xml:space="preserve">. </w:t>
      </w:r>
      <w:r w:rsidR="00203C18" w:rsidRPr="00203C18">
        <w:rPr>
          <w:rFonts w:ascii="Times New Roman" w:hAnsi="Times New Roman"/>
          <w:bCs/>
          <w:iCs/>
          <w:spacing w:val="1"/>
          <w:sz w:val="24"/>
          <w:szCs w:val="24"/>
        </w:rPr>
        <w:t xml:space="preserve">Применение мер ответственности не освобождает Стороны от исполнения лежащих на них обязательств или устранения нарушений. </w:t>
      </w:r>
    </w:p>
    <w:p w:rsidR="00203C18" w:rsidRPr="00203C18" w:rsidRDefault="004029AA" w:rsidP="00203C18">
      <w:pPr>
        <w:keepLines/>
        <w:suppressAutoHyphens/>
        <w:autoSpaceDE w:val="0"/>
        <w:spacing w:before="120" w:after="60" w:line="240" w:lineRule="auto"/>
        <w:ind w:firstLine="709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9. </w:t>
      </w:r>
      <w:r w:rsidR="00203C18" w:rsidRPr="00203C18">
        <w:rPr>
          <w:rFonts w:ascii="Times New Roman" w:hAnsi="Times New Roman"/>
          <w:b/>
          <w:kern w:val="28"/>
          <w:sz w:val="24"/>
          <w:szCs w:val="24"/>
        </w:rPr>
        <w:t>СРОК ДЕЙСТВИЯ ДОГОВОРА</w:t>
      </w:r>
    </w:p>
    <w:p w:rsidR="00203C18" w:rsidRPr="00203C18" w:rsidRDefault="004029AA" w:rsidP="00203C18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pacing w:val="1"/>
          <w:sz w:val="24"/>
          <w:szCs w:val="24"/>
        </w:rPr>
      </w:pPr>
      <w:bookmarkStart w:id="2" w:name="_Ref121744025"/>
      <w:r>
        <w:rPr>
          <w:rFonts w:ascii="Times New Roman" w:hAnsi="Times New Roman"/>
          <w:bCs/>
          <w:iCs/>
          <w:spacing w:val="1"/>
          <w:sz w:val="24"/>
          <w:szCs w:val="24"/>
        </w:rPr>
        <w:t xml:space="preserve">9.1. </w:t>
      </w:r>
      <w:r w:rsidR="00203C18" w:rsidRPr="00203C18">
        <w:rPr>
          <w:rFonts w:ascii="Times New Roman" w:hAnsi="Times New Roman"/>
          <w:bCs/>
          <w:iCs/>
          <w:spacing w:val="1"/>
          <w:sz w:val="24"/>
          <w:szCs w:val="24"/>
        </w:rPr>
        <w:t xml:space="preserve">Настоящий Договор вступает в силу с даты подписания его Сторонами и действует </w:t>
      </w:r>
      <w:r w:rsidR="00203C18" w:rsidRPr="00694EEE">
        <w:rPr>
          <w:rFonts w:ascii="Times New Roman" w:hAnsi="Times New Roman"/>
          <w:bCs/>
          <w:iCs/>
          <w:spacing w:val="1"/>
          <w:sz w:val="24"/>
          <w:szCs w:val="24"/>
        </w:rPr>
        <w:t xml:space="preserve">до </w:t>
      </w:r>
      <w:r w:rsidR="00C26957">
        <w:rPr>
          <w:rFonts w:ascii="Times New Roman" w:hAnsi="Times New Roman"/>
          <w:bCs/>
          <w:iCs/>
          <w:spacing w:val="1"/>
          <w:sz w:val="24"/>
          <w:szCs w:val="24"/>
        </w:rPr>
        <w:t>31.05</w:t>
      </w:r>
      <w:r w:rsidR="00AD4E39">
        <w:rPr>
          <w:rFonts w:ascii="Times New Roman" w:hAnsi="Times New Roman"/>
          <w:bCs/>
          <w:iCs/>
          <w:spacing w:val="1"/>
          <w:sz w:val="24"/>
          <w:szCs w:val="24"/>
        </w:rPr>
        <w:t>.2016</w:t>
      </w:r>
      <w:r w:rsidR="00D935DF">
        <w:rPr>
          <w:rFonts w:ascii="Times New Roman" w:hAnsi="Times New Roman"/>
          <w:bCs/>
          <w:iCs/>
          <w:spacing w:val="1"/>
          <w:sz w:val="24"/>
          <w:szCs w:val="24"/>
        </w:rPr>
        <w:t xml:space="preserve"> г</w:t>
      </w:r>
      <w:r w:rsidR="00203C18" w:rsidRPr="00902AA4">
        <w:rPr>
          <w:rFonts w:ascii="Times New Roman" w:hAnsi="Times New Roman"/>
          <w:bCs/>
          <w:iCs/>
          <w:spacing w:val="1"/>
          <w:sz w:val="24"/>
          <w:szCs w:val="24"/>
        </w:rPr>
        <w:t>.</w:t>
      </w:r>
    </w:p>
    <w:p w:rsidR="00203C18" w:rsidRPr="00245599" w:rsidRDefault="004029AA" w:rsidP="00245599">
      <w:pPr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203C18" w:rsidRPr="00203C18">
        <w:rPr>
          <w:rFonts w:ascii="Times New Roman" w:hAnsi="Times New Roman"/>
          <w:sz w:val="24"/>
          <w:szCs w:val="24"/>
        </w:rPr>
        <w:t>Обязательства сторон, не исполненные до даты истечения срока действия Договора, указанного в п.</w:t>
      </w:r>
      <w:r w:rsidR="00825FD3">
        <w:rPr>
          <w:rFonts w:ascii="Times New Roman" w:hAnsi="Times New Roman"/>
          <w:sz w:val="24"/>
          <w:szCs w:val="24"/>
        </w:rPr>
        <w:t>9</w:t>
      </w:r>
      <w:r w:rsidR="00203C18" w:rsidRPr="00203C18">
        <w:rPr>
          <w:rFonts w:ascii="Times New Roman" w:hAnsi="Times New Roman"/>
          <w:sz w:val="24"/>
          <w:szCs w:val="24"/>
        </w:rPr>
        <w:t>.1. Договора, подлежат исполнению в полном объеме.</w:t>
      </w:r>
    </w:p>
    <w:bookmarkEnd w:id="2"/>
    <w:p w:rsidR="00203C18" w:rsidRPr="00203C18" w:rsidRDefault="004029AA" w:rsidP="00203C18">
      <w:pPr>
        <w:keepLines/>
        <w:suppressAutoHyphens/>
        <w:autoSpaceDE w:val="0"/>
        <w:spacing w:before="120" w:after="60" w:line="240" w:lineRule="auto"/>
        <w:ind w:firstLine="709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10. </w:t>
      </w:r>
      <w:r w:rsidR="00203C18" w:rsidRPr="00203C18">
        <w:rPr>
          <w:rFonts w:ascii="Times New Roman" w:hAnsi="Times New Roman"/>
          <w:b/>
          <w:kern w:val="28"/>
          <w:sz w:val="24"/>
          <w:szCs w:val="24"/>
        </w:rPr>
        <w:t>ФОРС-МАЖОР</w:t>
      </w:r>
    </w:p>
    <w:p w:rsidR="00203C18" w:rsidRPr="00203C18" w:rsidRDefault="004029AA" w:rsidP="00203C18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pacing w:val="1"/>
          <w:sz w:val="24"/>
          <w:szCs w:val="24"/>
        </w:rPr>
      </w:pPr>
      <w:r>
        <w:rPr>
          <w:rFonts w:ascii="Times New Roman" w:hAnsi="Times New Roman"/>
          <w:bCs/>
          <w:iCs/>
          <w:spacing w:val="1"/>
          <w:sz w:val="24"/>
          <w:szCs w:val="24"/>
        </w:rPr>
        <w:lastRenderedPageBreak/>
        <w:t xml:space="preserve">10.1. </w:t>
      </w:r>
      <w:r w:rsidR="00203C18" w:rsidRPr="00203C18">
        <w:rPr>
          <w:rFonts w:ascii="Times New Roman" w:hAnsi="Times New Roman"/>
          <w:bCs/>
          <w:iCs/>
          <w:spacing w:val="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 в случае, если оно явилось следствием действия обстоятельств непреодолимой силы (форс-мажор),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203C18" w:rsidRPr="00582986" w:rsidRDefault="004029AA" w:rsidP="00582986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pacing w:val="1"/>
          <w:sz w:val="24"/>
          <w:szCs w:val="24"/>
        </w:rPr>
      </w:pPr>
      <w:r>
        <w:rPr>
          <w:rFonts w:ascii="Times New Roman" w:hAnsi="Times New Roman"/>
          <w:bCs/>
          <w:iCs/>
          <w:spacing w:val="1"/>
          <w:sz w:val="24"/>
          <w:szCs w:val="24"/>
        </w:rPr>
        <w:t xml:space="preserve">10.2. </w:t>
      </w:r>
      <w:r w:rsidR="00203C18" w:rsidRPr="00203C18">
        <w:rPr>
          <w:rFonts w:ascii="Times New Roman" w:hAnsi="Times New Roman"/>
          <w:bCs/>
          <w:iCs/>
          <w:spacing w:val="1"/>
          <w:sz w:val="24"/>
          <w:szCs w:val="24"/>
        </w:rPr>
        <w:t xml:space="preserve">Если в результате обстоятельств непреодолимой силы выполняемым работам нанесен значительный, по мнению одной из сторон, ущерб, то эта Сторона обязана известить в письменной форме другую Сторону в </w:t>
      </w:r>
      <w:r w:rsidR="00582986">
        <w:rPr>
          <w:rFonts w:ascii="Times New Roman" w:hAnsi="Times New Roman"/>
          <w:bCs/>
          <w:iCs/>
          <w:spacing w:val="1"/>
          <w:sz w:val="24"/>
          <w:szCs w:val="24"/>
        </w:rPr>
        <w:t>течение 3 (трех) календарных дней</w:t>
      </w:r>
      <w:r w:rsidR="00203C18" w:rsidRPr="00203C18">
        <w:rPr>
          <w:rFonts w:ascii="Times New Roman" w:hAnsi="Times New Roman"/>
          <w:bCs/>
          <w:iCs/>
          <w:spacing w:val="1"/>
          <w:sz w:val="24"/>
          <w:szCs w:val="24"/>
        </w:rPr>
        <w:t xml:space="preserve">,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объемов, сроков и стоимости работ, либо расторгнуть Договор. Если </w:t>
      </w:r>
      <w:r w:rsidR="00825FD3">
        <w:rPr>
          <w:rFonts w:ascii="Times New Roman" w:hAnsi="Times New Roman"/>
          <w:bCs/>
          <w:iCs/>
          <w:spacing w:val="1"/>
          <w:sz w:val="24"/>
          <w:szCs w:val="24"/>
        </w:rPr>
        <w:t>обстоятельства, указанные в п.10</w:t>
      </w:r>
      <w:r w:rsidR="00203C18" w:rsidRPr="00203C18">
        <w:rPr>
          <w:rFonts w:ascii="Times New Roman" w:hAnsi="Times New Roman"/>
          <w:bCs/>
          <w:iCs/>
          <w:spacing w:val="1"/>
          <w:sz w:val="24"/>
          <w:szCs w:val="24"/>
        </w:rPr>
        <w:t>.1, будут длиться более 2 (двух) календарных месяцев с даты соответствующего уведомления, каждая из Сторон вправе расторгнуть Договор без требования возмещения убытков, понесенных в связи с наступлением таких обстоятельств.</w:t>
      </w:r>
    </w:p>
    <w:p w:rsidR="00203C18" w:rsidRPr="00203C18" w:rsidRDefault="004029AA" w:rsidP="00203C18">
      <w:pPr>
        <w:keepLines/>
        <w:suppressAutoHyphens/>
        <w:autoSpaceDE w:val="0"/>
        <w:spacing w:before="120" w:after="60" w:line="240" w:lineRule="auto"/>
        <w:ind w:firstLine="709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11. </w:t>
      </w:r>
      <w:r w:rsidR="00203C18" w:rsidRPr="00203C18">
        <w:rPr>
          <w:rFonts w:ascii="Times New Roman" w:hAnsi="Times New Roman"/>
          <w:b/>
          <w:kern w:val="28"/>
          <w:sz w:val="24"/>
          <w:szCs w:val="24"/>
        </w:rPr>
        <w:t>ПОРЯДОК РАЗРЕШЕНИЯ СПОРОВ</w:t>
      </w:r>
    </w:p>
    <w:p w:rsidR="00203C18" w:rsidRPr="00203C18" w:rsidRDefault="004029AA" w:rsidP="00203C18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pacing w:val="1"/>
          <w:sz w:val="24"/>
          <w:szCs w:val="24"/>
        </w:rPr>
      </w:pPr>
      <w:r>
        <w:rPr>
          <w:rFonts w:ascii="Times New Roman" w:hAnsi="Times New Roman"/>
          <w:bCs/>
          <w:iCs/>
          <w:spacing w:val="1"/>
          <w:sz w:val="24"/>
          <w:szCs w:val="24"/>
        </w:rPr>
        <w:t xml:space="preserve">11.1. </w:t>
      </w:r>
      <w:r w:rsidR="00203C18" w:rsidRPr="00203C18">
        <w:rPr>
          <w:rFonts w:ascii="Times New Roman" w:hAnsi="Times New Roman"/>
          <w:bCs/>
          <w:iCs/>
          <w:spacing w:val="1"/>
          <w:sz w:val="24"/>
          <w:szCs w:val="24"/>
        </w:rPr>
        <w:t>Спорные вопросы, возникающи</w:t>
      </w:r>
      <w:r w:rsidR="00582986">
        <w:rPr>
          <w:rFonts w:ascii="Times New Roman" w:hAnsi="Times New Roman"/>
          <w:bCs/>
          <w:iCs/>
          <w:spacing w:val="1"/>
          <w:sz w:val="24"/>
          <w:szCs w:val="24"/>
        </w:rPr>
        <w:t>е в связи с исполнением</w:t>
      </w:r>
      <w:r w:rsidR="00203C18" w:rsidRPr="00203C18">
        <w:rPr>
          <w:rFonts w:ascii="Times New Roman" w:hAnsi="Times New Roman"/>
          <w:bCs/>
          <w:iCs/>
          <w:spacing w:val="1"/>
          <w:sz w:val="24"/>
          <w:szCs w:val="24"/>
        </w:rPr>
        <w:t>, расторжением</w:t>
      </w:r>
      <w:r w:rsidR="00582986">
        <w:rPr>
          <w:rFonts w:ascii="Times New Roman" w:hAnsi="Times New Roman"/>
          <w:bCs/>
          <w:iCs/>
          <w:spacing w:val="1"/>
          <w:sz w:val="24"/>
          <w:szCs w:val="24"/>
        </w:rPr>
        <w:t xml:space="preserve"> Договора</w:t>
      </w:r>
      <w:r w:rsidR="00203C18" w:rsidRPr="00203C18">
        <w:rPr>
          <w:rFonts w:ascii="Times New Roman" w:hAnsi="Times New Roman"/>
          <w:bCs/>
          <w:iCs/>
          <w:spacing w:val="1"/>
          <w:sz w:val="24"/>
          <w:szCs w:val="24"/>
        </w:rPr>
        <w:t xml:space="preserve">, разрешаются Сторонами в претензионном порядке. Срок рассмотрения претензий – 10 (десять) </w:t>
      </w:r>
      <w:r w:rsidR="00582986">
        <w:rPr>
          <w:rFonts w:ascii="Times New Roman" w:hAnsi="Times New Roman"/>
          <w:bCs/>
          <w:iCs/>
          <w:spacing w:val="1"/>
          <w:sz w:val="24"/>
          <w:szCs w:val="24"/>
        </w:rPr>
        <w:t xml:space="preserve">рабочих </w:t>
      </w:r>
      <w:r w:rsidR="00203C18" w:rsidRPr="00203C18">
        <w:rPr>
          <w:rFonts w:ascii="Times New Roman" w:hAnsi="Times New Roman"/>
          <w:bCs/>
          <w:iCs/>
          <w:spacing w:val="1"/>
          <w:sz w:val="24"/>
          <w:szCs w:val="24"/>
        </w:rPr>
        <w:t>дней со дня получения.</w:t>
      </w:r>
    </w:p>
    <w:p w:rsidR="00203C18" w:rsidRPr="00245599" w:rsidRDefault="004029AA" w:rsidP="00245599">
      <w:pPr>
        <w:keepLines/>
        <w:tabs>
          <w:tab w:val="num" w:pos="113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pacing w:val="1"/>
          <w:sz w:val="24"/>
          <w:szCs w:val="24"/>
        </w:rPr>
      </w:pPr>
      <w:r>
        <w:rPr>
          <w:rFonts w:ascii="Times New Roman" w:hAnsi="Times New Roman"/>
          <w:bCs/>
          <w:iCs/>
          <w:spacing w:val="1"/>
          <w:sz w:val="24"/>
          <w:szCs w:val="24"/>
        </w:rPr>
        <w:t xml:space="preserve">11.2. </w:t>
      </w:r>
      <w:r w:rsidR="00203C18" w:rsidRPr="00203C18">
        <w:rPr>
          <w:rFonts w:ascii="Times New Roman" w:hAnsi="Times New Roman"/>
          <w:bCs/>
          <w:iCs/>
          <w:spacing w:val="1"/>
          <w:sz w:val="24"/>
          <w:szCs w:val="24"/>
        </w:rPr>
        <w:t>Не урегулированные в претензионном порядке споры подлежат рассмотрению в Арбитражном суде Новосибирской области.</w:t>
      </w:r>
    </w:p>
    <w:p w:rsidR="00203C18" w:rsidRPr="00203C18" w:rsidRDefault="004029AA" w:rsidP="00203C18">
      <w:pPr>
        <w:keepLines/>
        <w:suppressAutoHyphens/>
        <w:autoSpaceDE w:val="0"/>
        <w:spacing w:before="120" w:after="60" w:line="240" w:lineRule="auto"/>
        <w:ind w:firstLine="709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12. </w:t>
      </w:r>
      <w:r w:rsidR="00203C18" w:rsidRPr="00203C18">
        <w:rPr>
          <w:rFonts w:ascii="Times New Roman" w:hAnsi="Times New Roman"/>
          <w:b/>
          <w:kern w:val="28"/>
          <w:sz w:val="24"/>
          <w:szCs w:val="24"/>
        </w:rPr>
        <w:t>ЗАКЛЮЧИТЕЛЬНЫЕ ПОЛОЖЕНИЯ</w:t>
      </w:r>
    </w:p>
    <w:p w:rsidR="00203C18" w:rsidRPr="00203C18" w:rsidRDefault="00694EEE" w:rsidP="004029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</w:t>
      </w:r>
      <w:r w:rsidR="004029AA">
        <w:rPr>
          <w:rFonts w:ascii="Times New Roman" w:hAnsi="Times New Roman"/>
          <w:sz w:val="24"/>
          <w:szCs w:val="24"/>
        </w:rPr>
        <w:t xml:space="preserve">. </w:t>
      </w:r>
      <w:r w:rsidR="00203C18" w:rsidRPr="00203C18">
        <w:rPr>
          <w:rFonts w:ascii="Times New Roman" w:hAnsi="Times New Roman"/>
          <w:sz w:val="24"/>
          <w:szCs w:val="24"/>
        </w:rPr>
        <w:t xml:space="preserve">Все уведомления Сторон, связанные с исполнением Договора, направляются в письменной форме по почте заказным письмом по почтовому адресу Стороны, указанному в Договоре, </w:t>
      </w:r>
      <w:r w:rsidR="00582986">
        <w:rPr>
          <w:rFonts w:ascii="Times New Roman" w:hAnsi="Times New Roman"/>
          <w:sz w:val="24"/>
          <w:szCs w:val="24"/>
        </w:rPr>
        <w:t xml:space="preserve">или доставляются лично в канцелярию Заказчика по месту его нахождения, </w:t>
      </w:r>
      <w:r w:rsidR="00203C18" w:rsidRPr="00203C18">
        <w:rPr>
          <w:rFonts w:ascii="Times New Roman" w:hAnsi="Times New Roman"/>
          <w:sz w:val="24"/>
          <w:szCs w:val="24"/>
        </w:rPr>
        <w:t>или с использованием факсимильной связи, электронной почты с последующим предоставлением оригинала. В случае направления уведомления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203C18" w:rsidRPr="004029AA" w:rsidRDefault="00694EEE" w:rsidP="004029AA">
      <w:pPr>
        <w:tabs>
          <w:tab w:val="left" w:pos="1134"/>
        </w:tabs>
        <w:spacing w:after="0" w:line="200" w:lineRule="atLeas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</w:t>
      </w:r>
      <w:r w:rsidR="004029AA" w:rsidRPr="004029AA">
        <w:rPr>
          <w:rFonts w:ascii="Times New Roman" w:hAnsi="Times New Roman"/>
          <w:sz w:val="24"/>
          <w:szCs w:val="24"/>
        </w:rPr>
        <w:t xml:space="preserve">. </w:t>
      </w:r>
      <w:r w:rsidR="00203C18" w:rsidRPr="004029AA">
        <w:rPr>
          <w:rFonts w:ascii="Times New Roman" w:hAnsi="Times New Roman"/>
          <w:sz w:val="24"/>
          <w:szCs w:val="24"/>
        </w:rPr>
        <w:t>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203C18" w:rsidRPr="004029AA" w:rsidRDefault="00694EEE" w:rsidP="004029AA">
      <w:pPr>
        <w:tabs>
          <w:tab w:val="left" w:pos="1134"/>
        </w:tabs>
        <w:spacing w:after="0" w:line="200" w:lineRule="atLeas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</w:t>
      </w:r>
      <w:r w:rsidR="004029AA" w:rsidRPr="004029AA">
        <w:rPr>
          <w:rFonts w:ascii="Times New Roman" w:hAnsi="Times New Roman"/>
          <w:sz w:val="24"/>
          <w:szCs w:val="24"/>
        </w:rPr>
        <w:t xml:space="preserve">. </w:t>
      </w:r>
      <w:r w:rsidR="00203C18" w:rsidRPr="004029AA">
        <w:rPr>
          <w:rFonts w:ascii="Times New Roman" w:hAnsi="Times New Roman"/>
          <w:sz w:val="24"/>
          <w:szCs w:val="24"/>
        </w:rPr>
        <w:t>Договор составлен в двух экземплярах, обладающих равной юридической силой - по одному экземпляру для каждой из Сторон.</w:t>
      </w:r>
    </w:p>
    <w:p w:rsidR="00203C18" w:rsidRPr="00245599" w:rsidRDefault="00694EEE" w:rsidP="00245599">
      <w:pPr>
        <w:tabs>
          <w:tab w:val="left" w:pos="1134"/>
        </w:tabs>
        <w:spacing w:after="0" w:line="200" w:lineRule="atLeast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</w:t>
      </w:r>
      <w:r w:rsidR="004029AA" w:rsidRPr="004029AA">
        <w:rPr>
          <w:rFonts w:ascii="Times New Roman" w:hAnsi="Times New Roman"/>
          <w:sz w:val="24"/>
          <w:szCs w:val="24"/>
        </w:rPr>
        <w:t xml:space="preserve">. </w:t>
      </w:r>
      <w:r w:rsidR="00203C18" w:rsidRPr="004029AA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245599" w:rsidRDefault="00245599" w:rsidP="00203C18">
      <w:pPr>
        <w:keepLines/>
        <w:shd w:val="clear" w:color="auto" w:fill="FFFFFF"/>
        <w:suppressAutoHyphens/>
        <w:autoSpaceDE w:val="0"/>
        <w:spacing w:after="0" w:line="260" w:lineRule="exact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03C18" w:rsidRPr="00203C18" w:rsidRDefault="00203C18" w:rsidP="00203C18">
      <w:pPr>
        <w:keepLines/>
        <w:shd w:val="clear" w:color="auto" w:fill="FFFFFF"/>
        <w:suppressAutoHyphens/>
        <w:autoSpaceDE w:val="0"/>
        <w:spacing w:after="0" w:line="260" w:lineRule="exact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03C18">
        <w:rPr>
          <w:rFonts w:ascii="Times New Roman" w:hAnsi="Times New Roman"/>
          <w:b/>
          <w:bCs/>
          <w:spacing w:val="-1"/>
          <w:sz w:val="24"/>
          <w:szCs w:val="24"/>
        </w:rPr>
        <w:t>РЕКВИЗИТЫ И ПОДПИСИ СТОРОН</w:t>
      </w:r>
    </w:p>
    <w:p w:rsidR="00203C18" w:rsidRPr="00203C18" w:rsidRDefault="00203C18" w:rsidP="00203C18">
      <w:pPr>
        <w:keepLines/>
        <w:shd w:val="clear" w:color="auto" w:fill="FFFFFF"/>
        <w:spacing w:after="60" w:line="260" w:lineRule="exact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35"/>
        <w:gridCol w:w="4260"/>
        <w:gridCol w:w="1036"/>
        <w:gridCol w:w="2454"/>
        <w:gridCol w:w="1075"/>
        <w:gridCol w:w="1555"/>
      </w:tblGrid>
      <w:tr w:rsidR="004E7E4B" w:rsidRPr="001D3749" w:rsidTr="004E7E4B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4B" w:rsidRPr="001D3749" w:rsidRDefault="004E7E4B" w:rsidP="001D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4B" w:rsidRPr="001D3749" w:rsidRDefault="004E7E4B" w:rsidP="001D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4B" w:rsidRDefault="004E7E4B" w:rsidP="001D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C2B" w:rsidRPr="001D3749" w:rsidRDefault="00CC1C2B" w:rsidP="001D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4B" w:rsidRDefault="004E7E4B" w:rsidP="001D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E4B" w:rsidRPr="001D3749" w:rsidRDefault="004E7E4B" w:rsidP="001D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4B" w:rsidRPr="001D3749" w:rsidRDefault="004E7E4B" w:rsidP="001D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4B" w:rsidRPr="001D3749" w:rsidRDefault="004E7E4B" w:rsidP="001D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749" w:rsidRDefault="001D3749" w:rsidP="0024559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sectPr w:rsidR="001D3749" w:rsidSect="00582986">
      <w:pgSz w:w="11909" w:h="16834"/>
      <w:pgMar w:top="709" w:right="77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B2" w:rsidRDefault="008A4FB2">
      <w:pPr>
        <w:spacing w:after="0" w:line="240" w:lineRule="auto"/>
      </w:pPr>
      <w:r>
        <w:separator/>
      </w:r>
    </w:p>
  </w:endnote>
  <w:endnote w:type="continuationSeparator" w:id="1">
    <w:p w:rsidR="008A4FB2" w:rsidRDefault="008A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i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B2" w:rsidRDefault="008A4FB2">
      <w:pPr>
        <w:spacing w:after="0" w:line="240" w:lineRule="auto"/>
      </w:pPr>
      <w:r>
        <w:separator/>
      </w:r>
    </w:p>
  </w:footnote>
  <w:footnote w:type="continuationSeparator" w:id="1">
    <w:p w:rsidR="008A4FB2" w:rsidRDefault="008A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990"/>
        </w:tabs>
        <w:ind w:left="3990" w:hanging="360"/>
      </w:pPr>
      <w:rPr>
        <w:rFonts w:ascii="Wingdings" w:hAnsi="Wingdings"/>
        <w:b/>
      </w:rPr>
    </w:lvl>
    <w:lvl w:ilvl="1">
      <w:start w:val="1"/>
      <w:numFmt w:val="decimal"/>
      <w:lvlText w:val="%1.%2."/>
      <w:lvlJc w:val="left"/>
      <w:pPr>
        <w:tabs>
          <w:tab w:val="num" w:pos="4140"/>
        </w:tabs>
        <w:ind w:left="414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350"/>
        </w:tabs>
        <w:ind w:left="435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070"/>
        </w:tabs>
        <w:ind w:left="50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30"/>
        </w:tabs>
        <w:ind w:left="5430" w:hanging="1800"/>
      </w:pPr>
      <w:rPr>
        <w:b/>
      </w:rPr>
    </w:lvl>
  </w:abstractNum>
  <w:abstractNum w:abstractNumId="1">
    <w:nsid w:val="00000003"/>
    <w:multiLevelType w:val="multilevel"/>
    <w:tmpl w:val="6C32469A"/>
    <w:name w:val="WW8Num3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</w:lvl>
    <w:lvl w:ilvl="1">
      <w:start w:val="1"/>
      <w:numFmt w:val="bullet"/>
      <w:lvlText w:val=""/>
      <w:lvlJc w:val="left"/>
      <w:pPr>
        <w:tabs>
          <w:tab w:val="num" w:pos="4140"/>
        </w:tabs>
        <w:ind w:left="4140" w:hanging="51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350"/>
        </w:tabs>
        <w:ind w:left="435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070"/>
        </w:tabs>
        <w:ind w:left="50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30"/>
        </w:tabs>
        <w:ind w:left="5430" w:hanging="1800"/>
      </w:pPr>
      <w:rPr>
        <w:b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7"/>
    <w:multiLevelType w:val="singleLevel"/>
    <w:tmpl w:val="E57441EC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>
    <w:nsid w:val="16A57746"/>
    <w:multiLevelType w:val="multilevel"/>
    <w:tmpl w:val="168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52BC6"/>
    <w:multiLevelType w:val="hybridMultilevel"/>
    <w:tmpl w:val="22D81E6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20151"/>
    <w:multiLevelType w:val="hybridMultilevel"/>
    <w:tmpl w:val="1930B1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DA"/>
    <w:rsid w:val="000032E0"/>
    <w:rsid w:val="000053D2"/>
    <w:rsid w:val="000072F0"/>
    <w:rsid w:val="00011252"/>
    <w:rsid w:val="000221FA"/>
    <w:rsid w:val="00023975"/>
    <w:rsid w:val="000251E0"/>
    <w:rsid w:val="00031047"/>
    <w:rsid w:val="00031DAF"/>
    <w:rsid w:val="0003633C"/>
    <w:rsid w:val="0003673D"/>
    <w:rsid w:val="0004026D"/>
    <w:rsid w:val="00040D32"/>
    <w:rsid w:val="00041613"/>
    <w:rsid w:val="00041C3D"/>
    <w:rsid w:val="00042FA3"/>
    <w:rsid w:val="000507CB"/>
    <w:rsid w:val="00053D37"/>
    <w:rsid w:val="00055E1C"/>
    <w:rsid w:val="00057E9C"/>
    <w:rsid w:val="0006043D"/>
    <w:rsid w:val="000619F4"/>
    <w:rsid w:val="000630F1"/>
    <w:rsid w:val="000658BB"/>
    <w:rsid w:val="00065C2C"/>
    <w:rsid w:val="0007191A"/>
    <w:rsid w:val="00072D57"/>
    <w:rsid w:val="00075A8B"/>
    <w:rsid w:val="00075C4D"/>
    <w:rsid w:val="00075D36"/>
    <w:rsid w:val="00081706"/>
    <w:rsid w:val="00081E7E"/>
    <w:rsid w:val="00082FF6"/>
    <w:rsid w:val="00085226"/>
    <w:rsid w:val="000855BC"/>
    <w:rsid w:val="00087048"/>
    <w:rsid w:val="00087372"/>
    <w:rsid w:val="00087892"/>
    <w:rsid w:val="000911E7"/>
    <w:rsid w:val="00091889"/>
    <w:rsid w:val="000920DE"/>
    <w:rsid w:val="00093572"/>
    <w:rsid w:val="000962B7"/>
    <w:rsid w:val="000A176B"/>
    <w:rsid w:val="000A202D"/>
    <w:rsid w:val="000A2987"/>
    <w:rsid w:val="000B0349"/>
    <w:rsid w:val="000B1D9C"/>
    <w:rsid w:val="000B432D"/>
    <w:rsid w:val="000B6355"/>
    <w:rsid w:val="000B7E37"/>
    <w:rsid w:val="000C005E"/>
    <w:rsid w:val="000C2988"/>
    <w:rsid w:val="000C3FF3"/>
    <w:rsid w:val="000C770D"/>
    <w:rsid w:val="000D3ADB"/>
    <w:rsid w:val="000D4FB9"/>
    <w:rsid w:val="000D7934"/>
    <w:rsid w:val="000E1235"/>
    <w:rsid w:val="000E432D"/>
    <w:rsid w:val="000E6625"/>
    <w:rsid w:val="000E7038"/>
    <w:rsid w:val="000F4E1D"/>
    <w:rsid w:val="000F58A2"/>
    <w:rsid w:val="000F5C38"/>
    <w:rsid w:val="000F62DC"/>
    <w:rsid w:val="00101083"/>
    <w:rsid w:val="00101DCA"/>
    <w:rsid w:val="00102E3D"/>
    <w:rsid w:val="0010363B"/>
    <w:rsid w:val="0010553E"/>
    <w:rsid w:val="00105B05"/>
    <w:rsid w:val="00105E81"/>
    <w:rsid w:val="00110938"/>
    <w:rsid w:val="00111BFF"/>
    <w:rsid w:val="00114071"/>
    <w:rsid w:val="00115DB4"/>
    <w:rsid w:val="00117305"/>
    <w:rsid w:val="001212EC"/>
    <w:rsid w:val="001278E5"/>
    <w:rsid w:val="00130594"/>
    <w:rsid w:val="00131B8A"/>
    <w:rsid w:val="00131CB7"/>
    <w:rsid w:val="00131CBD"/>
    <w:rsid w:val="001326C0"/>
    <w:rsid w:val="0013379E"/>
    <w:rsid w:val="001363E3"/>
    <w:rsid w:val="00136A1F"/>
    <w:rsid w:val="00137EEF"/>
    <w:rsid w:val="00151DB0"/>
    <w:rsid w:val="001605E3"/>
    <w:rsid w:val="0016203D"/>
    <w:rsid w:val="00164040"/>
    <w:rsid w:val="00165632"/>
    <w:rsid w:val="00170BAC"/>
    <w:rsid w:val="001725A2"/>
    <w:rsid w:val="00172BDA"/>
    <w:rsid w:val="00173BC1"/>
    <w:rsid w:val="00175718"/>
    <w:rsid w:val="00180B2B"/>
    <w:rsid w:val="00190C33"/>
    <w:rsid w:val="00192358"/>
    <w:rsid w:val="001926C4"/>
    <w:rsid w:val="0019693B"/>
    <w:rsid w:val="001A3446"/>
    <w:rsid w:val="001A556E"/>
    <w:rsid w:val="001A7BFE"/>
    <w:rsid w:val="001B263E"/>
    <w:rsid w:val="001B279B"/>
    <w:rsid w:val="001C1CA3"/>
    <w:rsid w:val="001C23DE"/>
    <w:rsid w:val="001C3E9C"/>
    <w:rsid w:val="001D3749"/>
    <w:rsid w:val="001D38D6"/>
    <w:rsid w:val="001D3DA7"/>
    <w:rsid w:val="001D6BC6"/>
    <w:rsid w:val="001D7E49"/>
    <w:rsid w:val="001E2B41"/>
    <w:rsid w:val="001E3526"/>
    <w:rsid w:val="001E41EB"/>
    <w:rsid w:val="001E56B2"/>
    <w:rsid w:val="001E601D"/>
    <w:rsid w:val="001F0A6B"/>
    <w:rsid w:val="001F0F3E"/>
    <w:rsid w:val="001F371A"/>
    <w:rsid w:val="001F40F8"/>
    <w:rsid w:val="001F43FF"/>
    <w:rsid w:val="001F573D"/>
    <w:rsid w:val="001F7FD0"/>
    <w:rsid w:val="00203815"/>
    <w:rsid w:val="00203C18"/>
    <w:rsid w:val="00205A83"/>
    <w:rsid w:val="00205C6A"/>
    <w:rsid w:val="002108F3"/>
    <w:rsid w:val="00210BCA"/>
    <w:rsid w:val="00210CC0"/>
    <w:rsid w:val="00210E9F"/>
    <w:rsid w:val="00213EF8"/>
    <w:rsid w:val="00213F52"/>
    <w:rsid w:val="002150C9"/>
    <w:rsid w:val="00215572"/>
    <w:rsid w:val="002204CC"/>
    <w:rsid w:val="002214FE"/>
    <w:rsid w:val="00222330"/>
    <w:rsid w:val="00222F82"/>
    <w:rsid w:val="00225344"/>
    <w:rsid w:val="00225E9A"/>
    <w:rsid w:val="0022628B"/>
    <w:rsid w:val="0022741D"/>
    <w:rsid w:val="00230E8D"/>
    <w:rsid w:val="00234191"/>
    <w:rsid w:val="00234640"/>
    <w:rsid w:val="002355D5"/>
    <w:rsid w:val="00240CEB"/>
    <w:rsid w:val="00241920"/>
    <w:rsid w:val="00242B38"/>
    <w:rsid w:val="002436EA"/>
    <w:rsid w:val="002438ED"/>
    <w:rsid w:val="002453C4"/>
    <w:rsid w:val="00245599"/>
    <w:rsid w:val="00251FA0"/>
    <w:rsid w:val="00252CFC"/>
    <w:rsid w:val="0025389F"/>
    <w:rsid w:val="00257B5D"/>
    <w:rsid w:val="002609D5"/>
    <w:rsid w:val="00265191"/>
    <w:rsid w:val="00265A2B"/>
    <w:rsid w:val="00265A8C"/>
    <w:rsid w:val="00270839"/>
    <w:rsid w:val="00271244"/>
    <w:rsid w:val="00271722"/>
    <w:rsid w:val="00272201"/>
    <w:rsid w:val="002726F4"/>
    <w:rsid w:val="00273F4F"/>
    <w:rsid w:val="00275090"/>
    <w:rsid w:val="002754D7"/>
    <w:rsid w:val="00283874"/>
    <w:rsid w:val="002844C3"/>
    <w:rsid w:val="002848FF"/>
    <w:rsid w:val="002916F0"/>
    <w:rsid w:val="002924FA"/>
    <w:rsid w:val="00294140"/>
    <w:rsid w:val="0029526F"/>
    <w:rsid w:val="002A0721"/>
    <w:rsid w:val="002A0CFB"/>
    <w:rsid w:val="002A2317"/>
    <w:rsid w:val="002A535B"/>
    <w:rsid w:val="002A5A29"/>
    <w:rsid w:val="002A6BF1"/>
    <w:rsid w:val="002B00D5"/>
    <w:rsid w:val="002B06D2"/>
    <w:rsid w:val="002B137E"/>
    <w:rsid w:val="002B1A07"/>
    <w:rsid w:val="002B3204"/>
    <w:rsid w:val="002B4321"/>
    <w:rsid w:val="002B7C21"/>
    <w:rsid w:val="002C29BF"/>
    <w:rsid w:val="002C34BA"/>
    <w:rsid w:val="002C3818"/>
    <w:rsid w:val="002C3FF6"/>
    <w:rsid w:val="002D10BC"/>
    <w:rsid w:val="002D398B"/>
    <w:rsid w:val="002D4A8D"/>
    <w:rsid w:val="002D54FD"/>
    <w:rsid w:val="002E20D4"/>
    <w:rsid w:val="002E6CAC"/>
    <w:rsid w:val="002E74E6"/>
    <w:rsid w:val="002F3CDE"/>
    <w:rsid w:val="002F5690"/>
    <w:rsid w:val="002F5FA2"/>
    <w:rsid w:val="002F6820"/>
    <w:rsid w:val="002F7C1D"/>
    <w:rsid w:val="00300B8A"/>
    <w:rsid w:val="003021D2"/>
    <w:rsid w:val="00302D5C"/>
    <w:rsid w:val="00305575"/>
    <w:rsid w:val="003055E9"/>
    <w:rsid w:val="00307BEA"/>
    <w:rsid w:val="003142F5"/>
    <w:rsid w:val="00314CF5"/>
    <w:rsid w:val="003150EF"/>
    <w:rsid w:val="0031523C"/>
    <w:rsid w:val="00316E45"/>
    <w:rsid w:val="00322165"/>
    <w:rsid w:val="00326BB5"/>
    <w:rsid w:val="0032707D"/>
    <w:rsid w:val="003419B7"/>
    <w:rsid w:val="0034268B"/>
    <w:rsid w:val="00343A38"/>
    <w:rsid w:val="00345816"/>
    <w:rsid w:val="00355BA1"/>
    <w:rsid w:val="00357593"/>
    <w:rsid w:val="00362B42"/>
    <w:rsid w:val="003652B2"/>
    <w:rsid w:val="00367E6D"/>
    <w:rsid w:val="00370F6F"/>
    <w:rsid w:val="00372183"/>
    <w:rsid w:val="00373FC7"/>
    <w:rsid w:val="00380BA5"/>
    <w:rsid w:val="00380D3B"/>
    <w:rsid w:val="00383B18"/>
    <w:rsid w:val="00385A53"/>
    <w:rsid w:val="00391262"/>
    <w:rsid w:val="00392476"/>
    <w:rsid w:val="00397A1D"/>
    <w:rsid w:val="003A592E"/>
    <w:rsid w:val="003A5E9A"/>
    <w:rsid w:val="003A6228"/>
    <w:rsid w:val="003B3703"/>
    <w:rsid w:val="003B3962"/>
    <w:rsid w:val="003B42C2"/>
    <w:rsid w:val="003B5F90"/>
    <w:rsid w:val="003C376D"/>
    <w:rsid w:val="003D1266"/>
    <w:rsid w:val="003D1508"/>
    <w:rsid w:val="003D2070"/>
    <w:rsid w:val="003D38C5"/>
    <w:rsid w:val="003D4539"/>
    <w:rsid w:val="003E152D"/>
    <w:rsid w:val="003E3B71"/>
    <w:rsid w:val="003E4CB5"/>
    <w:rsid w:val="003E6037"/>
    <w:rsid w:val="003F085B"/>
    <w:rsid w:val="003F7256"/>
    <w:rsid w:val="003F7DE0"/>
    <w:rsid w:val="004013A7"/>
    <w:rsid w:val="004029AA"/>
    <w:rsid w:val="004039E4"/>
    <w:rsid w:val="00404302"/>
    <w:rsid w:val="00406E78"/>
    <w:rsid w:val="0041244B"/>
    <w:rsid w:val="004146BF"/>
    <w:rsid w:val="004156BB"/>
    <w:rsid w:val="00420642"/>
    <w:rsid w:val="0042377B"/>
    <w:rsid w:val="00424DEE"/>
    <w:rsid w:val="00426A29"/>
    <w:rsid w:val="00426E54"/>
    <w:rsid w:val="0043013F"/>
    <w:rsid w:val="00433979"/>
    <w:rsid w:val="0043643B"/>
    <w:rsid w:val="0044505F"/>
    <w:rsid w:val="00446A58"/>
    <w:rsid w:val="00447686"/>
    <w:rsid w:val="00450117"/>
    <w:rsid w:val="00450E6B"/>
    <w:rsid w:val="00451311"/>
    <w:rsid w:val="00452A57"/>
    <w:rsid w:val="00452E6E"/>
    <w:rsid w:val="0045470B"/>
    <w:rsid w:val="0045485F"/>
    <w:rsid w:val="00455AA7"/>
    <w:rsid w:val="004621D0"/>
    <w:rsid w:val="00463E7A"/>
    <w:rsid w:val="00466B1D"/>
    <w:rsid w:val="00467C62"/>
    <w:rsid w:val="00470577"/>
    <w:rsid w:val="00471C6E"/>
    <w:rsid w:val="00472288"/>
    <w:rsid w:val="00472A98"/>
    <w:rsid w:val="0047400B"/>
    <w:rsid w:val="00476122"/>
    <w:rsid w:val="0048032D"/>
    <w:rsid w:val="004809ED"/>
    <w:rsid w:val="004821E7"/>
    <w:rsid w:val="00483A83"/>
    <w:rsid w:val="00483F8F"/>
    <w:rsid w:val="00485EE1"/>
    <w:rsid w:val="00487E53"/>
    <w:rsid w:val="00493928"/>
    <w:rsid w:val="00496EE6"/>
    <w:rsid w:val="00497F79"/>
    <w:rsid w:val="004A0BFB"/>
    <w:rsid w:val="004B243A"/>
    <w:rsid w:val="004B2457"/>
    <w:rsid w:val="004B27F8"/>
    <w:rsid w:val="004B47DC"/>
    <w:rsid w:val="004B7F71"/>
    <w:rsid w:val="004C2B7D"/>
    <w:rsid w:val="004C4D6D"/>
    <w:rsid w:val="004C6BD1"/>
    <w:rsid w:val="004D24D3"/>
    <w:rsid w:val="004D38FF"/>
    <w:rsid w:val="004D4052"/>
    <w:rsid w:val="004D6A03"/>
    <w:rsid w:val="004D796C"/>
    <w:rsid w:val="004D79AC"/>
    <w:rsid w:val="004E10CD"/>
    <w:rsid w:val="004E7E4B"/>
    <w:rsid w:val="004F1A65"/>
    <w:rsid w:val="004F2E60"/>
    <w:rsid w:val="005008E0"/>
    <w:rsid w:val="00503A8E"/>
    <w:rsid w:val="00503D55"/>
    <w:rsid w:val="00504A24"/>
    <w:rsid w:val="00510EF9"/>
    <w:rsid w:val="00511DA7"/>
    <w:rsid w:val="00512E1F"/>
    <w:rsid w:val="0051304A"/>
    <w:rsid w:val="00515D89"/>
    <w:rsid w:val="0051725B"/>
    <w:rsid w:val="00517C3E"/>
    <w:rsid w:val="0052258E"/>
    <w:rsid w:val="00533EAB"/>
    <w:rsid w:val="005358A9"/>
    <w:rsid w:val="00535BFE"/>
    <w:rsid w:val="0053653B"/>
    <w:rsid w:val="00537903"/>
    <w:rsid w:val="0054136E"/>
    <w:rsid w:val="00541BEF"/>
    <w:rsid w:val="00543988"/>
    <w:rsid w:val="00544E9E"/>
    <w:rsid w:val="00547457"/>
    <w:rsid w:val="00552723"/>
    <w:rsid w:val="00553AE6"/>
    <w:rsid w:val="00553C1D"/>
    <w:rsid w:val="005558ED"/>
    <w:rsid w:val="00555C99"/>
    <w:rsid w:val="00556643"/>
    <w:rsid w:val="00560F1E"/>
    <w:rsid w:val="00561542"/>
    <w:rsid w:val="0056725F"/>
    <w:rsid w:val="0057379C"/>
    <w:rsid w:val="00574419"/>
    <w:rsid w:val="005751BD"/>
    <w:rsid w:val="00582986"/>
    <w:rsid w:val="00587650"/>
    <w:rsid w:val="005900A7"/>
    <w:rsid w:val="00590C10"/>
    <w:rsid w:val="005920EA"/>
    <w:rsid w:val="005933CD"/>
    <w:rsid w:val="00593FDF"/>
    <w:rsid w:val="00596AB0"/>
    <w:rsid w:val="00597835"/>
    <w:rsid w:val="005A5C6D"/>
    <w:rsid w:val="005B24F2"/>
    <w:rsid w:val="005B5818"/>
    <w:rsid w:val="005B608A"/>
    <w:rsid w:val="005B6B31"/>
    <w:rsid w:val="005C45C9"/>
    <w:rsid w:val="005C5FDC"/>
    <w:rsid w:val="005C6893"/>
    <w:rsid w:val="005C6A51"/>
    <w:rsid w:val="005D2ACF"/>
    <w:rsid w:val="005D50E3"/>
    <w:rsid w:val="005D76EA"/>
    <w:rsid w:val="005D7A87"/>
    <w:rsid w:val="005E5B86"/>
    <w:rsid w:val="005E631C"/>
    <w:rsid w:val="005F09F1"/>
    <w:rsid w:val="005F3C33"/>
    <w:rsid w:val="005F4A5A"/>
    <w:rsid w:val="005F5160"/>
    <w:rsid w:val="005F5DCD"/>
    <w:rsid w:val="005F6F73"/>
    <w:rsid w:val="005F7D0C"/>
    <w:rsid w:val="00600959"/>
    <w:rsid w:val="006022AE"/>
    <w:rsid w:val="006026A4"/>
    <w:rsid w:val="006027C9"/>
    <w:rsid w:val="00604520"/>
    <w:rsid w:val="00605463"/>
    <w:rsid w:val="006056EF"/>
    <w:rsid w:val="00607361"/>
    <w:rsid w:val="006117D2"/>
    <w:rsid w:val="006216A5"/>
    <w:rsid w:val="00622E16"/>
    <w:rsid w:val="00625422"/>
    <w:rsid w:val="00630153"/>
    <w:rsid w:val="00630A69"/>
    <w:rsid w:val="00630C1B"/>
    <w:rsid w:val="00631C2A"/>
    <w:rsid w:val="0063289A"/>
    <w:rsid w:val="00634BA0"/>
    <w:rsid w:val="00635E6B"/>
    <w:rsid w:val="006377E2"/>
    <w:rsid w:val="00642A89"/>
    <w:rsid w:val="006451AE"/>
    <w:rsid w:val="0064654B"/>
    <w:rsid w:val="0064786B"/>
    <w:rsid w:val="00647A25"/>
    <w:rsid w:val="00651A9D"/>
    <w:rsid w:val="00654447"/>
    <w:rsid w:val="00657270"/>
    <w:rsid w:val="0066034C"/>
    <w:rsid w:val="006605DB"/>
    <w:rsid w:val="006610D3"/>
    <w:rsid w:val="00661DA2"/>
    <w:rsid w:val="00663076"/>
    <w:rsid w:val="006631F4"/>
    <w:rsid w:val="0066473F"/>
    <w:rsid w:val="006674B5"/>
    <w:rsid w:val="00670374"/>
    <w:rsid w:val="00670A13"/>
    <w:rsid w:val="006712C2"/>
    <w:rsid w:val="0067380B"/>
    <w:rsid w:val="00673DA4"/>
    <w:rsid w:val="00673FE2"/>
    <w:rsid w:val="0067468E"/>
    <w:rsid w:val="0067493E"/>
    <w:rsid w:val="00675786"/>
    <w:rsid w:val="00677D0E"/>
    <w:rsid w:val="006800B2"/>
    <w:rsid w:val="00681C23"/>
    <w:rsid w:val="00687390"/>
    <w:rsid w:val="0069151E"/>
    <w:rsid w:val="00691ED4"/>
    <w:rsid w:val="00691FC4"/>
    <w:rsid w:val="00692E96"/>
    <w:rsid w:val="00694EEE"/>
    <w:rsid w:val="00695718"/>
    <w:rsid w:val="006A03C5"/>
    <w:rsid w:val="006A224D"/>
    <w:rsid w:val="006A5996"/>
    <w:rsid w:val="006B3265"/>
    <w:rsid w:val="006B574E"/>
    <w:rsid w:val="006C1472"/>
    <w:rsid w:val="006D0E83"/>
    <w:rsid w:val="006D31A4"/>
    <w:rsid w:val="006D6AA0"/>
    <w:rsid w:val="006D6BBD"/>
    <w:rsid w:val="006E02C6"/>
    <w:rsid w:val="006E0315"/>
    <w:rsid w:val="006E4E4A"/>
    <w:rsid w:val="006E63D1"/>
    <w:rsid w:val="006E77DD"/>
    <w:rsid w:val="006E79BE"/>
    <w:rsid w:val="006F1E52"/>
    <w:rsid w:val="006F3256"/>
    <w:rsid w:val="006F4140"/>
    <w:rsid w:val="006F47FE"/>
    <w:rsid w:val="0070018F"/>
    <w:rsid w:val="0070183F"/>
    <w:rsid w:val="00702070"/>
    <w:rsid w:val="007038BA"/>
    <w:rsid w:val="00704BB7"/>
    <w:rsid w:val="00707C7A"/>
    <w:rsid w:val="00707F31"/>
    <w:rsid w:val="00714020"/>
    <w:rsid w:val="00714211"/>
    <w:rsid w:val="00720EDE"/>
    <w:rsid w:val="0072161E"/>
    <w:rsid w:val="00722BE2"/>
    <w:rsid w:val="00723A11"/>
    <w:rsid w:val="007240F1"/>
    <w:rsid w:val="00725B7D"/>
    <w:rsid w:val="00734434"/>
    <w:rsid w:val="00734B50"/>
    <w:rsid w:val="00735202"/>
    <w:rsid w:val="007361DF"/>
    <w:rsid w:val="00737356"/>
    <w:rsid w:val="007432C7"/>
    <w:rsid w:val="00743C84"/>
    <w:rsid w:val="0074491C"/>
    <w:rsid w:val="0074588B"/>
    <w:rsid w:val="00751280"/>
    <w:rsid w:val="00751B5E"/>
    <w:rsid w:val="00752644"/>
    <w:rsid w:val="00757377"/>
    <w:rsid w:val="007614F9"/>
    <w:rsid w:val="00762878"/>
    <w:rsid w:val="007629FC"/>
    <w:rsid w:val="00763427"/>
    <w:rsid w:val="00764A81"/>
    <w:rsid w:val="007658EC"/>
    <w:rsid w:val="00766ABF"/>
    <w:rsid w:val="00775871"/>
    <w:rsid w:val="007763D0"/>
    <w:rsid w:val="007769A4"/>
    <w:rsid w:val="0078019E"/>
    <w:rsid w:val="00782320"/>
    <w:rsid w:val="00786D91"/>
    <w:rsid w:val="00794E77"/>
    <w:rsid w:val="00795E77"/>
    <w:rsid w:val="00796A6B"/>
    <w:rsid w:val="007A2D7B"/>
    <w:rsid w:val="007A3EBB"/>
    <w:rsid w:val="007A5B6D"/>
    <w:rsid w:val="007A6FEF"/>
    <w:rsid w:val="007A75B7"/>
    <w:rsid w:val="007B1359"/>
    <w:rsid w:val="007B3000"/>
    <w:rsid w:val="007B3A8A"/>
    <w:rsid w:val="007B4A76"/>
    <w:rsid w:val="007C2A43"/>
    <w:rsid w:val="007D667A"/>
    <w:rsid w:val="007D786C"/>
    <w:rsid w:val="007E0910"/>
    <w:rsid w:val="007E21EF"/>
    <w:rsid w:val="007E3277"/>
    <w:rsid w:val="007E64F2"/>
    <w:rsid w:val="007F34DA"/>
    <w:rsid w:val="0080057D"/>
    <w:rsid w:val="008012E3"/>
    <w:rsid w:val="00803B4B"/>
    <w:rsid w:val="0080404D"/>
    <w:rsid w:val="0080436A"/>
    <w:rsid w:val="00804D53"/>
    <w:rsid w:val="00805AE1"/>
    <w:rsid w:val="008075EB"/>
    <w:rsid w:val="00807612"/>
    <w:rsid w:val="00812118"/>
    <w:rsid w:val="00813749"/>
    <w:rsid w:val="00814EFE"/>
    <w:rsid w:val="00815B28"/>
    <w:rsid w:val="00817F99"/>
    <w:rsid w:val="00820FC9"/>
    <w:rsid w:val="00823179"/>
    <w:rsid w:val="0082445D"/>
    <w:rsid w:val="008252B1"/>
    <w:rsid w:val="00825FD3"/>
    <w:rsid w:val="008267DB"/>
    <w:rsid w:val="008269E0"/>
    <w:rsid w:val="00827B81"/>
    <w:rsid w:val="008355A8"/>
    <w:rsid w:val="00842384"/>
    <w:rsid w:val="0084275F"/>
    <w:rsid w:val="00845755"/>
    <w:rsid w:val="008459F2"/>
    <w:rsid w:val="0084601F"/>
    <w:rsid w:val="00856A8F"/>
    <w:rsid w:val="00860BC1"/>
    <w:rsid w:val="00861563"/>
    <w:rsid w:val="0086356D"/>
    <w:rsid w:val="0086627F"/>
    <w:rsid w:val="008711F5"/>
    <w:rsid w:val="008712C4"/>
    <w:rsid w:val="00871338"/>
    <w:rsid w:val="008721B2"/>
    <w:rsid w:val="008756EC"/>
    <w:rsid w:val="008757C3"/>
    <w:rsid w:val="008803EA"/>
    <w:rsid w:val="00881B13"/>
    <w:rsid w:val="00881CAB"/>
    <w:rsid w:val="00883E24"/>
    <w:rsid w:val="00887B05"/>
    <w:rsid w:val="00894DB6"/>
    <w:rsid w:val="00896383"/>
    <w:rsid w:val="0089730D"/>
    <w:rsid w:val="008A15BF"/>
    <w:rsid w:val="008A1C9F"/>
    <w:rsid w:val="008A2870"/>
    <w:rsid w:val="008A3623"/>
    <w:rsid w:val="008A3739"/>
    <w:rsid w:val="008A4FB2"/>
    <w:rsid w:val="008A5402"/>
    <w:rsid w:val="008A6675"/>
    <w:rsid w:val="008A7156"/>
    <w:rsid w:val="008B3192"/>
    <w:rsid w:val="008B543B"/>
    <w:rsid w:val="008B5EA9"/>
    <w:rsid w:val="008B7A27"/>
    <w:rsid w:val="008C1184"/>
    <w:rsid w:val="008C3531"/>
    <w:rsid w:val="008C3D8F"/>
    <w:rsid w:val="008C799A"/>
    <w:rsid w:val="008C7A3E"/>
    <w:rsid w:val="008D2A5D"/>
    <w:rsid w:val="008D3D60"/>
    <w:rsid w:val="008D3DC8"/>
    <w:rsid w:val="008D55FF"/>
    <w:rsid w:val="008D7CC2"/>
    <w:rsid w:val="008E2EA5"/>
    <w:rsid w:val="008E3AD7"/>
    <w:rsid w:val="008E6E5C"/>
    <w:rsid w:val="008E728B"/>
    <w:rsid w:val="008E7A2F"/>
    <w:rsid w:val="008F0309"/>
    <w:rsid w:val="008F29E8"/>
    <w:rsid w:val="008F2D63"/>
    <w:rsid w:val="008F2F48"/>
    <w:rsid w:val="008F4B41"/>
    <w:rsid w:val="008F61BF"/>
    <w:rsid w:val="008F7D9E"/>
    <w:rsid w:val="00900A9A"/>
    <w:rsid w:val="00900C23"/>
    <w:rsid w:val="00902AA4"/>
    <w:rsid w:val="0090360D"/>
    <w:rsid w:val="009100C8"/>
    <w:rsid w:val="009105F5"/>
    <w:rsid w:val="00910626"/>
    <w:rsid w:val="00911A4D"/>
    <w:rsid w:val="00912DA9"/>
    <w:rsid w:val="0091399E"/>
    <w:rsid w:val="00916F94"/>
    <w:rsid w:val="00920CFE"/>
    <w:rsid w:val="0092274E"/>
    <w:rsid w:val="009234FA"/>
    <w:rsid w:val="009268A4"/>
    <w:rsid w:val="00932C9B"/>
    <w:rsid w:val="00933F09"/>
    <w:rsid w:val="0093726A"/>
    <w:rsid w:val="00940CAD"/>
    <w:rsid w:val="00940F75"/>
    <w:rsid w:val="00941DD1"/>
    <w:rsid w:val="00942774"/>
    <w:rsid w:val="009446C5"/>
    <w:rsid w:val="00944C4E"/>
    <w:rsid w:val="0094782C"/>
    <w:rsid w:val="00952A4B"/>
    <w:rsid w:val="009533CB"/>
    <w:rsid w:val="00953566"/>
    <w:rsid w:val="00956F05"/>
    <w:rsid w:val="00957897"/>
    <w:rsid w:val="00960FEF"/>
    <w:rsid w:val="00961B2F"/>
    <w:rsid w:val="00963593"/>
    <w:rsid w:val="00964701"/>
    <w:rsid w:val="00965517"/>
    <w:rsid w:val="00966612"/>
    <w:rsid w:val="009672D6"/>
    <w:rsid w:val="00967CC8"/>
    <w:rsid w:val="00970B34"/>
    <w:rsid w:val="0097239E"/>
    <w:rsid w:val="009735B8"/>
    <w:rsid w:val="00976A5C"/>
    <w:rsid w:val="00981170"/>
    <w:rsid w:val="00985250"/>
    <w:rsid w:val="00987770"/>
    <w:rsid w:val="00987D42"/>
    <w:rsid w:val="00992B13"/>
    <w:rsid w:val="00993C86"/>
    <w:rsid w:val="00995899"/>
    <w:rsid w:val="00997789"/>
    <w:rsid w:val="009A378C"/>
    <w:rsid w:val="009A6532"/>
    <w:rsid w:val="009B334D"/>
    <w:rsid w:val="009B6C0F"/>
    <w:rsid w:val="009C64E6"/>
    <w:rsid w:val="009C7002"/>
    <w:rsid w:val="009C7288"/>
    <w:rsid w:val="009D1E85"/>
    <w:rsid w:val="009D36E3"/>
    <w:rsid w:val="009D4819"/>
    <w:rsid w:val="009D4BDF"/>
    <w:rsid w:val="009D7EF8"/>
    <w:rsid w:val="009E0275"/>
    <w:rsid w:val="009E10B5"/>
    <w:rsid w:val="009E5420"/>
    <w:rsid w:val="009E7FBC"/>
    <w:rsid w:val="009F28D6"/>
    <w:rsid w:val="009F3C3C"/>
    <w:rsid w:val="009F4797"/>
    <w:rsid w:val="009F7FF3"/>
    <w:rsid w:val="00A07094"/>
    <w:rsid w:val="00A134DE"/>
    <w:rsid w:val="00A15EAB"/>
    <w:rsid w:val="00A1621B"/>
    <w:rsid w:val="00A20F74"/>
    <w:rsid w:val="00A21736"/>
    <w:rsid w:val="00A23A51"/>
    <w:rsid w:val="00A2419C"/>
    <w:rsid w:val="00A24B77"/>
    <w:rsid w:val="00A2521F"/>
    <w:rsid w:val="00A2590C"/>
    <w:rsid w:val="00A260C0"/>
    <w:rsid w:val="00A26558"/>
    <w:rsid w:val="00A30EA2"/>
    <w:rsid w:val="00A36A0D"/>
    <w:rsid w:val="00A37DA8"/>
    <w:rsid w:val="00A40B7A"/>
    <w:rsid w:val="00A427FC"/>
    <w:rsid w:val="00A43F28"/>
    <w:rsid w:val="00A4480B"/>
    <w:rsid w:val="00A50D98"/>
    <w:rsid w:val="00A52B28"/>
    <w:rsid w:val="00A52C84"/>
    <w:rsid w:val="00A54687"/>
    <w:rsid w:val="00A63D9E"/>
    <w:rsid w:val="00A64501"/>
    <w:rsid w:val="00A654D0"/>
    <w:rsid w:val="00A6687E"/>
    <w:rsid w:val="00A6750E"/>
    <w:rsid w:val="00A73792"/>
    <w:rsid w:val="00A74023"/>
    <w:rsid w:val="00A75120"/>
    <w:rsid w:val="00A81CA5"/>
    <w:rsid w:val="00A8290F"/>
    <w:rsid w:val="00A83910"/>
    <w:rsid w:val="00A84DF1"/>
    <w:rsid w:val="00A879C5"/>
    <w:rsid w:val="00A92F6E"/>
    <w:rsid w:val="00A940F5"/>
    <w:rsid w:val="00A97625"/>
    <w:rsid w:val="00AA072A"/>
    <w:rsid w:val="00AA3609"/>
    <w:rsid w:val="00AA461C"/>
    <w:rsid w:val="00AB1719"/>
    <w:rsid w:val="00AB62D9"/>
    <w:rsid w:val="00AB6C5C"/>
    <w:rsid w:val="00AB70AA"/>
    <w:rsid w:val="00AB739D"/>
    <w:rsid w:val="00AB7927"/>
    <w:rsid w:val="00AC56FC"/>
    <w:rsid w:val="00AD0D4A"/>
    <w:rsid w:val="00AD3370"/>
    <w:rsid w:val="00AD3582"/>
    <w:rsid w:val="00AD4E39"/>
    <w:rsid w:val="00AD68DB"/>
    <w:rsid w:val="00AF0FA5"/>
    <w:rsid w:val="00AF322E"/>
    <w:rsid w:val="00B01568"/>
    <w:rsid w:val="00B022E3"/>
    <w:rsid w:val="00B056B7"/>
    <w:rsid w:val="00B06A0A"/>
    <w:rsid w:val="00B10C7E"/>
    <w:rsid w:val="00B11A36"/>
    <w:rsid w:val="00B13F76"/>
    <w:rsid w:val="00B20795"/>
    <w:rsid w:val="00B34C55"/>
    <w:rsid w:val="00B35AEF"/>
    <w:rsid w:val="00B375DB"/>
    <w:rsid w:val="00B401C7"/>
    <w:rsid w:val="00B447F5"/>
    <w:rsid w:val="00B47022"/>
    <w:rsid w:val="00B47DA7"/>
    <w:rsid w:val="00B5226A"/>
    <w:rsid w:val="00B56448"/>
    <w:rsid w:val="00B61611"/>
    <w:rsid w:val="00B61FFA"/>
    <w:rsid w:val="00B6293E"/>
    <w:rsid w:val="00B63E42"/>
    <w:rsid w:val="00B657F8"/>
    <w:rsid w:val="00B71CC0"/>
    <w:rsid w:val="00B768B2"/>
    <w:rsid w:val="00B82AAE"/>
    <w:rsid w:val="00B84558"/>
    <w:rsid w:val="00B96EC3"/>
    <w:rsid w:val="00BA27D2"/>
    <w:rsid w:val="00BA470A"/>
    <w:rsid w:val="00BA7A64"/>
    <w:rsid w:val="00BB115A"/>
    <w:rsid w:val="00BB4C93"/>
    <w:rsid w:val="00BB70A2"/>
    <w:rsid w:val="00BB7F7A"/>
    <w:rsid w:val="00BC0983"/>
    <w:rsid w:val="00BC17EF"/>
    <w:rsid w:val="00BD420B"/>
    <w:rsid w:val="00BD7893"/>
    <w:rsid w:val="00BE0641"/>
    <w:rsid w:val="00BE4AC7"/>
    <w:rsid w:val="00BE5EAF"/>
    <w:rsid w:val="00BE6CD8"/>
    <w:rsid w:val="00BF02A9"/>
    <w:rsid w:val="00BF15DF"/>
    <w:rsid w:val="00BF1F73"/>
    <w:rsid w:val="00BF6B39"/>
    <w:rsid w:val="00C008F4"/>
    <w:rsid w:val="00C04DC8"/>
    <w:rsid w:val="00C06680"/>
    <w:rsid w:val="00C073A6"/>
    <w:rsid w:val="00C11F51"/>
    <w:rsid w:val="00C1226E"/>
    <w:rsid w:val="00C140DF"/>
    <w:rsid w:val="00C1628D"/>
    <w:rsid w:val="00C16D50"/>
    <w:rsid w:val="00C17F69"/>
    <w:rsid w:val="00C209EB"/>
    <w:rsid w:val="00C21312"/>
    <w:rsid w:val="00C234A7"/>
    <w:rsid w:val="00C24375"/>
    <w:rsid w:val="00C24DC5"/>
    <w:rsid w:val="00C26957"/>
    <w:rsid w:val="00C30128"/>
    <w:rsid w:val="00C33E53"/>
    <w:rsid w:val="00C400EF"/>
    <w:rsid w:val="00C430DE"/>
    <w:rsid w:val="00C447B7"/>
    <w:rsid w:val="00C52FA4"/>
    <w:rsid w:val="00C53AE6"/>
    <w:rsid w:val="00C55B94"/>
    <w:rsid w:val="00C64077"/>
    <w:rsid w:val="00C64EC0"/>
    <w:rsid w:val="00C65CAB"/>
    <w:rsid w:val="00C66317"/>
    <w:rsid w:val="00C6655B"/>
    <w:rsid w:val="00C66C45"/>
    <w:rsid w:val="00C67EC4"/>
    <w:rsid w:val="00C71970"/>
    <w:rsid w:val="00C74FC4"/>
    <w:rsid w:val="00C7604B"/>
    <w:rsid w:val="00C76F57"/>
    <w:rsid w:val="00C86B60"/>
    <w:rsid w:val="00C8756F"/>
    <w:rsid w:val="00C90185"/>
    <w:rsid w:val="00C94C76"/>
    <w:rsid w:val="00C94CB2"/>
    <w:rsid w:val="00C960E3"/>
    <w:rsid w:val="00C96B29"/>
    <w:rsid w:val="00C97295"/>
    <w:rsid w:val="00CA07F6"/>
    <w:rsid w:val="00CA16AF"/>
    <w:rsid w:val="00CA279E"/>
    <w:rsid w:val="00CA5C91"/>
    <w:rsid w:val="00CA698E"/>
    <w:rsid w:val="00CB1563"/>
    <w:rsid w:val="00CB3225"/>
    <w:rsid w:val="00CB78C1"/>
    <w:rsid w:val="00CC0A39"/>
    <w:rsid w:val="00CC1C2B"/>
    <w:rsid w:val="00CC3C3B"/>
    <w:rsid w:val="00CC4AA5"/>
    <w:rsid w:val="00CC56CE"/>
    <w:rsid w:val="00CC5E08"/>
    <w:rsid w:val="00CC70DF"/>
    <w:rsid w:val="00CD1A3D"/>
    <w:rsid w:val="00CD1C28"/>
    <w:rsid w:val="00CD3CEC"/>
    <w:rsid w:val="00CD467D"/>
    <w:rsid w:val="00CE0DEC"/>
    <w:rsid w:val="00CE1B94"/>
    <w:rsid w:val="00CE2820"/>
    <w:rsid w:val="00CE3E9A"/>
    <w:rsid w:val="00CE52BC"/>
    <w:rsid w:val="00CE5A82"/>
    <w:rsid w:val="00CE5BF2"/>
    <w:rsid w:val="00CF10F8"/>
    <w:rsid w:val="00CF20E1"/>
    <w:rsid w:val="00CF23F6"/>
    <w:rsid w:val="00CF6584"/>
    <w:rsid w:val="00CF661D"/>
    <w:rsid w:val="00D00273"/>
    <w:rsid w:val="00D01A1D"/>
    <w:rsid w:val="00D02435"/>
    <w:rsid w:val="00D04F05"/>
    <w:rsid w:val="00D076F2"/>
    <w:rsid w:val="00D1037C"/>
    <w:rsid w:val="00D14B09"/>
    <w:rsid w:val="00D16D4D"/>
    <w:rsid w:val="00D21169"/>
    <w:rsid w:val="00D22A6F"/>
    <w:rsid w:val="00D239F7"/>
    <w:rsid w:val="00D24556"/>
    <w:rsid w:val="00D25452"/>
    <w:rsid w:val="00D268D0"/>
    <w:rsid w:val="00D35DCE"/>
    <w:rsid w:val="00D4116D"/>
    <w:rsid w:val="00D4206E"/>
    <w:rsid w:val="00D47303"/>
    <w:rsid w:val="00D560D4"/>
    <w:rsid w:val="00D5674C"/>
    <w:rsid w:val="00D608F8"/>
    <w:rsid w:val="00D6570A"/>
    <w:rsid w:val="00D658DD"/>
    <w:rsid w:val="00D666C0"/>
    <w:rsid w:val="00D67153"/>
    <w:rsid w:val="00D702FA"/>
    <w:rsid w:val="00D70645"/>
    <w:rsid w:val="00D71134"/>
    <w:rsid w:val="00D71A24"/>
    <w:rsid w:val="00D728A8"/>
    <w:rsid w:val="00D72E36"/>
    <w:rsid w:val="00D77ECE"/>
    <w:rsid w:val="00D815C6"/>
    <w:rsid w:val="00D8254D"/>
    <w:rsid w:val="00D855BD"/>
    <w:rsid w:val="00D903F0"/>
    <w:rsid w:val="00D9195D"/>
    <w:rsid w:val="00D91E16"/>
    <w:rsid w:val="00D935DF"/>
    <w:rsid w:val="00D96688"/>
    <w:rsid w:val="00DA15EE"/>
    <w:rsid w:val="00DA1F87"/>
    <w:rsid w:val="00DA44B4"/>
    <w:rsid w:val="00DA7873"/>
    <w:rsid w:val="00DB24AF"/>
    <w:rsid w:val="00DB48BE"/>
    <w:rsid w:val="00DB4F5B"/>
    <w:rsid w:val="00DB6CA4"/>
    <w:rsid w:val="00DB72D9"/>
    <w:rsid w:val="00DB7ABE"/>
    <w:rsid w:val="00DC08B2"/>
    <w:rsid w:val="00DC35D1"/>
    <w:rsid w:val="00DC4607"/>
    <w:rsid w:val="00DD4836"/>
    <w:rsid w:val="00DD4D02"/>
    <w:rsid w:val="00DD5BEC"/>
    <w:rsid w:val="00DD5EB8"/>
    <w:rsid w:val="00DE1295"/>
    <w:rsid w:val="00DE154B"/>
    <w:rsid w:val="00DE3319"/>
    <w:rsid w:val="00DE3A7F"/>
    <w:rsid w:val="00DE4F42"/>
    <w:rsid w:val="00DE7930"/>
    <w:rsid w:val="00DF08EE"/>
    <w:rsid w:val="00DF203F"/>
    <w:rsid w:val="00DF27F8"/>
    <w:rsid w:val="00DF368D"/>
    <w:rsid w:val="00DF39E9"/>
    <w:rsid w:val="00DF3E70"/>
    <w:rsid w:val="00DF4F21"/>
    <w:rsid w:val="00DF55B4"/>
    <w:rsid w:val="00E00166"/>
    <w:rsid w:val="00E01B38"/>
    <w:rsid w:val="00E01C4E"/>
    <w:rsid w:val="00E02648"/>
    <w:rsid w:val="00E04C2A"/>
    <w:rsid w:val="00E06D3F"/>
    <w:rsid w:val="00E06F57"/>
    <w:rsid w:val="00E0796F"/>
    <w:rsid w:val="00E07F76"/>
    <w:rsid w:val="00E140DE"/>
    <w:rsid w:val="00E16678"/>
    <w:rsid w:val="00E17C5B"/>
    <w:rsid w:val="00E2179B"/>
    <w:rsid w:val="00E21F43"/>
    <w:rsid w:val="00E23C79"/>
    <w:rsid w:val="00E2568C"/>
    <w:rsid w:val="00E34431"/>
    <w:rsid w:val="00E35134"/>
    <w:rsid w:val="00E35F4D"/>
    <w:rsid w:val="00E41199"/>
    <w:rsid w:val="00E41ABB"/>
    <w:rsid w:val="00E420B1"/>
    <w:rsid w:val="00E42B5D"/>
    <w:rsid w:val="00E4302F"/>
    <w:rsid w:val="00E44EF3"/>
    <w:rsid w:val="00E465FC"/>
    <w:rsid w:val="00E46E41"/>
    <w:rsid w:val="00E47D03"/>
    <w:rsid w:val="00E47E4F"/>
    <w:rsid w:val="00E54763"/>
    <w:rsid w:val="00E629D9"/>
    <w:rsid w:val="00E63979"/>
    <w:rsid w:val="00E64E0D"/>
    <w:rsid w:val="00E676B2"/>
    <w:rsid w:val="00E71377"/>
    <w:rsid w:val="00E71DA1"/>
    <w:rsid w:val="00E7222A"/>
    <w:rsid w:val="00E7468C"/>
    <w:rsid w:val="00E7495C"/>
    <w:rsid w:val="00E76605"/>
    <w:rsid w:val="00E81D08"/>
    <w:rsid w:val="00E81F87"/>
    <w:rsid w:val="00E827E5"/>
    <w:rsid w:val="00E84331"/>
    <w:rsid w:val="00E84C8A"/>
    <w:rsid w:val="00E85814"/>
    <w:rsid w:val="00E86873"/>
    <w:rsid w:val="00E868EB"/>
    <w:rsid w:val="00E91DA1"/>
    <w:rsid w:val="00E92369"/>
    <w:rsid w:val="00E92B83"/>
    <w:rsid w:val="00EA2F05"/>
    <w:rsid w:val="00EA50D8"/>
    <w:rsid w:val="00EA6419"/>
    <w:rsid w:val="00EB0109"/>
    <w:rsid w:val="00EB1304"/>
    <w:rsid w:val="00EB4F72"/>
    <w:rsid w:val="00EB5BF4"/>
    <w:rsid w:val="00EB7B04"/>
    <w:rsid w:val="00EC0348"/>
    <w:rsid w:val="00EC1742"/>
    <w:rsid w:val="00EC1CE0"/>
    <w:rsid w:val="00EC1E0D"/>
    <w:rsid w:val="00EC27D3"/>
    <w:rsid w:val="00EC68EF"/>
    <w:rsid w:val="00EC75A6"/>
    <w:rsid w:val="00ED0E08"/>
    <w:rsid w:val="00ED34A1"/>
    <w:rsid w:val="00ED55FB"/>
    <w:rsid w:val="00EE2122"/>
    <w:rsid w:val="00EE55AF"/>
    <w:rsid w:val="00EE7BF2"/>
    <w:rsid w:val="00EE7CBA"/>
    <w:rsid w:val="00EE7F01"/>
    <w:rsid w:val="00EF0C07"/>
    <w:rsid w:val="00EF1E91"/>
    <w:rsid w:val="00EF2A1C"/>
    <w:rsid w:val="00EF3C21"/>
    <w:rsid w:val="00EF4029"/>
    <w:rsid w:val="00EF4DBC"/>
    <w:rsid w:val="00EF51D5"/>
    <w:rsid w:val="00EF773C"/>
    <w:rsid w:val="00F010FB"/>
    <w:rsid w:val="00F01AAF"/>
    <w:rsid w:val="00F05709"/>
    <w:rsid w:val="00F05B35"/>
    <w:rsid w:val="00F0790E"/>
    <w:rsid w:val="00F12527"/>
    <w:rsid w:val="00F128B3"/>
    <w:rsid w:val="00F13A06"/>
    <w:rsid w:val="00F151B5"/>
    <w:rsid w:val="00F16123"/>
    <w:rsid w:val="00F17B6F"/>
    <w:rsid w:val="00F22B4E"/>
    <w:rsid w:val="00F22EAA"/>
    <w:rsid w:val="00F25DD9"/>
    <w:rsid w:val="00F315D6"/>
    <w:rsid w:val="00F31F52"/>
    <w:rsid w:val="00F321AA"/>
    <w:rsid w:val="00F3387F"/>
    <w:rsid w:val="00F4248D"/>
    <w:rsid w:val="00F440D4"/>
    <w:rsid w:val="00F51AA6"/>
    <w:rsid w:val="00F530EC"/>
    <w:rsid w:val="00F542B5"/>
    <w:rsid w:val="00F54365"/>
    <w:rsid w:val="00F61AD7"/>
    <w:rsid w:val="00F634BF"/>
    <w:rsid w:val="00F63CCE"/>
    <w:rsid w:val="00F65651"/>
    <w:rsid w:val="00F71A06"/>
    <w:rsid w:val="00F73169"/>
    <w:rsid w:val="00F747EC"/>
    <w:rsid w:val="00F75BD2"/>
    <w:rsid w:val="00F7657D"/>
    <w:rsid w:val="00F76F2F"/>
    <w:rsid w:val="00F811BA"/>
    <w:rsid w:val="00F8190F"/>
    <w:rsid w:val="00F82D42"/>
    <w:rsid w:val="00F844FF"/>
    <w:rsid w:val="00F84624"/>
    <w:rsid w:val="00F84A4E"/>
    <w:rsid w:val="00F85706"/>
    <w:rsid w:val="00F870D2"/>
    <w:rsid w:val="00F91BF9"/>
    <w:rsid w:val="00F95620"/>
    <w:rsid w:val="00F96BDF"/>
    <w:rsid w:val="00FA541E"/>
    <w:rsid w:val="00FA62A8"/>
    <w:rsid w:val="00FA7EEC"/>
    <w:rsid w:val="00FB1CE4"/>
    <w:rsid w:val="00FB519B"/>
    <w:rsid w:val="00FB61C2"/>
    <w:rsid w:val="00FC3E18"/>
    <w:rsid w:val="00FC5527"/>
    <w:rsid w:val="00FC7BD6"/>
    <w:rsid w:val="00FD0013"/>
    <w:rsid w:val="00FD256F"/>
    <w:rsid w:val="00FD3C59"/>
    <w:rsid w:val="00FD5ECA"/>
    <w:rsid w:val="00FF1CA7"/>
    <w:rsid w:val="00FF291A"/>
    <w:rsid w:val="00FF3E40"/>
    <w:rsid w:val="00FF4201"/>
    <w:rsid w:val="00FF45DE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715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073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A715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A715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A715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7156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6473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72B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72B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A7156"/>
  </w:style>
  <w:style w:type="paragraph" w:styleId="a5">
    <w:name w:val="List Paragraph"/>
    <w:basedOn w:val="a"/>
    <w:uiPriority w:val="34"/>
    <w:qFormat/>
    <w:rsid w:val="008A7156"/>
    <w:pPr>
      <w:ind w:left="720"/>
      <w:contextualSpacing/>
    </w:pPr>
  </w:style>
  <w:style w:type="table" w:styleId="a6">
    <w:name w:val="Table Grid"/>
    <w:basedOn w:val="a1"/>
    <w:rsid w:val="008A7156"/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8A7156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8A715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A7156"/>
    <w:rPr>
      <w:color w:val="800080"/>
      <w:u w:val="single"/>
    </w:rPr>
  </w:style>
  <w:style w:type="character" w:customStyle="1" w:styleId="10">
    <w:name w:val="Заголовок 1 Знак"/>
    <w:link w:val="1"/>
    <w:rsid w:val="008A71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rsid w:val="008A715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8A71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8A715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8A715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8A7156"/>
  </w:style>
  <w:style w:type="paragraph" w:styleId="a9">
    <w:name w:val="Body Text Indent"/>
    <w:basedOn w:val="a"/>
    <w:link w:val="aa"/>
    <w:rsid w:val="008A7156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link w:val="a9"/>
    <w:rsid w:val="008A7156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8A71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8A7156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rsid w:val="008A715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rsid w:val="008A7156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rsid w:val="008A7156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8A71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1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4">
    <w:name w:val="Body Text 3"/>
    <w:basedOn w:val="a"/>
    <w:link w:val="35"/>
    <w:rsid w:val="008A715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link w:val="34"/>
    <w:rsid w:val="008A715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rsid w:val="008A71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8A7156"/>
    <w:rPr>
      <w:rFonts w:ascii="Times New Roman" w:eastAsia="Times New Roman" w:hAnsi="Times New Roman" w:cs="Times New Roman"/>
      <w:sz w:val="24"/>
      <w:szCs w:val="24"/>
    </w:rPr>
  </w:style>
  <w:style w:type="paragraph" w:customStyle="1" w:styleId="02statia3">
    <w:name w:val="02statia3"/>
    <w:basedOn w:val="a"/>
    <w:rsid w:val="008A7156"/>
    <w:pPr>
      <w:spacing w:before="120" w:after="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">
    <w:name w:val="Знак Знак Знак Знак Знак Знак"/>
    <w:basedOn w:val="a"/>
    <w:rsid w:val="008A71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8A71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8A715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8A715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A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7156"/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Стиль3 Знак Знак"/>
    <w:basedOn w:val="22"/>
    <w:rsid w:val="008A7156"/>
    <w:pPr>
      <w:widowControl w:val="0"/>
      <w:numPr>
        <w:ilvl w:val="2"/>
        <w:numId w:val="1"/>
      </w:numPr>
      <w:spacing w:after="0" w:line="240" w:lineRule="auto"/>
      <w:jc w:val="both"/>
    </w:pPr>
    <w:rPr>
      <w:szCs w:val="20"/>
    </w:rPr>
  </w:style>
  <w:style w:type="paragraph" w:styleId="22">
    <w:name w:val="Body Text Indent 2"/>
    <w:basedOn w:val="a"/>
    <w:link w:val="23"/>
    <w:rsid w:val="008A71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rsid w:val="008A7156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8A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8A71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Знак1"/>
    <w:basedOn w:val="a"/>
    <w:rsid w:val="008A715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styleId="af3">
    <w:name w:val="page number"/>
    <w:basedOn w:val="a0"/>
    <w:rsid w:val="008A7156"/>
  </w:style>
  <w:style w:type="paragraph" w:styleId="af4">
    <w:name w:val="Normal (Web)"/>
    <w:basedOn w:val="a"/>
    <w:uiPriority w:val="99"/>
    <w:rsid w:val="008A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A71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4">
    <w:name w:val="Сетка таблицы2"/>
    <w:basedOn w:val="a1"/>
    <w:next w:val="a6"/>
    <w:rsid w:val="008A71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71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A7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1"/>
    <w:qFormat/>
    <w:rsid w:val="008A7156"/>
    <w:pPr>
      <w:jc w:val="both"/>
    </w:pPr>
    <w:rPr>
      <w:rFonts w:ascii="Times New Roman" w:hAnsi="Times New Roman"/>
      <w:sz w:val="24"/>
      <w:szCs w:val="24"/>
    </w:rPr>
  </w:style>
  <w:style w:type="paragraph" w:styleId="af6">
    <w:name w:val="Subtitle"/>
    <w:basedOn w:val="a"/>
    <w:link w:val="af7"/>
    <w:qFormat/>
    <w:rsid w:val="008A7156"/>
    <w:pPr>
      <w:spacing w:after="0" w:line="240" w:lineRule="auto"/>
      <w:jc w:val="both"/>
    </w:pPr>
    <w:rPr>
      <w:rFonts w:ascii="Times New Roman" w:hAnsi="Times New Roman"/>
      <w:b/>
      <w:sz w:val="26"/>
      <w:szCs w:val="20"/>
    </w:rPr>
  </w:style>
  <w:style w:type="character" w:customStyle="1" w:styleId="af7">
    <w:name w:val="Подзаголовок Знак"/>
    <w:link w:val="af6"/>
    <w:rsid w:val="008A715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6">
    <w:name w:val="Знак3"/>
    <w:basedOn w:val="a"/>
    <w:rsid w:val="008A71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rsid w:val="008A7156"/>
    <w:rPr>
      <w:sz w:val="16"/>
      <w:szCs w:val="16"/>
    </w:rPr>
  </w:style>
  <w:style w:type="paragraph" w:styleId="af9">
    <w:name w:val="annotation text"/>
    <w:basedOn w:val="a"/>
    <w:link w:val="afa"/>
    <w:rsid w:val="008A715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примечания Знак"/>
    <w:link w:val="af9"/>
    <w:rsid w:val="008A7156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8A7156"/>
    <w:rPr>
      <w:b/>
      <w:bCs/>
    </w:rPr>
  </w:style>
  <w:style w:type="character" w:customStyle="1" w:styleId="afc">
    <w:name w:val="Тема примечания Знак"/>
    <w:link w:val="afb"/>
    <w:rsid w:val="008A71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Body Text First Indent"/>
    <w:basedOn w:val="af1"/>
    <w:link w:val="afe"/>
    <w:rsid w:val="008A7156"/>
    <w:pPr>
      <w:ind w:firstLine="210"/>
    </w:pPr>
  </w:style>
  <w:style w:type="character" w:customStyle="1" w:styleId="afe">
    <w:name w:val="Красная строка Знак"/>
    <w:link w:val="afd"/>
    <w:rsid w:val="008A7156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сновной текст с отступом1"/>
    <w:basedOn w:val="a"/>
    <w:link w:val="BodyTextIndentChar"/>
    <w:rsid w:val="008A7156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link w:val="14"/>
    <w:rsid w:val="008A7156"/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6"/>
    <w:rsid w:val="008A71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 Знак Знак Знак Знак Знак Знак"/>
    <w:basedOn w:val="a"/>
    <w:rsid w:val="00BA7A6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BA7A6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6073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"/>
    <w:semiHidden/>
    <w:rsid w:val="0066473F"/>
    <w:rPr>
      <w:rFonts w:ascii="Cambria" w:eastAsia="Times New Roman" w:hAnsi="Cambria" w:cs="Times New Roman"/>
      <w:sz w:val="22"/>
      <w:szCs w:val="22"/>
    </w:rPr>
  </w:style>
  <w:style w:type="paragraph" w:customStyle="1" w:styleId="FR1">
    <w:name w:val="FR1"/>
    <w:rsid w:val="0066473F"/>
    <w:pPr>
      <w:widowControl w:val="0"/>
      <w:autoSpaceDE w:val="0"/>
      <w:autoSpaceDN w:val="0"/>
      <w:adjustRightInd w:val="0"/>
      <w:ind w:left="3080"/>
    </w:pPr>
    <w:rPr>
      <w:rFonts w:ascii="Courier New" w:hAnsi="Courier New" w:cs="Courier New"/>
      <w:b/>
      <w:bCs/>
    </w:rPr>
  </w:style>
  <w:style w:type="paragraph" w:styleId="aff1">
    <w:name w:val="Title"/>
    <w:basedOn w:val="a"/>
    <w:link w:val="aff2"/>
    <w:qFormat/>
    <w:rsid w:val="008F0309"/>
    <w:pPr>
      <w:spacing w:after="0" w:line="240" w:lineRule="auto"/>
      <w:jc w:val="center"/>
    </w:pPr>
    <w:rPr>
      <w:rFonts w:ascii="Times New Roman" w:hAnsi="Times New Roman"/>
      <w:b/>
      <w:noProof/>
      <w:sz w:val="28"/>
      <w:szCs w:val="20"/>
    </w:rPr>
  </w:style>
  <w:style w:type="character" w:customStyle="1" w:styleId="aff2">
    <w:name w:val="Название Знак"/>
    <w:link w:val="aff1"/>
    <w:rsid w:val="008F0309"/>
    <w:rPr>
      <w:rFonts w:ascii="Times New Roman" w:hAnsi="Times New Roman"/>
      <w:b/>
      <w:noProof/>
      <w:sz w:val="28"/>
    </w:rPr>
  </w:style>
  <w:style w:type="paragraph" w:customStyle="1" w:styleId="aff3">
    <w:name w:val="Îáû÷íûé"/>
    <w:rsid w:val="008F0309"/>
    <w:rPr>
      <w:rFonts w:ascii="Times New Roman" w:hAnsi="Times New Roman"/>
    </w:rPr>
  </w:style>
  <w:style w:type="paragraph" w:customStyle="1" w:styleId="Iacaaiea">
    <w:name w:val="Iacaaiea"/>
    <w:basedOn w:val="a"/>
    <w:rsid w:val="00C447B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C447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03673D"/>
    <w:pPr>
      <w:spacing w:after="0" w:line="240" w:lineRule="auto"/>
      <w:ind w:left="720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6">
    <w:name w:val="Без интервала1"/>
    <w:rsid w:val="0003673D"/>
    <w:rPr>
      <w:sz w:val="22"/>
      <w:szCs w:val="22"/>
      <w:lang w:eastAsia="en-US"/>
    </w:rPr>
  </w:style>
  <w:style w:type="paragraph" w:styleId="25">
    <w:name w:val="Body Text 2"/>
    <w:basedOn w:val="a"/>
    <w:link w:val="26"/>
    <w:rsid w:val="005C689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link w:val="25"/>
    <w:rsid w:val="005C6893"/>
    <w:rPr>
      <w:rFonts w:ascii="Times New Roman" w:hAnsi="Times New Roman"/>
      <w:sz w:val="24"/>
    </w:rPr>
  </w:style>
  <w:style w:type="paragraph" w:customStyle="1" w:styleId="punktdog">
    <w:name w:val="punkt_dog"/>
    <w:basedOn w:val="a"/>
    <w:rsid w:val="005C6893"/>
    <w:pPr>
      <w:keepNext/>
      <w:spacing w:before="360" w:after="120" w:line="240" w:lineRule="auto"/>
      <w:ind w:firstLine="720"/>
      <w:jc w:val="center"/>
    </w:pPr>
    <w:rPr>
      <w:rFonts w:ascii="Futuris" w:hAnsi="Futuris"/>
      <w:b/>
      <w:sz w:val="28"/>
      <w:szCs w:val="20"/>
      <w:lang w:val="en-US"/>
    </w:rPr>
  </w:style>
  <w:style w:type="paragraph" w:customStyle="1" w:styleId="17">
    <w:name w:val="Знак1 Знак Знак Знак Знак Знак Знак"/>
    <w:basedOn w:val="a"/>
    <w:rsid w:val="005C689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4z0">
    <w:name w:val="WW8Num4z0"/>
    <w:rsid w:val="005C6893"/>
    <w:rPr>
      <w:color w:val="000000"/>
      <w:sz w:val="24"/>
    </w:rPr>
  </w:style>
  <w:style w:type="paragraph" w:customStyle="1" w:styleId="style13300606350000000655msonormal">
    <w:name w:val="style_13300606350000000655msonormal"/>
    <w:basedOn w:val="a"/>
    <w:rsid w:val="005C6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aultdocbaseattributestylewithoutnowrap1">
    <w:name w:val="defaultdocbaseattributestylewithoutnowrap1"/>
    <w:rsid w:val="005C6893"/>
    <w:rPr>
      <w:rFonts w:ascii="Tahoma" w:hAnsi="Tahoma" w:cs="Tahoma" w:hint="default"/>
      <w:sz w:val="14"/>
      <w:szCs w:val="14"/>
    </w:rPr>
  </w:style>
  <w:style w:type="paragraph" w:customStyle="1" w:styleId="18">
    <w:name w:val="Текст1"/>
    <w:basedOn w:val="a"/>
    <w:rsid w:val="002A5A29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Style11">
    <w:name w:val="Style11"/>
    <w:basedOn w:val="a"/>
    <w:uiPriority w:val="99"/>
    <w:rsid w:val="00D239F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D239F7"/>
    <w:rPr>
      <w:rFonts w:ascii="Times New Roman" w:hAnsi="Times New Roman" w:cs="Times New Roman"/>
      <w:b/>
      <w:bCs/>
      <w:sz w:val="18"/>
      <w:szCs w:val="18"/>
    </w:rPr>
  </w:style>
  <w:style w:type="table" w:customStyle="1" w:styleId="37">
    <w:name w:val="Сетка таблицы3"/>
    <w:basedOn w:val="a1"/>
    <w:next w:val="a6"/>
    <w:rsid w:val="00C2131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AB70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58F3-C1D8-4AC6-89F5-4CFE10AD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6400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RFC</Company>
  <LinksUpToDate>false</LinksUpToDate>
  <CharactersWithSpaces>42801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boguslavsky_ig</dc:creator>
  <cp:lastModifiedBy>Пользователь</cp:lastModifiedBy>
  <cp:revision>9</cp:revision>
  <cp:lastPrinted>2015-07-01T03:37:00Z</cp:lastPrinted>
  <dcterms:created xsi:type="dcterms:W3CDTF">2016-04-08T06:32:00Z</dcterms:created>
  <dcterms:modified xsi:type="dcterms:W3CDTF">2016-04-12T03:52:00Z</dcterms:modified>
</cp:coreProperties>
</file>