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45" w:rsidRPr="00701D45" w:rsidRDefault="004E0B58" w:rsidP="001F3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1254" cy="9414344"/>
            <wp:effectExtent l="19050" t="0" r="2346" b="0"/>
            <wp:docPr id="1" name="Рисунок 1" descr="S:\Архив ПТО\Русаков Д.В\ЗАКУПКИ\Закупки\Демонтаж 2 -й этаж ДОМ БЫТА красный проспект, 50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Архив ПТО\Русаков Д.В\ЗАКУПКИ\Закупки\Демонтаж 2 -й этаж ДОМ БЫТА красный проспект, 50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37" w:rsidRDefault="006067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60673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6737" w:rsidRPr="00774130" w:rsidRDefault="00606737" w:rsidP="00854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30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Общие положения</w:t>
      </w:r>
    </w:p>
    <w:p w:rsidR="00606737" w:rsidRPr="00774130" w:rsidRDefault="00606737" w:rsidP="007741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737" w:rsidRPr="00774130" w:rsidRDefault="00606737" w:rsidP="00CF10F7">
      <w:pPr>
        <w:pStyle w:val="Heading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130">
        <w:rPr>
          <w:rFonts w:ascii="Times New Roman" w:hAnsi="Times New Roman" w:cs="Times New Roman"/>
          <w:color w:val="000000"/>
          <w:sz w:val="24"/>
          <w:szCs w:val="24"/>
        </w:rPr>
        <w:t>1. Предмет открытого</w:t>
      </w:r>
      <w:r w:rsidR="00155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53C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Pr="00774130">
        <w:rPr>
          <w:rFonts w:ascii="Times New Roman" w:hAnsi="Times New Roman" w:cs="Times New Roman"/>
          <w:color w:val="000000"/>
          <w:sz w:val="24"/>
          <w:szCs w:val="24"/>
        </w:rPr>
        <w:t xml:space="preserve">, начальная (максимальная) цена </w:t>
      </w:r>
      <w:r w:rsidR="00773E39" w:rsidRPr="00773E3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D838B6" w:rsidRPr="007741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B5145" w:rsidRPr="00774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5D7" w:rsidRPr="0021231C" w:rsidRDefault="000C264B" w:rsidP="00CF10F7">
      <w:pPr>
        <w:keepLines/>
        <w:suppressLineNumbers/>
        <w:tabs>
          <w:tab w:val="left" w:pos="1620"/>
        </w:tabs>
        <w:suppressAutoHyphens/>
        <w:spacing w:after="6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231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606737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настоящего открытого аукциона является право заключения </w:t>
      </w:r>
      <w:r w:rsidR="00901DBC" w:rsidRPr="0021231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606737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C30C7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демонтажных работ </w:t>
      </w:r>
      <w:r w:rsidR="006C30C7">
        <w:rPr>
          <w:rFonts w:ascii="Times New Roman" w:hAnsi="Times New Roman" w:cs="Times New Roman"/>
          <w:sz w:val="24"/>
          <w:szCs w:val="24"/>
        </w:rPr>
        <w:t>на 2 этаже</w:t>
      </w:r>
      <w:r w:rsidR="006C30C7" w:rsidRPr="00110A26">
        <w:rPr>
          <w:rFonts w:ascii="Times New Roman" w:hAnsi="Times New Roman" w:cs="Times New Roman"/>
          <w:sz w:val="24"/>
          <w:szCs w:val="24"/>
        </w:rPr>
        <w:t xml:space="preserve"> </w:t>
      </w:r>
      <w:r w:rsidR="006C30C7">
        <w:rPr>
          <w:rFonts w:ascii="Times New Roman" w:hAnsi="Times New Roman" w:cs="Times New Roman"/>
          <w:sz w:val="24"/>
          <w:szCs w:val="24"/>
        </w:rPr>
        <w:t xml:space="preserve">в </w:t>
      </w:r>
      <w:r w:rsidR="006C30C7" w:rsidRPr="00110A26">
        <w:rPr>
          <w:rFonts w:ascii="Times New Roman" w:hAnsi="Times New Roman" w:cs="Times New Roman"/>
          <w:sz w:val="24"/>
          <w:szCs w:val="24"/>
        </w:rPr>
        <w:t>здани</w:t>
      </w:r>
      <w:r w:rsidR="006C30C7">
        <w:rPr>
          <w:rFonts w:ascii="Times New Roman" w:hAnsi="Times New Roman" w:cs="Times New Roman"/>
          <w:sz w:val="24"/>
          <w:szCs w:val="24"/>
        </w:rPr>
        <w:t>и</w:t>
      </w:r>
      <w:r w:rsidR="006C30C7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45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r w:rsidR="00701D45">
        <w:rPr>
          <w:rFonts w:ascii="Times New Roman" w:hAnsi="Times New Roman" w:cs="Times New Roman"/>
          <w:color w:val="000000"/>
          <w:sz w:val="24"/>
          <w:szCs w:val="24"/>
        </w:rPr>
        <w:t>Новосибирск, Красный проспект, 50</w:t>
      </w:r>
      <w:r w:rsidR="001D42B6" w:rsidRPr="0021231C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21231C" w:rsidRDefault="000C264B" w:rsidP="00CF10F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1C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606737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(максимальная) цена </w:t>
      </w:r>
      <w:r w:rsidR="00843299" w:rsidRPr="0021231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D838B6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31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с НДС </w:t>
      </w:r>
      <w:r w:rsidR="005F6CB0" w:rsidRPr="008F358E">
        <w:rPr>
          <w:rFonts w:ascii="Times New Roman" w:hAnsi="Times New Roman" w:cs="Times New Roman"/>
          <w:color w:val="000000"/>
          <w:sz w:val="24"/>
          <w:szCs w:val="24"/>
        </w:rPr>
        <w:t>составл</w:t>
      </w:r>
      <w:r w:rsidR="00416E00" w:rsidRPr="008F358E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155326" w:rsidRPr="008F35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1DBC" w:rsidRPr="008F3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FB5" w:rsidRPr="00D62F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> 108 870</w:t>
      </w:r>
      <w:r w:rsidR="00D62FB5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(два миллиона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 xml:space="preserve"> сто восемь тысяч восемьсот семьдесят</w:t>
      </w:r>
      <w:r w:rsidR="00C075B3" w:rsidRPr="00D62FB5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075B3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36899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копей</w:t>
      </w:r>
      <w:r w:rsidR="0099153C" w:rsidRPr="00D62F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36899" w:rsidRPr="00D62F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6E00" w:rsidRPr="00D62F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131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 НДС составляет 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>321692</w:t>
      </w:r>
      <w:r w:rsidR="00190BC1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>триста двадцать одна тысяча шестьсот девяносто два</w:t>
      </w:r>
      <w:r w:rsidR="00190BC1" w:rsidRPr="00D62FB5">
        <w:rPr>
          <w:rFonts w:ascii="Times New Roman" w:hAnsi="Times New Roman" w:cs="Times New Roman"/>
          <w:color w:val="000000"/>
          <w:sz w:val="24"/>
          <w:szCs w:val="24"/>
        </w:rPr>
        <w:t>) руб</w:t>
      </w:r>
      <w:r w:rsidR="008D0528" w:rsidRPr="00D62FB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E1688" w:rsidRPr="00D62F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D194C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FE4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D24036" w:rsidRPr="00D62FB5">
        <w:rPr>
          <w:rFonts w:ascii="Times New Roman" w:hAnsi="Times New Roman" w:cs="Times New Roman"/>
          <w:color w:val="000000"/>
          <w:sz w:val="24"/>
          <w:szCs w:val="24"/>
        </w:rPr>
        <w:t xml:space="preserve"> копей</w:t>
      </w:r>
      <w:r w:rsidR="003D194C" w:rsidRPr="00D62F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62FB5" w:rsidRPr="00D62F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B5131" w:rsidRPr="00D62F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131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31C" w:rsidRPr="0021231C" w:rsidRDefault="0021231C" w:rsidP="00CF10F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130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9A77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указана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49">
        <w:rPr>
          <w:rFonts w:ascii="Times New Roman" w:hAnsi="Times New Roman" w:cs="Times New Roman"/>
          <w:sz w:val="24"/>
          <w:szCs w:val="24"/>
        </w:rPr>
        <w:t>с учетом НДС, расходов на перевозку, страхование, уплату таможенных пошлин, налогов, сборов и других обязательных платежей, стоимости используемых материалов</w:t>
      </w:r>
      <w:r>
        <w:rPr>
          <w:rFonts w:ascii="Times New Roman" w:hAnsi="Times New Roman" w:cs="Times New Roman"/>
          <w:sz w:val="24"/>
          <w:szCs w:val="24"/>
        </w:rPr>
        <w:t>, машин, оборудования</w:t>
      </w:r>
      <w:r w:rsidRPr="009A7749">
        <w:rPr>
          <w:rFonts w:ascii="Times New Roman" w:hAnsi="Times New Roman" w:cs="Times New Roman"/>
          <w:sz w:val="24"/>
          <w:szCs w:val="24"/>
        </w:rPr>
        <w:t xml:space="preserve">, а также иных расходов, которые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Pr="009A7749">
        <w:rPr>
          <w:rFonts w:ascii="Times New Roman" w:hAnsi="Times New Roman" w:cs="Times New Roman"/>
          <w:sz w:val="24"/>
          <w:szCs w:val="24"/>
        </w:rPr>
        <w:t xml:space="preserve"> может понести при исполнении договора</w:t>
      </w:r>
      <w:r w:rsidRPr="0021231C">
        <w:rPr>
          <w:rFonts w:ascii="Times New Roman" w:hAnsi="Times New Roman" w:cs="Times New Roman"/>
          <w:sz w:val="24"/>
          <w:szCs w:val="24"/>
        </w:rPr>
        <w:t>.</w:t>
      </w:r>
    </w:p>
    <w:p w:rsidR="00606737" w:rsidRPr="00774130" w:rsidRDefault="00C11628" w:rsidP="00CF10F7">
      <w:pPr>
        <w:tabs>
          <w:tab w:val="left" w:pos="642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5145" w:rsidRPr="00774130" w:rsidRDefault="00606737" w:rsidP="00CF10F7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130">
        <w:rPr>
          <w:rFonts w:ascii="Times New Roman" w:hAnsi="Times New Roman" w:cs="Times New Roman"/>
          <w:color w:val="000000"/>
          <w:sz w:val="24"/>
          <w:szCs w:val="24"/>
        </w:rPr>
        <w:t xml:space="preserve">2. Сведения о </w:t>
      </w:r>
      <w:r w:rsidR="00097A29" w:rsidRPr="00774130">
        <w:rPr>
          <w:rFonts w:ascii="Times New Roman" w:hAnsi="Times New Roman" w:cs="Times New Roman"/>
          <w:color w:val="000000"/>
          <w:sz w:val="24"/>
          <w:szCs w:val="24"/>
        </w:rPr>
        <w:t>заказчике</w:t>
      </w:r>
    </w:p>
    <w:p w:rsidR="00A45B37" w:rsidRPr="00774130" w:rsidRDefault="00097A29" w:rsidP="00CF10F7">
      <w:pPr>
        <w:pStyle w:val="Heading"/>
        <w:ind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4130">
        <w:rPr>
          <w:rFonts w:ascii="Times New Roman" w:hAnsi="Times New Roman" w:cs="Times New Roman"/>
          <w:b w:val="0"/>
          <w:color w:val="000000"/>
          <w:sz w:val="24"/>
          <w:szCs w:val="24"/>
        </w:rPr>
        <w:t>Заказчик</w:t>
      </w:r>
      <w:r w:rsidR="00606737" w:rsidRPr="00774130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EF3A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Муниципальное унитарное предприятие города Новосибирска «Центр муниципального имущества» (МУП «ЦМИ»). </w:t>
      </w:r>
    </w:p>
    <w:tbl>
      <w:tblPr>
        <w:tblW w:w="10223" w:type="dxa"/>
        <w:jc w:val="center"/>
        <w:tblLayout w:type="fixed"/>
        <w:tblLook w:val="00A0"/>
      </w:tblPr>
      <w:tblGrid>
        <w:gridCol w:w="10223"/>
      </w:tblGrid>
      <w:tr w:rsidR="00A45B37" w:rsidRPr="00774130" w:rsidTr="00EF3AED">
        <w:trPr>
          <w:jc w:val="center"/>
        </w:trPr>
        <w:tc>
          <w:tcPr>
            <w:tcW w:w="10223" w:type="dxa"/>
          </w:tcPr>
          <w:p w:rsidR="00A45B37" w:rsidRPr="00774130" w:rsidRDefault="00A45B37" w:rsidP="000F196C">
            <w:pPr>
              <w:keepLines/>
              <w:suppressLineNumbers/>
              <w:tabs>
                <w:tab w:val="left" w:pos="327"/>
                <w:tab w:val="left" w:pos="1440"/>
                <w:tab w:val="left" w:pos="1620"/>
              </w:tabs>
              <w:suppressAutoHyphens/>
              <w:adjustRightInd/>
              <w:spacing w:after="60"/>
              <w:ind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413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F6329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="00D838B6" w:rsidRPr="0077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295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</w:p>
          <w:p w:rsidR="00A45B37" w:rsidRPr="00774130" w:rsidRDefault="00A45B37" w:rsidP="00C35037">
            <w:pPr>
              <w:keepLines/>
              <w:suppressLineNumbers/>
              <w:tabs>
                <w:tab w:val="left" w:pos="327"/>
                <w:tab w:val="left" w:pos="1440"/>
                <w:tab w:val="left" w:pos="1620"/>
              </w:tabs>
              <w:suppressAutoHyphens/>
              <w:adjustRightInd/>
              <w:spacing w:after="60"/>
              <w:ind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413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F63295">
              <w:rPr>
                <w:rFonts w:ascii="Times New Roman" w:hAnsi="Times New Roman" w:cs="Times New Roman"/>
                <w:sz w:val="24"/>
                <w:szCs w:val="24"/>
              </w:rPr>
              <w:t>630091</w:t>
            </w:r>
            <w:r w:rsidR="00D838B6" w:rsidRPr="0077413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 w:rsidR="00F6329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="00F63295" w:rsidRPr="0077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295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  <w:r w:rsidRPr="00774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19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413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F63295">
              <w:rPr>
                <w:rFonts w:ascii="Times New Roman" w:hAnsi="Times New Roman" w:cs="Times New Roman"/>
                <w:sz w:val="24"/>
                <w:szCs w:val="24"/>
              </w:rPr>
              <w:t>: (383</w:t>
            </w: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5037">
              <w:rPr>
                <w:rFonts w:ascii="Times New Roman" w:hAnsi="Times New Roman" w:cs="Times New Roman"/>
                <w:sz w:val="24"/>
                <w:szCs w:val="24"/>
              </w:rPr>
              <w:t>202-07-72</w:t>
            </w:r>
            <w:r w:rsidR="00D838B6" w:rsidRPr="0041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41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74130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7741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</w:t>
            </w:r>
            <w:r w:rsidR="004C5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383) 22</w:t>
            </w:r>
            <w:r w:rsidR="004C5121" w:rsidRPr="004C5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 w:rsidR="004C5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-0</w:t>
            </w:r>
            <w:r w:rsidR="004C5121" w:rsidRPr="004C5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F6329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</w:t>
            </w:r>
            <w:r w:rsidR="004C5121" w:rsidRPr="004C5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774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4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19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41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60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1BF"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mup</w:t>
            </w:r>
            <w:proofErr w:type="spellEnd"/>
            <w:r w:rsidR="00C541BF" w:rsidRPr="002E4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C541BF"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cmi</w:t>
            </w:r>
            <w:proofErr w:type="spellEnd"/>
            <w:r w:rsidR="00C541BF" w:rsidRPr="002E4259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="00C541BF"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="00C541BF" w:rsidRPr="002E4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541BF"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  <w:r w:rsidR="00D838B6" w:rsidRPr="0077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6737" w:rsidRPr="00774130" w:rsidRDefault="00606737" w:rsidP="00CF10F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39D" w:rsidRPr="00EF6BB1" w:rsidRDefault="00606737" w:rsidP="00CF10F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741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F6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39D" w:rsidRPr="00EF6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заявки</w:t>
      </w:r>
    </w:p>
    <w:p w:rsidR="00EB139D" w:rsidRPr="00EB139D" w:rsidRDefault="000C264B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F6B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EF6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Язык докум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ентов, входящих в состав заявки.</w:t>
      </w:r>
    </w:p>
    <w:p w:rsidR="00EB139D" w:rsidRPr="00EB139D" w:rsidRDefault="000C264B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</w:t>
      </w:r>
      <w:r w:rsidR="001F656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Заявка, подготовленная участником, а также вся корреспонденция и документация, связанная с заявкой, должны быть написаны на русском языке. </w:t>
      </w:r>
    </w:p>
    <w:p w:rsidR="00EB139D" w:rsidRPr="00EB139D" w:rsidRDefault="000C264B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3.1.2.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Входящие в 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состав заявки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документы, оригиналы которых выданы участнику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представленного документа и его перевода преимущество будет иметь перевод. </w:t>
      </w:r>
    </w:p>
    <w:p w:rsidR="00EB139D" w:rsidRPr="00EB139D" w:rsidRDefault="000C264B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2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F6BB1" w:rsidRPr="000C2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F6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39D" w:rsidRPr="000C2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содержанию и составу заявки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B139D" w:rsidRPr="001042DB" w:rsidRDefault="007B7396" w:rsidP="007B739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3.2.</w:t>
      </w:r>
      <w:r w:rsidR="005F2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размещении заказа на выполнение работ, для выполнения которых используется товар, в случае,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если в документации об аукционе</w:t>
      </w:r>
      <w:r w:rsidRPr="007B7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194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одержится указание на това</w:t>
      </w:r>
      <w:r w:rsidR="00AA3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рный знак используемого товара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согласие, предусмотренное в документации об аукционе,  в том числе означающее согласие на использование товара, указание на товарный знак которого содержится в документации об аукционе, </w:t>
      </w:r>
      <w:r w:rsidR="00EB139D" w:rsidRPr="00190BC1">
        <w:rPr>
          <w:rFonts w:ascii="Times New Roman" w:hAnsi="Times New Roman" w:cs="Times New Roman"/>
          <w:bCs/>
          <w:color w:val="000000"/>
          <w:sz w:val="24"/>
          <w:szCs w:val="24"/>
        </w:rPr>
        <w:t>или согласие, предусмотренное настоящей документацией об аукционе,  указание на товарный знак (его словесное обозначение) предлагаемого для  использования товара и конкретные показатели этого товара, соответствующие значениям эквивалентности, установленным документацией об аукционе, если участник предлагает для использования товар, который является эквивалентным товару, указан</w:t>
      </w:r>
      <w:r w:rsidR="001042DB" w:rsidRPr="00190BC1">
        <w:rPr>
          <w:rFonts w:ascii="Times New Roman" w:hAnsi="Times New Roman" w:cs="Times New Roman"/>
          <w:bCs/>
          <w:color w:val="000000"/>
          <w:sz w:val="24"/>
          <w:szCs w:val="24"/>
        </w:rPr>
        <w:t>ному в документации об аукционе.</w:t>
      </w:r>
    </w:p>
    <w:p w:rsidR="00EB139D" w:rsidRPr="00EB139D" w:rsidRDefault="001042DB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3.2.2.</w:t>
      </w:r>
      <w:r w:rsidR="005F2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11C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C11CE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>олное и сокращенное наименование, сведения об организационно-правовой форме, о месте нахождения, почтовый адрес,</w:t>
      </w:r>
      <w:r w:rsidR="00AA3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фактический адрес,</w:t>
      </w:r>
      <w:r w:rsidR="00AC11CE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ФИО и должность руководителя</w:t>
      </w:r>
      <w:r w:rsidR="00AA3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A35C6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>банковские реквизиты</w:t>
      </w:r>
      <w:r w:rsidR="00AC11CE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(для юридического лица); фамилия, имя, отчество,</w:t>
      </w:r>
      <w:r w:rsidR="00AA35C6" w:rsidRPr="00AA3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35C6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>место жительства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C11CE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ИНН/ОГРН</w:t>
      </w:r>
      <w:r w:rsidR="00AA3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A35C6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>банковские реквизиты</w:t>
      </w:r>
      <w:r w:rsidR="00AC11CE" w:rsidRPr="00AC1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(для индивидуального предпринимателя); фамилия, имя, отчество, место жительства (для физического лица), номер контактног</w:t>
      </w:r>
      <w:r w:rsidR="00AA35C6">
        <w:rPr>
          <w:rFonts w:ascii="Times New Roman" w:hAnsi="Times New Roman" w:cs="Times New Roman"/>
          <w:bCs/>
          <w:color w:val="000000"/>
          <w:sz w:val="24"/>
          <w:szCs w:val="24"/>
        </w:rPr>
        <w:t>о телефона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B139D" w:rsidRPr="00EB139D" w:rsidRDefault="001042DB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3.2.3.</w:t>
      </w:r>
      <w:r w:rsidR="005F2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выполнение работ, </w:t>
      </w:r>
      <w:r w:rsidR="0021231C">
        <w:rPr>
          <w:rFonts w:ascii="Times New Roman" w:hAnsi="Times New Roman" w:cs="Times New Roman"/>
          <w:bCs/>
          <w:color w:val="000000"/>
          <w:sz w:val="24"/>
          <w:szCs w:val="24"/>
        </w:rPr>
        <w:t>являющихся предметом договора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, или внесение денежных средств в качестве обеспечения заявки, об</w:t>
      </w:r>
      <w:r w:rsidR="0021231C">
        <w:rPr>
          <w:rFonts w:ascii="Times New Roman" w:hAnsi="Times New Roman" w:cs="Times New Roman"/>
          <w:bCs/>
          <w:color w:val="000000"/>
          <w:sz w:val="24"/>
          <w:szCs w:val="24"/>
        </w:rPr>
        <w:t>еспечения исполнения договора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крупной сделкой. </w:t>
      </w:r>
      <w:r w:rsidR="001125F5" w:rsidRPr="00212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указанные действия не являются крупной сделкой, участник закупки представляет соответствующее письмо</w:t>
      </w:r>
      <w:r w:rsidR="00EB139D" w:rsidRPr="00212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2502C" w:rsidRPr="00D2502C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94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1042DB">
        <w:rPr>
          <w:rFonts w:ascii="Times New Roman" w:hAnsi="Times New Roman" w:cs="Times New Roman"/>
          <w:bCs/>
          <w:color w:val="000000"/>
          <w:sz w:val="24"/>
          <w:szCs w:val="24"/>
        </w:rPr>
        <w:t>.2.4.</w:t>
      </w:r>
      <w:r w:rsidR="00EB139D" w:rsidRPr="003D1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502C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D2502C"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>окумент</w:t>
      </w:r>
      <w:r w:rsidR="00D25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502C" w:rsidRPr="0084203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0E129E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3A3F36" w:rsidRPr="003D08C7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3A3F3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25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аукционной документации)</w:t>
      </w:r>
      <w:r w:rsidR="00D2502C"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>, декларирующий соответствие участника закупки следующим требованиям:</w:t>
      </w:r>
    </w:p>
    <w:p w:rsidR="00D2502C" w:rsidRPr="00D2502C" w:rsidRDefault="00D2502C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>а) соответствие участник</w:t>
      </w:r>
      <w:r w:rsidR="003D194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закупки требованиям законодательства РФ к лицам, осуществляющим поставки товаров, выполнение работ, оказание услуг;</w:t>
      </w:r>
    </w:p>
    <w:p w:rsidR="00D2502C" w:rsidRPr="00D2502C" w:rsidRDefault="00D2502C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>б) отсутствие в отношении участника закупки деятельности по ликвидации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D2502C" w:rsidRPr="00D2502C" w:rsidRDefault="00D2502C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>в) отсутствие факта приостановления деятельности участника закупки в порядке, предусмотренном Кодексом РФ об административных правонарушениях, на день подачи заявки от участника;</w:t>
      </w:r>
    </w:p>
    <w:p w:rsidR="00EB139D" w:rsidRPr="00EB139D" w:rsidRDefault="00D2502C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>г) отсутствие сведений об участник</w:t>
      </w:r>
      <w:r w:rsidR="003D1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закупки в реестрах недобросовестных поставщиков, ведение которых предусмотрено </w:t>
      </w:r>
      <w:r w:rsidR="0099153C" w:rsidRPr="00991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федеральными законами от 18.07.2011 N 223-ФЗ; от </w:t>
      </w:r>
      <w:r w:rsidR="00D24036" w:rsidRPr="0099153C">
        <w:rPr>
          <w:rFonts w:ascii="Times New Roman" w:hAnsi="Times New Roman" w:cs="Times New Roman"/>
          <w:bCs/>
          <w:color w:val="000000"/>
          <w:sz w:val="24"/>
          <w:szCs w:val="24"/>
        </w:rPr>
        <w:t>05.04.2013</w:t>
      </w:r>
      <w:r w:rsidR="00D24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N 44-ФЗ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F2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B139D" w:rsidRP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042DB">
        <w:rPr>
          <w:rFonts w:ascii="Times New Roman" w:hAnsi="Times New Roman" w:cs="Times New Roman"/>
          <w:bCs/>
          <w:color w:val="000000"/>
          <w:sz w:val="24"/>
          <w:szCs w:val="24"/>
        </w:rPr>
        <w:t>2.5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 При описании условий и предложений участник</w:t>
      </w:r>
      <w:r w:rsidR="003D194C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при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меняться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общепринятые обозначения и наименования  в соответствии с требованиями действующих нормативных документов.</w:t>
      </w:r>
    </w:p>
    <w:p w:rsidR="00EB139D" w:rsidRP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1042DB">
        <w:rPr>
          <w:rFonts w:ascii="Times New Roman" w:hAnsi="Times New Roman" w:cs="Times New Roman"/>
          <w:bCs/>
          <w:color w:val="000000"/>
          <w:sz w:val="24"/>
          <w:szCs w:val="24"/>
        </w:rPr>
        <w:t>.2.6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 Сведения, которые содержатся в заявках участников, не должны допускать двусмысленных толкований.</w:t>
      </w:r>
    </w:p>
    <w:p w:rsidR="00EB139D" w:rsidRPr="00EB139D" w:rsidRDefault="00EB139D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39D" w:rsidRPr="00AE237C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B139D" w:rsidRPr="00AE2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Порядок, место подачи заявок </w:t>
      </w:r>
    </w:p>
    <w:p w:rsid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8941E4" w:rsidRPr="008941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участия в аукционе участник закупки подает </w:t>
      </w:r>
      <w:r w:rsidR="008941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заявку </w:t>
      </w:r>
      <w:r w:rsidR="008941E4" w:rsidRPr="008941E4">
        <w:rPr>
          <w:rFonts w:ascii="Times New Roman" w:hAnsi="Times New Roman" w:cs="Times New Roman"/>
          <w:bCs/>
          <w:color w:val="000000"/>
          <w:sz w:val="24"/>
          <w:szCs w:val="24"/>
        </w:rPr>
        <w:t>на бумажном носителе в срок и в соответствии с формами, которые установлены аукционной документацией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6562" w:rsidRPr="001F6562" w:rsidRDefault="001F6562" w:rsidP="00CF10F7">
      <w:pPr>
        <w:widowControl/>
        <w:tabs>
          <w:tab w:val="left" w:pos="851"/>
          <w:tab w:val="left" w:pos="993"/>
        </w:tabs>
        <w:autoSpaceDE/>
        <w:autoSpaceDN/>
        <w:adjustRightInd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562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1F6562">
        <w:rPr>
          <w:rFonts w:ascii="Times New Roman" w:hAnsi="Times New Roman" w:cs="Times New Roman"/>
          <w:sz w:val="24"/>
          <w:szCs w:val="24"/>
        </w:rPr>
        <w:t xml:space="preserve">подается в письменной форме в </w:t>
      </w:r>
      <w:r>
        <w:rPr>
          <w:rFonts w:ascii="Times New Roman" w:hAnsi="Times New Roman" w:cs="Times New Roman"/>
          <w:sz w:val="24"/>
          <w:szCs w:val="24"/>
        </w:rPr>
        <w:t>доступном для ознакомления виде</w:t>
      </w:r>
      <w:r w:rsidRPr="001F6562">
        <w:rPr>
          <w:rFonts w:ascii="Times New Roman" w:hAnsi="Times New Roman" w:cs="Times New Roman"/>
          <w:sz w:val="24"/>
          <w:szCs w:val="24"/>
        </w:rPr>
        <w:t xml:space="preserve"> в запечатанном конверте.</w:t>
      </w:r>
      <w:r w:rsidRPr="001F6562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на таком конверте указывается наименование открытого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Pr="001F6562">
        <w:rPr>
          <w:rFonts w:ascii="Times New Roman" w:hAnsi="Times New Roman" w:cs="Times New Roman"/>
          <w:color w:val="000000"/>
          <w:sz w:val="24"/>
          <w:szCs w:val="24"/>
        </w:rPr>
        <w:t>, на участие в котором подается данная заявка, наименование (для юридического лица, для индивидуального предпринимателя), фамилия, имя, отчество (для физического лица).</w:t>
      </w:r>
    </w:p>
    <w:p w:rsidR="001F6562" w:rsidRPr="001F6562" w:rsidRDefault="00110803" w:rsidP="00CF10F7">
      <w:pPr>
        <w:widowControl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F6562" w:rsidRPr="001F6562">
        <w:rPr>
          <w:rFonts w:ascii="Times New Roman" w:hAnsi="Times New Roman" w:cs="Times New Roman"/>
          <w:sz w:val="24"/>
          <w:szCs w:val="24"/>
        </w:rPr>
        <w:t xml:space="preserve"> №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8"/>
        <w:gridCol w:w="7588"/>
      </w:tblGrid>
      <w:tr w:rsidR="001F6562" w:rsidRPr="001F6562" w:rsidTr="00F454B1">
        <w:tc>
          <w:tcPr>
            <w:tcW w:w="10206" w:type="dxa"/>
            <w:gridSpan w:val="2"/>
          </w:tcPr>
          <w:p w:rsidR="001F6562" w:rsidRPr="001F6562" w:rsidRDefault="001F6562" w:rsidP="00F04187">
            <w:pPr>
              <w:widowControl/>
              <w:suppressAutoHyphens/>
              <w:autoSpaceDE/>
              <w:autoSpaceDN/>
              <w:adjustRightInd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НА УЧАСТИЕ В ОТКРЫТОМ </w:t>
            </w:r>
            <w:r w:rsidR="00F04187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АУКЦИОНЕ</w:t>
            </w:r>
          </w:p>
        </w:tc>
      </w:tr>
      <w:tr w:rsidR="001F6562" w:rsidRPr="001F6562" w:rsidTr="00F454B1">
        <w:trPr>
          <w:trHeight w:val="379"/>
        </w:trPr>
        <w:tc>
          <w:tcPr>
            <w:tcW w:w="2618" w:type="dxa"/>
          </w:tcPr>
          <w:p w:rsidR="001F6562" w:rsidRPr="001F6562" w:rsidRDefault="001F6562" w:rsidP="00CF10F7">
            <w:pPr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7588" w:type="dxa"/>
            <w:vAlign w:val="center"/>
          </w:tcPr>
          <w:p w:rsidR="001F6562" w:rsidRPr="001F6562" w:rsidRDefault="001F6562" w:rsidP="00393B31">
            <w:pPr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CF490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заключения договора </w:t>
            </w:r>
            <w:r w:rsidR="006C30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C30C7" w:rsidRPr="006C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демонтажных работ на 2 этаже в здании</w:t>
            </w:r>
            <w:r w:rsidR="00701D45" w:rsidRPr="00701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адресу: г. Новосибирск, Красный проспект, 50</w:t>
            </w:r>
          </w:p>
        </w:tc>
      </w:tr>
      <w:tr w:rsidR="001F6562" w:rsidRPr="001F6562" w:rsidTr="00F454B1">
        <w:tc>
          <w:tcPr>
            <w:tcW w:w="2618" w:type="dxa"/>
          </w:tcPr>
          <w:p w:rsidR="001F6562" w:rsidRPr="001F6562" w:rsidRDefault="001F6562" w:rsidP="00CF10F7">
            <w:pPr>
              <w:widowControl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bCs/>
                <w:sz w:val="24"/>
                <w:szCs w:val="24"/>
              </w:rPr>
              <w:t>Кому</w:t>
            </w:r>
          </w:p>
        </w:tc>
        <w:tc>
          <w:tcPr>
            <w:tcW w:w="7588" w:type="dxa"/>
          </w:tcPr>
          <w:p w:rsidR="001F6562" w:rsidRPr="001F6562" w:rsidRDefault="001F6562" w:rsidP="00CF4902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>Муниципальному унитарному предприятию города Новосибирска «Центр муниципального имущества»</w:t>
            </w:r>
          </w:p>
        </w:tc>
      </w:tr>
      <w:tr w:rsidR="001F6562" w:rsidRPr="001F6562" w:rsidTr="00F454B1">
        <w:tc>
          <w:tcPr>
            <w:tcW w:w="2618" w:type="dxa"/>
            <w:vAlign w:val="center"/>
          </w:tcPr>
          <w:p w:rsidR="001F6562" w:rsidRPr="001F6562" w:rsidRDefault="001F6562" w:rsidP="00CF10F7">
            <w:pPr>
              <w:widowControl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bCs/>
                <w:sz w:val="24"/>
                <w:szCs w:val="24"/>
              </w:rPr>
              <w:t>Куда</w:t>
            </w:r>
          </w:p>
        </w:tc>
        <w:tc>
          <w:tcPr>
            <w:tcW w:w="7588" w:type="dxa"/>
          </w:tcPr>
          <w:p w:rsidR="001F6562" w:rsidRPr="001D7C08" w:rsidRDefault="001F6562" w:rsidP="00C3503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>630091</w:t>
            </w:r>
            <w:r w:rsidRPr="001F65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 г. </w:t>
            </w: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1F65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>Красный проспект</w:t>
            </w:r>
            <w:r w:rsidRPr="001F65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1F6562">
              <w:rPr>
                <w:rFonts w:ascii="Times New Roman" w:hAnsi="Times New Roman" w:cs="Times New Roman"/>
                <w:sz w:val="24"/>
                <w:szCs w:val="24"/>
              </w:rPr>
              <w:t xml:space="preserve">50, кабинет № </w:t>
            </w:r>
            <w:r w:rsidR="00C3503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1F6562" w:rsidRPr="001F6562" w:rsidTr="00F454B1">
        <w:tc>
          <w:tcPr>
            <w:tcW w:w="2618" w:type="dxa"/>
            <w:vAlign w:val="center"/>
          </w:tcPr>
          <w:p w:rsidR="001F6562" w:rsidRPr="001F6562" w:rsidRDefault="001F6562" w:rsidP="00CF10F7">
            <w:pPr>
              <w:widowControl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bCs/>
                <w:sz w:val="24"/>
                <w:szCs w:val="24"/>
              </w:rPr>
              <w:t>От кого</w:t>
            </w:r>
          </w:p>
        </w:tc>
        <w:tc>
          <w:tcPr>
            <w:tcW w:w="7588" w:type="dxa"/>
          </w:tcPr>
          <w:p w:rsidR="001F6562" w:rsidRPr="001F6562" w:rsidRDefault="001F6562" w:rsidP="00CF4902">
            <w:pPr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6562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адрес)</w:t>
            </w:r>
          </w:p>
        </w:tc>
      </w:tr>
    </w:tbl>
    <w:p w:rsidR="001F6562" w:rsidRPr="00EB139D" w:rsidRDefault="001F6562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39D" w:rsidRP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.2. Участник вп</w:t>
      </w:r>
      <w:r w:rsidR="002B6807">
        <w:rPr>
          <w:rFonts w:ascii="Times New Roman" w:hAnsi="Times New Roman" w:cs="Times New Roman"/>
          <w:bCs/>
          <w:color w:val="000000"/>
          <w:sz w:val="24"/>
          <w:szCs w:val="24"/>
        </w:rPr>
        <w:t>раве подать только одну заявку.</w:t>
      </w:r>
    </w:p>
    <w:p w:rsidR="00EB139D" w:rsidRP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8941E4">
        <w:rPr>
          <w:rFonts w:ascii="Times New Roman" w:hAnsi="Times New Roman" w:cs="Times New Roman"/>
          <w:bCs/>
          <w:color w:val="000000"/>
          <w:sz w:val="24"/>
          <w:szCs w:val="24"/>
        </w:rPr>
        <w:t>.3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Участник вправе подать заявку в любой момент с момента размещения на официальном сайте </w:t>
      </w:r>
      <w:r w:rsidR="002B6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на сайте заказчика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извещения</w:t>
      </w:r>
      <w:r w:rsidR="002B6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документации 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проведении аукциона до даты и времени окончания срока подачи заявок, указанных в Информационной </w:t>
      </w:r>
      <w:r w:rsidR="00EB139D" w:rsidRPr="00AA35C6">
        <w:rPr>
          <w:rFonts w:ascii="Times New Roman" w:hAnsi="Times New Roman" w:cs="Times New Roman"/>
          <w:bCs/>
          <w:color w:val="000000"/>
          <w:sz w:val="24"/>
          <w:szCs w:val="24"/>
        </w:rPr>
        <w:t>карте .</w:t>
      </w:r>
    </w:p>
    <w:p w:rsid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26A5E">
        <w:rPr>
          <w:rFonts w:ascii="Times New Roman" w:hAnsi="Times New Roman" w:cs="Times New Roman"/>
          <w:bCs/>
          <w:color w:val="000000"/>
          <w:sz w:val="24"/>
          <w:szCs w:val="24"/>
        </w:rPr>
        <w:t>Заявки подаю</w:t>
      </w:r>
      <w:r w:rsidR="002B6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тся по </w:t>
      </w:r>
      <w:r w:rsidR="00626A5E">
        <w:rPr>
          <w:rFonts w:ascii="Times New Roman" w:hAnsi="Times New Roman" w:cs="Times New Roman"/>
          <w:bCs/>
          <w:color w:val="000000"/>
          <w:sz w:val="24"/>
          <w:szCs w:val="24"/>
        </w:rPr>
        <w:t>адресу</w:t>
      </w:r>
      <w:r w:rsidR="002B680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26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630091, г.Новосибирск, К</w:t>
      </w:r>
      <w:r w:rsidR="00072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расный проспект, 50, кабинет </w:t>
      </w:r>
      <w:r w:rsidR="00C35037">
        <w:rPr>
          <w:rFonts w:ascii="Times New Roman" w:hAnsi="Times New Roman" w:cs="Times New Roman"/>
          <w:bCs/>
          <w:color w:val="000000"/>
          <w:sz w:val="24"/>
          <w:szCs w:val="24"/>
        </w:rPr>
        <w:t>421</w:t>
      </w:r>
      <w:r w:rsidR="00626A5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6A5E" w:rsidRPr="00EB139D" w:rsidRDefault="00626A5E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на участие в аукционе</w:t>
      </w:r>
      <w:r w:rsidRPr="00626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рабочие дни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26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понедельник-четверг с 9-00 часов до 18-00 часов, пятница с 9-00 часов до 17-00 часов</w:t>
      </w:r>
      <w:r w:rsidR="0021231C">
        <w:rPr>
          <w:rFonts w:ascii="Times New Roman" w:hAnsi="Times New Roman" w:cs="Times New Roman"/>
          <w:bCs/>
          <w:color w:val="000000"/>
          <w:sz w:val="24"/>
          <w:szCs w:val="24"/>
        </w:rPr>
        <w:t>, обед с 13-00 до 14-00.</w:t>
      </w:r>
    </w:p>
    <w:p w:rsidR="00EB139D" w:rsidRDefault="005F2558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.5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 Участник, подавший заявку, вправе отозвать заявку не позднее окончания срока подачи заявок, ук</w:t>
      </w:r>
      <w:r w:rsidR="000F1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азанного в Информационной </w:t>
      </w:r>
      <w:r w:rsidR="000F196C" w:rsidRPr="00AA35C6">
        <w:rPr>
          <w:rFonts w:ascii="Times New Roman" w:hAnsi="Times New Roman" w:cs="Times New Roman"/>
          <w:bCs/>
          <w:color w:val="000000"/>
          <w:sz w:val="24"/>
          <w:szCs w:val="24"/>
        </w:rPr>
        <w:t>карте</w:t>
      </w:r>
      <w:r w:rsidR="00EB139D" w:rsidRPr="00AA35C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направив об этом уведомление </w:t>
      </w:r>
      <w:r w:rsidR="00AF445A">
        <w:rPr>
          <w:rFonts w:ascii="Times New Roman" w:hAnsi="Times New Roman" w:cs="Times New Roman"/>
          <w:bCs/>
          <w:color w:val="000000"/>
          <w:sz w:val="24"/>
          <w:szCs w:val="24"/>
        </w:rPr>
        <w:t>Заказчику в письменном виде</w:t>
      </w:r>
      <w:r w:rsidR="00EB139D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F445A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445A" w:rsidRPr="00AF445A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Порядок, даты начала и окончания предоставления участникам закупки запроса о  разъяснении положений аукционной документации</w:t>
      </w:r>
    </w:p>
    <w:p w:rsidR="00AF445A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5.1.</w:t>
      </w:r>
      <w:r w:rsidRPr="00AF445A">
        <w:t xml:space="preserve"> 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Любой участник закупки вправе направить в письменной форме Заказчику запрос о разъяснении положений </w:t>
      </w:r>
      <w:r w:rsidR="001A2DEF">
        <w:rPr>
          <w:rFonts w:ascii="Times New Roman" w:hAnsi="Times New Roman" w:cs="Times New Roman"/>
          <w:bCs/>
          <w:color w:val="000000"/>
          <w:sz w:val="24"/>
          <w:szCs w:val="24"/>
        </w:rPr>
        <w:t>аукционной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F445A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5.2.</w:t>
      </w:r>
      <w:r w:rsidRPr="00AF445A">
        <w:t xml:space="preserve"> 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начала срока предоставления участниками закупки запроса о разъяснении положений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аукционной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 даты начала подачи заявок на участие в открытом аукционе.</w:t>
      </w:r>
    </w:p>
    <w:p w:rsidR="00AF445A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5.3. 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окончания срока предоставления участниками закупки запроса о разъяснении положений </w:t>
      </w:r>
      <w:r w:rsidR="001A2DEF">
        <w:rPr>
          <w:rFonts w:ascii="Times New Roman" w:hAnsi="Times New Roman" w:cs="Times New Roman"/>
          <w:bCs/>
          <w:color w:val="000000"/>
          <w:sz w:val="24"/>
          <w:szCs w:val="24"/>
        </w:rPr>
        <w:t>аукционной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документации </w:t>
      </w:r>
      <w:r w:rsidRPr="005939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EA1505" w:rsidRPr="00527FE4">
        <w:rPr>
          <w:rFonts w:ascii="Times New Roman" w:hAnsi="Times New Roman" w:cs="Times New Roman"/>
          <w:bCs/>
          <w:i/>
          <w:color w:val="000000"/>
          <w:sz w:val="24"/>
          <w:szCs w:val="24"/>
        </w:rPr>
        <w:t>09 августа</w:t>
      </w:r>
      <w:r w:rsidR="0021231C" w:rsidRPr="00527FE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201</w:t>
      </w:r>
      <w:r w:rsidR="00110A26" w:rsidRPr="00527FE4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="0092785B" w:rsidRPr="00527FE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г.</w:t>
      </w:r>
      <w:r w:rsidR="0021231C" w:rsidRPr="00212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231C">
        <w:rPr>
          <w:rFonts w:ascii="Times New Roman" w:hAnsi="Times New Roman" w:cs="Times New Roman"/>
          <w:bCs/>
          <w:color w:val="000000"/>
          <w:sz w:val="24"/>
          <w:szCs w:val="24"/>
        </w:rPr>
        <w:t>(включительно).</w:t>
      </w:r>
    </w:p>
    <w:p w:rsidR="00AF445A" w:rsidRPr="00AF445A" w:rsidRDefault="00AF445A" w:rsidP="00CF10F7">
      <w:pPr>
        <w:widowControl/>
        <w:tabs>
          <w:tab w:val="left" w:pos="0"/>
          <w:tab w:val="left" w:pos="1122"/>
          <w:tab w:val="left" w:pos="1276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>5.4.</w:t>
      </w:r>
      <w:r w:rsidRPr="00AF445A">
        <w:rPr>
          <w:rFonts w:ascii="Times New Roman" w:hAnsi="Times New Roman" w:cs="Times New Roman"/>
          <w:sz w:val="24"/>
          <w:szCs w:val="24"/>
        </w:rPr>
        <w:t xml:space="preserve"> В течение 3 (трех) </w:t>
      </w:r>
      <w:r w:rsidR="008C2069">
        <w:rPr>
          <w:rFonts w:ascii="Times New Roman" w:hAnsi="Times New Roman" w:cs="Times New Roman"/>
          <w:sz w:val="24"/>
          <w:szCs w:val="24"/>
        </w:rPr>
        <w:t>рабочих</w:t>
      </w:r>
      <w:r w:rsidRPr="00AF445A">
        <w:rPr>
          <w:rFonts w:ascii="Times New Roman" w:hAnsi="Times New Roman" w:cs="Times New Roman"/>
          <w:sz w:val="24"/>
          <w:szCs w:val="24"/>
        </w:rPr>
        <w:t xml:space="preserve"> дней со дня поступления запроса о разъяснении </w:t>
      </w:r>
      <w:r w:rsidR="001A2DEF">
        <w:rPr>
          <w:rFonts w:ascii="Times New Roman" w:hAnsi="Times New Roman" w:cs="Times New Roman"/>
          <w:bCs/>
          <w:color w:val="000000"/>
          <w:sz w:val="24"/>
          <w:szCs w:val="24"/>
        </w:rPr>
        <w:t>аукционной</w:t>
      </w:r>
      <w:r w:rsidR="001A2DEF" w:rsidRPr="00AF445A">
        <w:rPr>
          <w:rFonts w:ascii="Times New Roman" w:hAnsi="Times New Roman" w:cs="Times New Roman"/>
          <w:sz w:val="24"/>
          <w:szCs w:val="24"/>
        </w:rPr>
        <w:t xml:space="preserve"> </w:t>
      </w:r>
      <w:r w:rsidRPr="00AF445A">
        <w:rPr>
          <w:rFonts w:ascii="Times New Roman" w:hAnsi="Times New Roman" w:cs="Times New Roman"/>
          <w:sz w:val="24"/>
          <w:szCs w:val="24"/>
        </w:rPr>
        <w:t xml:space="preserve">документации Заказчик размещает на официальном сайте разъяснения положений 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AF445A">
        <w:rPr>
          <w:rFonts w:ascii="Times New Roman" w:hAnsi="Times New Roman" w:cs="Times New Roman"/>
          <w:sz w:val="24"/>
          <w:szCs w:val="24"/>
        </w:rPr>
        <w:t>ной документации, если запрос на разъяснения поступил не позднее 3 (трех) рабочих дней до даты вскрытия конвертов с заявками участников.</w:t>
      </w:r>
    </w:p>
    <w:p w:rsidR="00AF445A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5.5.</w:t>
      </w:r>
      <w:r w:rsid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 закупки имеет право запросить у Заказчика разъяснение положений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аукционной</w:t>
      </w:r>
      <w:r w:rsidRPr="00AF4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документации не более двух раз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F445A" w:rsidRPr="00EB139D" w:rsidRDefault="00AF445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DEF" w:rsidRPr="001A2DEF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Размер обеспечения заявки на участие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 w:rsidRPr="001A2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срок и порядок внесения денежных средств в качестве обеспечения такой заявки, реквизиты счета для перечисления указанных денежных средств </w:t>
      </w:r>
    </w:p>
    <w:p w:rsidR="001A2DEF" w:rsidRPr="001A2DEF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Размер обеспечения заявки на участие в аукционе равен </w:t>
      </w:r>
      <w:r w:rsidR="006F0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0A1A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 составляет </w:t>
      </w:r>
      <w:r w:rsidR="00527FE4">
        <w:rPr>
          <w:rFonts w:ascii="Times New Roman" w:hAnsi="Times New Roman" w:cs="Times New Roman"/>
          <w:bCs/>
          <w:color w:val="000000"/>
          <w:sz w:val="24"/>
          <w:szCs w:val="24"/>
        </w:rPr>
        <w:t>42 177</w:t>
      </w:r>
      <w:r w:rsidR="00D62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2069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27FE4">
        <w:rPr>
          <w:rFonts w:ascii="Times New Roman" w:hAnsi="Times New Roman" w:cs="Times New Roman"/>
          <w:bCs/>
          <w:color w:val="000000"/>
          <w:sz w:val="24"/>
          <w:szCs w:val="24"/>
        </w:rPr>
        <w:t>сорок две тысячи сто семьдесят семь</w:t>
      </w:r>
      <w:r w:rsidR="00190BC1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) рубл</w:t>
      </w:r>
      <w:r w:rsidR="00527FE4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="00190BC1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7FE4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9A7024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копе</w:t>
      </w:r>
      <w:r w:rsidR="003B6EB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93B31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A2DEF" w:rsidRPr="001A2DEF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.2. Способ обеспечения заявки – перечисление денежных средств на расчетный счет Заказчика.</w:t>
      </w:r>
    </w:p>
    <w:p w:rsidR="001A2DEF" w:rsidRPr="001A2DEF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Заказчика для перечисления обеспечения заявки:</w:t>
      </w:r>
    </w:p>
    <w:p w:rsidR="00D6729F" w:rsidRPr="00F270C0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ИНН 5406100260</w:t>
      </w:r>
      <w:r w:rsidR="003813B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КПП 540601001</w:t>
      </w:r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; БИК 045</w:t>
      </w:r>
      <w:r w:rsidR="001F1D1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1F1D1F" w:rsidRPr="004728FD">
        <w:rPr>
          <w:rFonts w:ascii="Times New Roman" w:hAnsi="Times New Roman"/>
          <w:sz w:val="24"/>
          <w:szCs w:val="24"/>
        </w:rPr>
        <w:t>4</w:t>
      </w:r>
      <w:r w:rsidR="001F1D1F">
        <w:rPr>
          <w:rFonts w:ascii="Times New Roman" w:hAnsi="Times New Roman"/>
          <w:sz w:val="24"/>
          <w:szCs w:val="24"/>
        </w:rPr>
        <w:t xml:space="preserve"> </w:t>
      </w:r>
      <w:r w:rsidR="001F1D1F" w:rsidRPr="004728FD">
        <w:rPr>
          <w:rFonts w:ascii="Times New Roman" w:hAnsi="Times New Roman"/>
          <w:sz w:val="24"/>
          <w:szCs w:val="24"/>
        </w:rPr>
        <w:t>641</w:t>
      </w:r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6729F" w:rsidRPr="00F270C0" w:rsidRDefault="001F1D1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Расчетный счет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028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106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440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729F"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4728FD">
        <w:rPr>
          <w:rFonts w:ascii="Times New Roman" w:hAnsi="Times New Roman"/>
          <w:sz w:val="24"/>
          <w:szCs w:val="24"/>
        </w:rPr>
        <w:t xml:space="preserve"> Сибирский </w:t>
      </w:r>
      <w:r w:rsidR="00C35037">
        <w:rPr>
          <w:rFonts w:ascii="Times New Roman" w:hAnsi="Times New Roman"/>
          <w:sz w:val="24"/>
          <w:szCs w:val="24"/>
        </w:rPr>
        <w:t xml:space="preserve">банк </w:t>
      </w:r>
      <w:r>
        <w:rPr>
          <w:rFonts w:ascii="Times New Roman" w:hAnsi="Times New Roman"/>
          <w:sz w:val="24"/>
          <w:szCs w:val="24"/>
        </w:rPr>
        <w:t>ПАО Сбербанк</w:t>
      </w:r>
    </w:p>
    <w:p w:rsidR="0059073D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Кор</w:t>
      </w:r>
      <w:proofErr w:type="spellEnd"/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счет </w:t>
      </w:r>
      <w:r w:rsidR="001F1D1F" w:rsidRPr="004728FD">
        <w:rPr>
          <w:rFonts w:ascii="Times New Roman" w:hAnsi="Times New Roman"/>
          <w:sz w:val="24"/>
          <w:szCs w:val="24"/>
        </w:rPr>
        <w:t>301</w:t>
      </w:r>
      <w:r w:rsidR="001F1D1F">
        <w:rPr>
          <w:rFonts w:ascii="Times New Roman" w:hAnsi="Times New Roman"/>
          <w:sz w:val="24"/>
          <w:szCs w:val="24"/>
        </w:rPr>
        <w:t> </w:t>
      </w:r>
      <w:r w:rsidR="001F1D1F" w:rsidRPr="004728FD">
        <w:rPr>
          <w:rFonts w:ascii="Times New Roman" w:hAnsi="Times New Roman"/>
          <w:sz w:val="24"/>
          <w:szCs w:val="24"/>
        </w:rPr>
        <w:t>018</w:t>
      </w:r>
      <w:r w:rsidR="001F1D1F">
        <w:rPr>
          <w:rFonts w:ascii="Times New Roman" w:hAnsi="Times New Roman"/>
          <w:sz w:val="24"/>
          <w:szCs w:val="24"/>
        </w:rPr>
        <w:t> </w:t>
      </w:r>
      <w:r w:rsidR="001F1D1F" w:rsidRPr="004728FD">
        <w:rPr>
          <w:rFonts w:ascii="Times New Roman" w:hAnsi="Times New Roman"/>
          <w:sz w:val="24"/>
          <w:szCs w:val="24"/>
        </w:rPr>
        <w:t>105</w:t>
      </w:r>
      <w:r w:rsidR="001F1D1F">
        <w:rPr>
          <w:rFonts w:ascii="Times New Roman" w:hAnsi="Times New Roman"/>
          <w:sz w:val="24"/>
          <w:szCs w:val="24"/>
        </w:rPr>
        <w:t> </w:t>
      </w:r>
      <w:r w:rsidR="001F1D1F" w:rsidRPr="004728FD">
        <w:rPr>
          <w:rFonts w:ascii="Times New Roman" w:hAnsi="Times New Roman"/>
          <w:sz w:val="24"/>
          <w:szCs w:val="24"/>
        </w:rPr>
        <w:t>000</w:t>
      </w:r>
      <w:r w:rsidR="001F1D1F">
        <w:rPr>
          <w:rFonts w:ascii="Times New Roman" w:hAnsi="Times New Roman"/>
          <w:sz w:val="24"/>
          <w:szCs w:val="24"/>
        </w:rPr>
        <w:t> </w:t>
      </w:r>
      <w:r w:rsidR="001F1D1F" w:rsidRPr="004728FD">
        <w:rPr>
          <w:rFonts w:ascii="Times New Roman" w:hAnsi="Times New Roman"/>
          <w:sz w:val="24"/>
          <w:szCs w:val="24"/>
        </w:rPr>
        <w:t>000</w:t>
      </w:r>
      <w:r w:rsidR="001F1D1F">
        <w:rPr>
          <w:rFonts w:ascii="Times New Roman" w:hAnsi="Times New Roman"/>
          <w:sz w:val="24"/>
          <w:szCs w:val="24"/>
        </w:rPr>
        <w:t> </w:t>
      </w:r>
      <w:r w:rsidR="001F1D1F" w:rsidRPr="004728FD">
        <w:rPr>
          <w:rFonts w:ascii="Times New Roman" w:hAnsi="Times New Roman"/>
          <w:sz w:val="24"/>
          <w:szCs w:val="24"/>
        </w:rPr>
        <w:t>006</w:t>
      </w:r>
      <w:r w:rsidR="001F1D1F">
        <w:rPr>
          <w:rFonts w:ascii="Times New Roman" w:hAnsi="Times New Roman"/>
          <w:sz w:val="24"/>
          <w:szCs w:val="24"/>
        </w:rPr>
        <w:t xml:space="preserve"> </w:t>
      </w:r>
      <w:r w:rsidR="001F1D1F" w:rsidRPr="004728FD">
        <w:rPr>
          <w:rFonts w:ascii="Times New Roman" w:hAnsi="Times New Roman"/>
          <w:sz w:val="24"/>
          <w:szCs w:val="24"/>
        </w:rPr>
        <w:t>41</w:t>
      </w:r>
    </w:p>
    <w:p w:rsidR="001A2DEF" w:rsidRPr="00393B31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В назначении платежа указат</w:t>
      </w:r>
      <w:r w:rsidR="003D08C7">
        <w:rPr>
          <w:rFonts w:ascii="Times New Roman" w:hAnsi="Times New Roman" w:cs="Times New Roman"/>
          <w:bCs/>
          <w:color w:val="000000"/>
          <w:sz w:val="24"/>
          <w:szCs w:val="24"/>
        </w:rPr>
        <w:t>ь: «Залог на обеспечение заявки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участие в аукционе на </w:t>
      </w:r>
      <w:r w:rsidR="004612C3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</w:t>
      </w:r>
      <w:r w:rsidR="003B6EBE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C30C7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демонтажных работ </w:t>
      </w:r>
      <w:r w:rsidR="006C30C7">
        <w:rPr>
          <w:rFonts w:ascii="Times New Roman" w:hAnsi="Times New Roman" w:cs="Times New Roman"/>
          <w:sz w:val="24"/>
          <w:szCs w:val="24"/>
        </w:rPr>
        <w:t>на 2 этаже</w:t>
      </w:r>
      <w:r w:rsidR="006C30C7" w:rsidRPr="00110A26">
        <w:rPr>
          <w:rFonts w:ascii="Times New Roman" w:hAnsi="Times New Roman" w:cs="Times New Roman"/>
          <w:sz w:val="24"/>
          <w:szCs w:val="24"/>
        </w:rPr>
        <w:t xml:space="preserve"> </w:t>
      </w:r>
      <w:r w:rsidR="006C30C7">
        <w:rPr>
          <w:rFonts w:ascii="Times New Roman" w:hAnsi="Times New Roman" w:cs="Times New Roman"/>
          <w:sz w:val="24"/>
          <w:szCs w:val="24"/>
        </w:rPr>
        <w:t xml:space="preserve">в </w:t>
      </w:r>
      <w:r w:rsidR="006C30C7" w:rsidRPr="00110A26">
        <w:rPr>
          <w:rFonts w:ascii="Times New Roman" w:hAnsi="Times New Roman" w:cs="Times New Roman"/>
          <w:sz w:val="24"/>
          <w:szCs w:val="24"/>
        </w:rPr>
        <w:t>здани</w:t>
      </w:r>
      <w:r w:rsidR="006C30C7">
        <w:rPr>
          <w:rFonts w:ascii="Times New Roman" w:hAnsi="Times New Roman" w:cs="Times New Roman"/>
          <w:sz w:val="24"/>
          <w:szCs w:val="24"/>
        </w:rPr>
        <w:t>и</w:t>
      </w:r>
      <w:r w:rsidR="003B6EBE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6C30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B6EBE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B6EB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FD72DE">
        <w:rPr>
          <w:rFonts w:ascii="Times New Roman" w:hAnsi="Times New Roman" w:cs="Times New Roman"/>
          <w:color w:val="000000"/>
          <w:sz w:val="24"/>
          <w:szCs w:val="24"/>
        </w:rPr>
        <w:t>восибирск, Красный проспект, 50</w:t>
      </w:r>
      <w:r w:rsidR="00D6729F" w:rsidRPr="007435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B6EBE" w:rsidRPr="003B6E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6EBE"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>НДС не облагается</w:t>
      </w:r>
      <w:r w:rsidR="003B6E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6729F" w:rsidRPr="00743573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 Денежные средства в качестве обеспечения заявки на участие в аукционе должны быть перечислены до даты окончания срока подачи заявок, указанной в </w:t>
      </w:r>
      <w:r w:rsidR="008C206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54D36" w:rsidRPr="008C2069">
        <w:rPr>
          <w:rFonts w:ascii="Times New Roman" w:hAnsi="Times New Roman" w:cs="Times New Roman"/>
          <w:bCs/>
          <w:color w:val="000000"/>
          <w:sz w:val="24"/>
          <w:szCs w:val="24"/>
        </w:rPr>
        <w:t>нформационной карте</w:t>
      </w:r>
      <w:r w:rsidR="001A2DEF" w:rsidRPr="008C20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 В качестве документа, подтверждающего внесение обеспечения заявки на участие в </w:t>
      </w:r>
      <w:r w:rsidR="00854D36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аукционе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составе заявки должно быть приложено платежное поручение, подтверждающее перечисление денежных средств в качестве обеспечения заявки на участие в </w:t>
      </w:r>
      <w:r w:rsidR="00854D36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аукционе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копия такого поручения.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.5. Обеспечение заявки на участие в </w:t>
      </w:r>
      <w:r w:rsidR="00854D36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аукционе 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возвращается: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а) участнику закупки, претенде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нту, внесшему обеспечение заявки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участие в аукционе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дней со дня принятия решения об отказе от проведения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аукциона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участнику закупки, подавшему заявку на участие в аукционе, полученную после окончания приема заявок на участие в аукционе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рабочих дней со дня получения такой заявки;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участнику закупки,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рабочих дней со дня поступления Заказчику уведомления об отзыве заявки на участие в аукционе;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участнику закупки, подавшему единственную заявку на участие в аукционе, которая соответствует всем требованиям и условиям, предусмотренным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документацией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рабочих дней со дня заключения договора с таким участником;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участнику закупки, подавшему заявку на участие в аукционе и не допущенному к участию в аукционе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дней со дня подписания протокола рассмотрения заявок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подведения итогов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участнику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аукциона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который участвовал в аукционе, но не стал победителем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за исключением участника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заявке на участие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аукционе которого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 присвоен второй порядковый номер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рабочих дней со дня подписания протокола оценки и сопоставления заявок;</w:t>
      </w:r>
    </w:p>
    <w:p w:rsidR="00D6729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участнику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который сделал предпоследнее по выгодности предложение о цене договора 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- в течение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дней со дня заключения договора с победителем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или с таким участником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а;</w:t>
      </w:r>
    </w:p>
    <w:p w:rsidR="001A2DEF" w:rsidRPr="001A2DEF" w:rsidRDefault="00D6729F" w:rsidP="00D6729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победителю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аукциона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рабочих дней со дня заключения с ним договора.</w:t>
      </w:r>
    </w:p>
    <w:p w:rsidR="001A2DEF" w:rsidRPr="008C2069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DEF" w:rsidRPr="004B09D9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1A2DEF" w:rsidRPr="004B0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Размер обеспечения исполнения договора, срок и порядок его предоставления 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>.1. Если аукцион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документацией установлено требование обеспечения исполнения  договора, договор заключается только после предоставления участником 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а, с которым заключается договор, обеспечения исполнения договора.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.2. Обязательства по договору, которые должны быть обеспечены: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.2.1. предусмотренный договором срок окончания работ, поставки товара, оказания услуг;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.2.2. надлежащее качество выполнения работ, поставки товара, оказания услуг.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.3. Способ обеспечения исполнения договора</w:t>
      </w:r>
      <w:r w:rsidR="008C206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денежные средства, вносимые в качестве залога.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A2DEF"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>.4. Размер обеспеч</w:t>
      </w:r>
      <w:r w:rsidR="00FF3E56"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>ения исполнения д</w:t>
      </w:r>
      <w:r w:rsidR="00196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оговора равен 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1A2DEF" w:rsidRPr="00B90E51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6F0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0A1A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6F0A1A" w:rsidRPr="00D67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начальной максимальной цены договора</w:t>
      </w:r>
      <w:r w:rsidR="001A2DEF"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составляет </w:t>
      </w:r>
      <w:r w:rsidR="00527FE4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105</w:t>
      </w:r>
      <w:r w:rsidR="00D62FB5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7FE4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443</w:t>
      </w:r>
      <w:r w:rsidR="00196FDF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527FE4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сто пять тысяч четыреста сорок три</w:t>
      </w:r>
      <w:r w:rsidR="00196FDF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) рубл</w:t>
      </w:r>
      <w:r w:rsidR="0092785B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1A2DEF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7FE4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="001A2DEF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копе</w:t>
      </w:r>
      <w:r w:rsidR="003B6EBE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F3E56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1A2DEF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2DEF" w:rsidRPr="006B56FF" w:rsidRDefault="001A2DEF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56FF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Заказчика для перечисления обеспечения исполнения договора:</w:t>
      </w:r>
    </w:p>
    <w:p w:rsidR="001F1D1F" w:rsidRPr="00F270C0" w:rsidRDefault="00FF3E56" w:rsidP="001F1D1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>ИНН 5406100260</w:t>
      </w:r>
      <w:r w:rsidR="003813B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КПП 540601001; </w:t>
      </w:r>
      <w:r w:rsidR="001F1D1F"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БИК 045</w:t>
      </w:r>
      <w:r w:rsidR="001F1D1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1F1D1F"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1F1D1F" w:rsidRPr="004728FD">
        <w:rPr>
          <w:rFonts w:ascii="Times New Roman" w:hAnsi="Times New Roman"/>
          <w:sz w:val="24"/>
          <w:szCs w:val="24"/>
        </w:rPr>
        <w:t>4</w:t>
      </w:r>
      <w:r w:rsidR="001F1D1F">
        <w:rPr>
          <w:rFonts w:ascii="Times New Roman" w:hAnsi="Times New Roman"/>
          <w:sz w:val="24"/>
          <w:szCs w:val="24"/>
        </w:rPr>
        <w:t xml:space="preserve"> </w:t>
      </w:r>
      <w:r w:rsidR="001F1D1F" w:rsidRPr="004728FD">
        <w:rPr>
          <w:rFonts w:ascii="Times New Roman" w:hAnsi="Times New Roman"/>
          <w:sz w:val="24"/>
          <w:szCs w:val="24"/>
        </w:rPr>
        <w:t>641</w:t>
      </w:r>
      <w:r w:rsidR="001F1D1F"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1F1D1F" w:rsidRPr="00F270C0" w:rsidRDefault="001F1D1F" w:rsidP="001F1D1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Расчетный счет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028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106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440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D1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4728FD">
        <w:rPr>
          <w:rFonts w:ascii="Times New Roman" w:hAnsi="Times New Roman"/>
          <w:sz w:val="24"/>
          <w:szCs w:val="24"/>
        </w:rPr>
        <w:t xml:space="preserve"> Сибирский </w:t>
      </w:r>
      <w:r w:rsidR="00FD72DE">
        <w:rPr>
          <w:rFonts w:ascii="Times New Roman" w:hAnsi="Times New Roman"/>
          <w:sz w:val="24"/>
          <w:szCs w:val="24"/>
        </w:rPr>
        <w:t xml:space="preserve">банк </w:t>
      </w:r>
      <w:r>
        <w:rPr>
          <w:rFonts w:ascii="Times New Roman" w:hAnsi="Times New Roman"/>
          <w:sz w:val="24"/>
          <w:szCs w:val="24"/>
        </w:rPr>
        <w:t>ПАО Сбербанк</w:t>
      </w:r>
    </w:p>
    <w:p w:rsidR="001F1D1F" w:rsidRDefault="001F1D1F" w:rsidP="001F1D1F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>Кор</w:t>
      </w:r>
      <w:proofErr w:type="spellEnd"/>
      <w:r w:rsidRPr="00F27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счет </w:t>
      </w:r>
      <w:r w:rsidRPr="004728FD"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</w:rPr>
        <w:t> </w:t>
      </w:r>
      <w:r w:rsidRPr="004728FD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> </w:t>
      </w:r>
      <w:r w:rsidRPr="004728FD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 </w:t>
      </w:r>
      <w:r w:rsidRPr="004728F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4728F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4728FD">
        <w:rPr>
          <w:rFonts w:ascii="Times New Roman" w:hAnsi="Times New Roman"/>
          <w:sz w:val="24"/>
          <w:szCs w:val="24"/>
        </w:rPr>
        <w:t>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8FD">
        <w:rPr>
          <w:rFonts w:ascii="Times New Roman" w:hAnsi="Times New Roman"/>
          <w:sz w:val="24"/>
          <w:szCs w:val="24"/>
        </w:rPr>
        <w:t>41</w:t>
      </w:r>
    </w:p>
    <w:p w:rsidR="001A2DEF" w:rsidRPr="008F6D0A" w:rsidRDefault="001A2DEF" w:rsidP="001F1D1F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B61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назначении платежа указать: «Залог на обеспечение исполнения договора </w:t>
      </w:r>
      <w:r w:rsidR="003B6EBE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C30C7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демонтажных работ </w:t>
      </w:r>
      <w:r w:rsidR="006C30C7">
        <w:rPr>
          <w:rFonts w:ascii="Times New Roman" w:hAnsi="Times New Roman" w:cs="Times New Roman"/>
          <w:sz w:val="24"/>
          <w:szCs w:val="24"/>
        </w:rPr>
        <w:t>на 2 этаже</w:t>
      </w:r>
      <w:r w:rsidR="006C30C7" w:rsidRPr="00110A26">
        <w:rPr>
          <w:rFonts w:ascii="Times New Roman" w:hAnsi="Times New Roman" w:cs="Times New Roman"/>
          <w:sz w:val="24"/>
          <w:szCs w:val="24"/>
        </w:rPr>
        <w:t xml:space="preserve"> </w:t>
      </w:r>
      <w:r w:rsidR="006C30C7">
        <w:rPr>
          <w:rFonts w:ascii="Times New Roman" w:hAnsi="Times New Roman" w:cs="Times New Roman"/>
          <w:sz w:val="24"/>
          <w:szCs w:val="24"/>
        </w:rPr>
        <w:t xml:space="preserve">в </w:t>
      </w:r>
      <w:r w:rsidR="006C30C7" w:rsidRPr="00110A26">
        <w:rPr>
          <w:rFonts w:ascii="Times New Roman" w:hAnsi="Times New Roman" w:cs="Times New Roman"/>
          <w:sz w:val="24"/>
          <w:szCs w:val="24"/>
        </w:rPr>
        <w:t>здани</w:t>
      </w:r>
      <w:r w:rsidR="006C30C7">
        <w:rPr>
          <w:rFonts w:ascii="Times New Roman" w:hAnsi="Times New Roman" w:cs="Times New Roman"/>
          <w:sz w:val="24"/>
          <w:szCs w:val="24"/>
        </w:rPr>
        <w:t>и</w:t>
      </w:r>
      <w:r w:rsidR="006C30C7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BE" w:rsidRPr="004612C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3B6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BE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B6EBE">
        <w:rPr>
          <w:rFonts w:ascii="Times New Roman" w:hAnsi="Times New Roman" w:cs="Times New Roman"/>
          <w:color w:val="000000"/>
          <w:sz w:val="24"/>
          <w:szCs w:val="24"/>
        </w:rPr>
        <w:t>Новосибирск, Красный проспект, 50</w:t>
      </w:r>
      <w:r w:rsidR="00FF3E56" w:rsidRPr="00FF3E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3E56"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НДС не облагается.»</w:t>
      </w:r>
      <w:r w:rsidRPr="00FF3E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6D0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.5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. Срок и порядок предоставления обеспечения договора</w:t>
      </w:r>
      <w:r w:rsidR="00155C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6D0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.5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Денежные средства, вносимые в обеспечение исполнения договора в качестве залога, должны быть зачислены по реквизитам счета </w:t>
      </w:r>
      <w:r w:rsidR="008F6D0A">
        <w:rPr>
          <w:rFonts w:ascii="Times New Roman" w:hAnsi="Times New Roman" w:cs="Times New Roman"/>
          <w:bCs/>
          <w:color w:val="000000"/>
          <w:sz w:val="24"/>
          <w:szCs w:val="24"/>
        </w:rPr>
        <w:t>Заказчика, указанным в пункте 7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.4, в  течение 5 (пяти) календарных дней со дня получения договора для подписания. 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1D4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.5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 Факт внесения денежных средств в обеспечение исполнения договора подтверждается платежным поручением с отметкой банка, которое прикрепляется к подписанному договору. </w:t>
      </w:r>
    </w:p>
    <w:p w:rsidR="001A2DEF" w:rsidRPr="001A2DEF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.6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случае </w:t>
      </w:r>
      <w:r w:rsidR="006F0A1A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непредставления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обеспечения исполнения договора в установле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>нный срок</w:t>
      </w:r>
      <w:r w:rsidR="008C20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такой участник аукцион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 признается уклонившимся от заключения договора.</w:t>
      </w:r>
    </w:p>
    <w:p w:rsidR="001A2DEF" w:rsidRPr="00F04187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9D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.7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Если победителем 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="00F04187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участником </w:t>
      </w:r>
      <w:r w:rsidR="00F04187">
        <w:rPr>
          <w:rFonts w:ascii="Times New Roman" w:hAnsi="Times New Roman" w:cs="Times New Roman"/>
          <w:bCs/>
          <w:color w:val="000000"/>
          <w:sz w:val="24"/>
          <w:szCs w:val="24"/>
        </w:rPr>
        <w:t>аукцион</w:t>
      </w:r>
      <w:r w:rsidR="00F04187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A2DEF" w:rsidRPr="001A2DEF">
        <w:rPr>
          <w:rFonts w:ascii="Times New Roman" w:hAnsi="Times New Roman" w:cs="Times New Roman"/>
          <w:bCs/>
          <w:color w:val="000000"/>
          <w:sz w:val="24"/>
          <w:szCs w:val="24"/>
        </w:rPr>
        <w:t>, с которым заключается договор, является бюджетное учреждение, то предоставление обеспечения исполнения договора не требуется.</w:t>
      </w:r>
    </w:p>
    <w:p w:rsidR="001535E1" w:rsidRPr="00F04187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35E1" w:rsidRPr="00CF4902" w:rsidRDefault="001535E1" w:rsidP="00CF4902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Порядок рассмотрения заявок на участие в аукционе</w:t>
      </w:r>
    </w:p>
    <w:p w:rsidR="001535E1" w:rsidRPr="001535E1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8.1. Комиссия по закупкам в день и в месте рассмотрения заявок, указанных в извещении, приступает к рассмотрению заявок на предмет соответствия </w:t>
      </w:r>
      <w:r w:rsidR="00CF4902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 законодательства РФ</w:t>
      </w: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аукционной документации.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допуске. </w:t>
      </w:r>
    </w:p>
    <w:p w:rsidR="001535E1" w:rsidRPr="001535E1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8.2. Заявки на участие в аукционе, полученные после истечения срока их приема, возвращаются участникам закупки.</w:t>
      </w:r>
    </w:p>
    <w:p w:rsidR="001535E1" w:rsidRPr="001535E1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8.3. Если одним участником закупки подано две и более заявки на участие в аукционе при условии, что поданные ранее заявки им не отозваны, все его заявки не рассматриваются и возвращаются такому участнику.</w:t>
      </w:r>
    </w:p>
    <w:p w:rsidR="001535E1" w:rsidRPr="001535E1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8.4. Комиссия по закупкам вправе осуществлять аудиозапись рассмотрения заявок на участие в аукционе.</w:t>
      </w:r>
      <w:r w:rsidR="008F358E" w:rsidRPr="008F358E">
        <w:t xml:space="preserve"> </w:t>
      </w:r>
      <w:r w:rsidR="008F358E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Рассмотрение заявок, поступивших на участие в аукционе, осуществляется комиссией по закупкам без присутствия участников аукциона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F358E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подавших заявки</w:t>
      </w:r>
      <w:r w:rsidR="009278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F358E" w:rsidRPr="008F3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представителей этих участников.</w:t>
      </w:r>
    </w:p>
    <w:p w:rsidR="001535E1" w:rsidRPr="001535E1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8.5. По результатам рассмотрения заявок на участие в аукционе составляется протокол рассмотрения заявок на участие в аукционе.</w:t>
      </w:r>
    </w:p>
    <w:p w:rsidR="001535E1" w:rsidRPr="00701D45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6.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аукционе.</w:t>
      </w:r>
    </w:p>
    <w:p w:rsidR="001535E1" w:rsidRPr="001535E1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8.7.</w:t>
      </w:r>
      <w:r w:rsidRPr="001535E1">
        <w:t xml:space="preserve"> </w:t>
      </w: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рассмотрения заявок на участие в аукционе размещается на официальном сайте, сайте Заказчика, не позднее чем через 3 (три) </w:t>
      </w:r>
      <w:r w:rsidR="00F53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календарных </w:t>
      </w:r>
      <w:r w:rsidRPr="001535E1">
        <w:rPr>
          <w:rFonts w:ascii="Times New Roman" w:hAnsi="Times New Roman" w:cs="Times New Roman"/>
          <w:bCs/>
          <w:color w:val="000000"/>
          <w:sz w:val="24"/>
          <w:szCs w:val="24"/>
        </w:rPr>
        <w:t>дня со дня его подписания.</w:t>
      </w:r>
    </w:p>
    <w:p w:rsidR="004B09D9" w:rsidRPr="001535E1" w:rsidRDefault="004B09D9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C6A" w:rsidRPr="00D23C6A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проведения аукциона</w:t>
      </w:r>
    </w:p>
    <w:p w:rsidR="00D23C6A" w:rsidRPr="00D23C6A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.1. В процедуре торгов на аукционе могут участвовать только участники закупки, допущенные к участию в данной процедуре. Победителем аукциона признается участник закупки, предложивший наиболее низкую цену договора,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D23C6A" w:rsidRPr="00D23C6A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.2. Аукцион проводится комиссией по закупкам в присутствии председателя, ее членов, участников аукциона или их уполномоченных представителей. Аукционист выбирается из числа членов комиссии по закупкам путем их голосования или привлекается Заказчиком.</w:t>
      </w:r>
    </w:p>
    <w:p w:rsidR="00D23C6A" w:rsidRPr="00D23C6A" w:rsidRDefault="001535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.3. Аукцион провод</w:t>
      </w:r>
      <w:r w:rsidR="001F1D1F">
        <w:rPr>
          <w:rFonts w:ascii="Times New Roman" w:hAnsi="Times New Roman" w:cs="Times New Roman"/>
          <w:bCs/>
          <w:color w:val="000000"/>
          <w:sz w:val="24"/>
          <w:szCs w:val="24"/>
        </w:rPr>
        <w:t>ит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ся в</w:t>
      </w:r>
      <w:r w:rsidR="008C20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10F7">
        <w:rPr>
          <w:rFonts w:ascii="Times New Roman" w:hAnsi="Times New Roman" w:cs="Times New Roman"/>
          <w:bCs/>
          <w:color w:val="000000"/>
          <w:sz w:val="24"/>
          <w:szCs w:val="24"/>
        </w:rPr>
        <w:t>день и месте</w:t>
      </w:r>
      <w:r w:rsidR="008C20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F1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</w:t>
      </w:r>
      <w:r w:rsidR="00D5420B" w:rsidRPr="00D5420B">
        <w:rPr>
          <w:rFonts w:ascii="Times New Roman" w:hAnsi="Times New Roman" w:cs="Times New Roman"/>
          <w:bCs/>
          <w:color w:val="000000"/>
          <w:sz w:val="24"/>
          <w:szCs w:val="24"/>
        </w:rPr>
        <w:t>ан</w:t>
      </w:r>
      <w:r w:rsidR="00CF10F7">
        <w:rPr>
          <w:rFonts w:ascii="Times New Roman" w:hAnsi="Times New Roman" w:cs="Times New Roman"/>
          <w:bCs/>
          <w:color w:val="000000"/>
          <w:sz w:val="24"/>
          <w:szCs w:val="24"/>
        </w:rPr>
        <w:t>ные в Информационной карте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аукционной документации.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.4. Секретарь комиссии по закупкам ведет протокол аукциона. Кроме того, он может осуществлять аудиозапись аукциона.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Любой участник аукциона вправе осуществлять аудио- и видеозапись, уведомив председателя комиссии по закупкам, с указанием этого в протоколе проведения аукциона.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.5. Аукцион проводится путем снижения начальной (максимальной) цены договора, указанной в извещении о проведении аукциона, на "шаг аукциона".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.6. "Шаг аукциона" устанавливается в размере 5 (пяти) процентов от начальной (максимальной) цены договора, указанной в извещении о проведении аукциона.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цену, аукционист обязан снизить "шаг аукциона" на 0,5 процента начально</w:t>
      </w:r>
      <w:r w:rsidR="00F53090">
        <w:rPr>
          <w:rFonts w:ascii="Times New Roman" w:hAnsi="Times New Roman" w:cs="Times New Roman"/>
          <w:bCs/>
          <w:color w:val="000000"/>
          <w:sz w:val="24"/>
          <w:szCs w:val="24"/>
        </w:rPr>
        <w:t>й (максимальной) цены договора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, но не ниже 0,5 процента начальной (максимальной) цены договора.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.7. Аукцион проводится в следующем порядке: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1) комиссия по закупкам непосредственно перед началом проведения аукциона</w:t>
      </w:r>
      <w:r w:rsidR="008C20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регистрирует участников закупки</w:t>
      </w: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, явившихся на аукцион, или их представителей. При регистрации участникам аукциона или их представителям выдаются пронумерованные карточки;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2) аукционист объявляет о начале проведения аукциона, оглашает предмет договора, начальн</w:t>
      </w:r>
      <w:r w:rsidR="00F53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(максимальную) цену договора, </w:t>
      </w: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"шаг аукциона", наименования не явившихся участников аукциона, аукционист предлагает участникам аукциона заявлять свои предложения о цене договора;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3) участник аукциона после объявления аукционистом начальной (максимальной) цены договора и цены договора, сниженной в соответствии с "шагом аукциона", поднимает карточку в случае, если он согласен заключить договор по объявленной цене;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(максимальной) цены договора и цены договора, сниженной в соответствии с "шагом аукциона", а также новую цену договора, сниженную в соответствии с "шагом аукциона", и "шаг аукциона", в соответствии с которым снижается цена;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5) аукцион считается оконченным, если после троекратного объявления аукционистом цены договора ни один участник аукциона не поднял карточку. В этом случае аукционист объявляет об окон</w:t>
      </w:r>
      <w:r w:rsidR="00F53090">
        <w:rPr>
          <w:rFonts w:ascii="Times New Roman" w:hAnsi="Times New Roman" w:cs="Times New Roman"/>
          <w:bCs/>
          <w:color w:val="000000"/>
          <w:sz w:val="24"/>
          <w:szCs w:val="24"/>
        </w:rPr>
        <w:t>чании проведения аукциона</w:t>
      </w: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.8. Протокол проведения аукциона должен содержать следующие сведения: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1) место, дата и время проведения аукциона;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2) фамилии, имена, отчества, должности членов комиссии по закупкам;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3) наименование и номер предмета аукциона;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4) перечень участников аукциона;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5) начальная (максимальная) цена договора;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6) последнее и предпоследнее предложения о цене договора;</w:t>
      </w:r>
    </w:p>
    <w:p w:rsidR="00D23C6A" w:rsidRPr="00D23C6A" w:rsidRDefault="00D23C6A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наименование, ИНН/КПП, ОГРН и место нахождения </w:t>
      </w:r>
      <w:r w:rsidR="00C25E33">
        <w:rPr>
          <w:rFonts w:ascii="Times New Roman" w:hAnsi="Times New Roman" w:cs="Times New Roman"/>
          <w:bCs/>
          <w:color w:val="000000"/>
          <w:sz w:val="24"/>
          <w:szCs w:val="24"/>
        </w:rPr>
        <w:t>(для юридического лица), ИНН/</w:t>
      </w: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ОГРН, фамилия, имя, отчество</w:t>
      </w:r>
      <w:r w:rsidR="00C2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25E33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жительства </w:t>
      </w:r>
      <w:r w:rsidR="00C25E33">
        <w:rPr>
          <w:rFonts w:ascii="Times New Roman" w:hAnsi="Times New Roman" w:cs="Times New Roman"/>
          <w:bCs/>
          <w:color w:val="000000"/>
          <w:sz w:val="24"/>
          <w:szCs w:val="24"/>
        </w:rPr>
        <w:t>(для индивидуального предпринимателя)</w:t>
      </w: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25E33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</w:t>
      </w:r>
      <w:r w:rsidR="00C2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место жительства (для физического лица) победителя аукциона и участника, который сделал предпоследнее предложение о цене договора.</w:t>
      </w:r>
    </w:p>
    <w:p w:rsidR="00CF10F7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.9. Протокол проведения аукциона оформляется секретарем комиссии по закупкам. В день проведения аукциона протокол подписывают присутствующие члены комиссии по закупкам и победитель аукциона. 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.10. Протокол аукциона размещается Заказчиком на официальном сайте и на сайте Заказчика не позже следующего дня после проведения аукциона.</w:t>
      </w:r>
    </w:p>
    <w:p w:rsidR="00D23C6A" w:rsidRPr="00D23C6A" w:rsidRDefault="00CF10F7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23C6A" w:rsidRPr="00D23C6A">
        <w:rPr>
          <w:rFonts w:ascii="Times New Roman" w:hAnsi="Times New Roman" w:cs="Times New Roman"/>
          <w:bCs/>
          <w:color w:val="000000"/>
          <w:sz w:val="24"/>
          <w:szCs w:val="24"/>
        </w:rPr>
        <w:t>.11. Протоколы, составленные в ходе проведения аукциона, заявки на участие в аукционе, извещение о проведении аукциона, аукционная документация, изменения, внесенные в аукционную документацию, и разъяснения аукционной документации хранятся Заказчиком не менее 3 (трех) лет.</w:t>
      </w:r>
    </w:p>
    <w:p w:rsidR="00E32805" w:rsidRDefault="00E32805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2BE1" w:rsidRPr="00A42BE1" w:rsidRDefault="00A42BE1" w:rsidP="00A42BE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BE1">
        <w:rPr>
          <w:rFonts w:ascii="Times New Roman" w:hAnsi="Times New Roman" w:cs="Times New Roman"/>
          <w:b/>
          <w:sz w:val="24"/>
          <w:szCs w:val="24"/>
        </w:rPr>
        <w:t>10. Порядок заключения договора</w:t>
      </w:r>
    </w:p>
    <w:p w:rsidR="00A42BE1" w:rsidRPr="00A42BE1" w:rsidRDefault="00A42BE1" w:rsidP="00A42BE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A42BE1">
        <w:rPr>
          <w:rFonts w:ascii="Times New Roman" w:hAnsi="Times New Roman" w:cs="Times New Roman"/>
          <w:sz w:val="24"/>
          <w:szCs w:val="24"/>
        </w:rPr>
        <w:t>В проект договора, прилагаемый к аукционной документации, включается цена, предложенная победителем аукциона, либо начальная (максимальная) цена в случае, если договор заключается с единственным участником.</w:t>
      </w:r>
    </w:p>
    <w:p w:rsidR="00A42BE1" w:rsidRPr="00A42BE1" w:rsidRDefault="00A42BE1" w:rsidP="00A42BE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6B56FF" w:rsidRPr="00245F10">
        <w:rPr>
          <w:rFonts w:ascii="Times New Roman" w:hAnsi="Times New Roman" w:cs="Times New Roman"/>
          <w:sz w:val="24"/>
          <w:szCs w:val="24"/>
        </w:rPr>
        <w:t>Победитель аукциона (единственный участник) получает по месту нахождения Заказчика заполненный договор на бумажном носителе в течение 3 (трех) рабочих дней со дня подписания протокола проведения аукциона (протокола рассмотрения заявок, если договор передается единственному участнику).</w:t>
      </w:r>
    </w:p>
    <w:p w:rsidR="00A42BE1" w:rsidRDefault="00A42BE1" w:rsidP="00A42BE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6B56FF" w:rsidRPr="00A42BE1">
        <w:rPr>
          <w:rFonts w:ascii="Times New Roman" w:hAnsi="Times New Roman" w:cs="Times New Roman"/>
          <w:sz w:val="24"/>
          <w:szCs w:val="24"/>
        </w:rPr>
        <w:t xml:space="preserve">Победитель аукциона (единственный участник) в течение 5 (пяти) </w:t>
      </w:r>
      <w:r w:rsidR="006B56F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B56FF" w:rsidRPr="00A42BE1">
        <w:rPr>
          <w:rFonts w:ascii="Times New Roman" w:hAnsi="Times New Roman" w:cs="Times New Roman"/>
          <w:sz w:val="24"/>
          <w:szCs w:val="24"/>
        </w:rPr>
        <w:t xml:space="preserve">дней со дня получения договора, подписывает договор, скрепляет его печатью (за исключением физического лица) и возвращает Заказчику. </w:t>
      </w:r>
      <w:r w:rsidRPr="00A4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E1" w:rsidRDefault="00A42BE1" w:rsidP="00A42BE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6B56FF" w:rsidRPr="00A42BE1">
        <w:rPr>
          <w:rFonts w:ascii="Times New Roman" w:hAnsi="Times New Roman" w:cs="Times New Roman"/>
          <w:sz w:val="24"/>
          <w:szCs w:val="24"/>
        </w:rPr>
        <w:t>Заказчик</w:t>
      </w:r>
      <w:r w:rsidR="006B56FF">
        <w:rPr>
          <w:rFonts w:ascii="Times New Roman" w:hAnsi="Times New Roman" w:cs="Times New Roman"/>
          <w:sz w:val="24"/>
          <w:szCs w:val="24"/>
        </w:rPr>
        <w:t xml:space="preserve"> </w:t>
      </w:r>
      <w:r w:rsidR="006B56FF" w:rsidRPr="00A42BE1">
        <w:rPr>
          <w:rFonts w:ascii="Times New Roman" w:hAnsi="Times New Roman" w:cs="Times New Roman"/>
          <w:sz w:val="24"/>
          <w:szCs w:val="24"/>
        </w:rPr>
        <w:t>подписывает, скрепляет печатью полученный договор в течение 3 (трех) рабочих дней и возвращает один экземпляр договора победителю аукциона.</w:t>
      </w:r>
    </w:p>
    <w:p w:rsidR="00A42BE1" w:rsidRPr="00774130" w:rsidRDefault="00A42BE1" w:rsidP="00CF10F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6BB1" w:rsidRPr="005032B4" w:rsidRDefault="00A42BE1" w:rsidP="00CF10F7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F6BB1" w:rsidRPr="00774130">
        <w:rPr>
          <w:rFonts w:ascii="Times New Roman" w:hAnsi="Times New Roman" w:cs="Times New Roman"/>
          <w:b/>
          <w:bCs/>
          <w:sz w:val="24"/>
          <w:szCs w:val="24"/>
        </w:rPr>
        <w:t>. Отказ от проведения аукциона</w:t>
      </w:r>
    </w:p>
    <w:p w:rsidR="00EF6BB1" w:rsidRPr="00774130" w:rsidRDefault="00A42BE1" w:rsidP="00CF1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5032B4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EF6BB1" w:rsidRPr="00774130">
        <w:rPr>
          <w:rFonts w:ascii="Times New Roman" w:hAnsi="Times New Roman" w:cs="Times New Roman"/>
          <w:bCs/>
          <w:sz w:val="24"/>
          <w:szCs w:val="24"/>
        </w:rPr>
        <w:t xml:space="preserve">Заказчик вправе принять решение об отказе от проведения открытого аукциона в </w:t>
      </w:r>
      <w:r w:rsidR="00EF6BB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EF6BB1" w:rsidRPr="006668A9">
        <w:rPr>
          <w:rFonts w:ascii="Times New Roman" w:hAnsi="Times New Roman" w:cs="Times New Roman"/>
          <w:bCs/>
          <w:sz w:val="24"/>
          <w:szCs w:val="24"/>
        </w:rPr>
        <w:t xml:space="preserve">рок не позднее чем за 10 (десять) </w:t>
      </w:r>
      <w:r w:rsidR="00F5309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EF6BB1" w:rsidRPr="006668A9">
        <w:rPr>
          <w:rFonts w:ascii="Times New Roman" w:hAnsi="Times New Roman" w:cs="Times New Roman"/>
          <w:bCs/>
          <w:sz w:val="24"/>
          <w:szCs w:val="24"/>
        </w:rPr>
        <w:t>дней до даты окончания подачи заявок на участие в аукционе</w:t>
      </w:r>
      <w:r w:rsidR="00EF6BB1" w:rsidRPr="007741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5E33">
        <w:rPr>
          <w:rFonts w:ascii="Times New Roman" w:hAnsi="Times New Roman" w:cs="Times New Roman"/>
          <w:bCs/>
          <w:sz w:val="24"/>
          <w:szCs w:val="24"/>
        </w:rPr>
        <w:t>указанной в Информационной карте аукционной документации.</w:t>
      </w:r>
    </w:p>
    <w:p w:rsidR="003B2590" w:rsidRDefault="003B2590" w:rsidP="002E4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0F7" w:rsidRDefault="00CF10F7" w:rsidP="00A42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2BE1" w:rsidRDefault="00A42BE1" w:rsidP="00A42BE1">
      <w:pPr>
        <w:rPr>
          <w:rFonts w:ascii="Times New Roman" w:hAnsi="Times New Roman" w:cs="Times New Roman"/>
          <w:sz w:val="24"/>
          <w:szCs w:val="24"/>
        </w:rPr>
      </w:pPr>
    </w:p>
    <w:p w:rsidR="0059073D" w:rsidRDefault="0059073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F53090" w:rsidRDefault="00F53090" w:rsidP="00CF10F7">
      <w:pPr>
        <w:rPr>
          <w:rFonts w:ascii="Times New Roman" w:hAnsi="Times New Roman" w:cs="Times New Roman"/>
          <w:sz w:val="24"/>
          <w:szCs w:val="24"/>
        </w:rPr>
      </w:pPr>
    </w:p>
    <w:p w:rsidR="00F53090" w:rsidRDefault="00F53090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4831FD" w:rsidRPr="00701D45" w:rsidRDefault="004831FD" w:rsidP="00CF10F7">
      <w:pPr>
        <w:rPr>
          <w:rFonts w:ascii="Times New Roman" w:hAnsi="Times New Roman" w:cs="Times New Roman"/>
          <w:sz w:val="24"/>
          <w:szCs w:val="24"/>
        </w:rPr>
      </w:pPr>
    </w:p>
    <w:p w:rsidR="0085744F" w:rsidRDefault="0085744F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4F" w:rsidRDefault="0085744F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4F" w:rsidRDefault="0085744F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C7" w:rsidRDefault="006C30C7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9A" w:rsidRPr="00D2502C" w:rsidRDefault="0011158D" w:rsidP="002E4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D2502C" w:rsidRPr="00D2502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41A9A" w:rsidRPr="00D2502C">
        <w:rPr>
          <w:rFonts w:ascii="Times New Roman" w:hAnsi="Times New Roman" w:cs="Times New Roman"/>
          <w:b/>
          <w:sz w:val="24"/>
          <w:szCs w:val="24"/>
        </w:rPr>
        <w:t>. ИНФОРМАЦИОННАЯ КАРТА АУКЦИОНА</w:t>
      </w:r>
    </w:p>
    <w:p w:rsidR="00E41A9A" w:rsidRPr="00774130" w:rsidRDefault="00E41A9A" w:rsidP="00774130">
      <w:pPr>
        <w:widowControl/>
        <w:ind w:firstLine="567"/>
        <w:jc w:val="both"/>
        <w:rPr>
          <w:rFonts w:ascii="Times New Roman" w:hAnsi="Times New Roman" w:cs="Times New Roman"/>
          <w:color w:val="FF9900"/>
          <w:sz w:val="24"/>
          <w:szCs w:val="24"/>
        </w:rPr>
      </w:pPr>
    </w:p>
    <w:tbl>
      <w:tblPr>
        <w:tblW w:w="11199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93"/>
        <w:gridCol w:w="7938"/>
      </w:tblGrid>
      <w:tr w:rsidR="00E41A9A" w:rsidRPr="00774130" w:rsidTr="00913026">
        <w:tc>
          <w:tcPr>
            <w:tcW w:w="468" w:type="dxa"/>
            <w:vAlign w:val="center"/>
          </w:tcPr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3" w:type="dxa"/>
            <w:vAlign w:val="center"/>
          </w:tcPr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Наименование пункта</w:t>
            </w:r>
          </w:p>
        </w:tc>
        <w:tc>
          <w:tcPr>
            <w:tcW w:w="7938" w:type="dxa"/>
            <w:vAlign w:val="center"/>
          </w:tcPr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Текст пояснений</w:t>
            </w:r>
          </w:p>
        </w:tc>
      </w:tr>
      <w:tr w:rsidR="00E41A9A" w:rsidRPr="00774130" w:rsidTr="00913026">
        <w:tc>
          <w:tcPr>
            <w:tcW w:w="468" w:type="dxa"/>
            <w:vAlign w:val="center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3" w:type="dxa"/>
            <w:vAlign w:val="center"/>
          </w:tcPr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Форма торгов</w:t>
            </w:r>
          </w:p>
        </w:tc>
        <w:tc>
          <w:tcPr>
            <w:tcW w:w="7938" w:type="dxa"/>
            <w:vAlign w:val="center"/>
          </w:tcPr>
          <w:p w:rsidR="00E41A9A" w:rsidRPr="002E4259" w:rsidRDefault="00E41A9A" w:rsidP="00F04187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Открытый аукцион </w:t>
            </w:r>
          </w:p>
        </w:tc>
      </w:tr>
      <w:tr w:rsidR="00E41A9A" w:rsidRPr="00774130" w:rsidTr="00913026">
        <w:tc>
          <w:tcPr>
            <w:tcW w:w="468" w:type="dxa"/>
            <w:vAlign w:val="center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E41A9A" w:rsidRDefault="00E41A9A" w:rsidP="003B259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</w:t>
            </w:r>
            <w:r w:rsidR="003B25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2590" w:rsidRPr="002E4259" w:rsidRDefault="003B2590" w:rsidP="003B259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E41A9A" w:rsidRPr="003B2590" w:rsidRDefault="003B2590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9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Информация о проведении</w:t>
            </w:r>
            <w:r w:rsidRPr="003B2590">
              <w:rPr>
                <w:i/>
              </w:rPr>
              <w:t xml:space="preserve"> </w:t>
            </w:r>
            <w:r w:rsidRPr="003B259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открытого аукциона </w:t>
            </w:r>
            <w:r w:rsidR="008859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размещена на сайтах</w:t>
            </w:r>
            <w:r w:rsidRPr="003B259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859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859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единой информационной системе </w:t>
            </w:r>
            <w:r w:rsidR="00F041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общероссийского сайта </w:t>
            </w:r>
            <w:proofErr w:type="spellStart"/>
            <w:r w:rsidRPr="003B25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www.zakupki.gov.ru</w:t>
            </w:r>
            <w:proofErr w:type="spellEnd"/>
          </w:p>
          <w:p w:rsidR="00E41A9A" w:rsidRPr="00885925" w:rsidRDefault="00885925" w:rsidP="0077413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59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B2590" w:rsidRPr="00885925">
              <w:rPr>
                <w:rFonts w:ascii="Times New Roman" w:hAnsi="Times New Roman" w:cs="Times New Roman"/>
                <w:bCs/>
                <w:sz w:val="22"/>
                <w:szCs w:val="22"/>
              </w:rPr>
              <w:t>на сайте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Заказчика</w:t>
            </w:r>
            <w:r w:rsidR="003B2590" w:rsidRPr="008859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872EB" w:rsidRPr="002E42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www</w:t>
            </w:r>
            <w:r w:rsidR="008872EB" w:rsidRPr="003B25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mup</w:t>
            </w:r>
            <w:proofErr w:type="spellEnd"/>
            <w:r w:rsidRPr="008859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cmi</w:t>
            </w:r>
            <w:proofErr w:type="spellEnd"/>
            <w:r w:rsidR="0002565B" w:rsidRPr="003B25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="0002565B" w:rsidRPr="002E42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1A9A" w:rsidRPr="00774130" w:rsidTr="00913026">
        <w:tc>
          <w:tcPr>
            <w:tcW w:w="468" w:type="dxa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E41A9A" w:rsidRPr="002E4259" w:rsidRDefault="00885925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З</w:t>
            </w:r>
            <w:r w:rsidR="00A25FC3" w:rsidRPr="002E4259">
              <w:rPr>
                <w:rFonts w:ascii="Times New Roman" w:hAnsi="Times New Roman" w:cs="Times New Roman"/>
                <w:sz w:val="22"/>
                <w:szCs w:val="22"/>
              </w:rPr>
              <w:t>аказчика, адрес</w:t>
            </w:r>
          </w:p>
        </w:tc>
        <w:tc>
          <w:tcPr>
            <w:tcW w:w="7938" w:type="dxa"/>
          </w:tcPr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Наименование:</w:t>
            </w:r>
            <w:r w:rsidRPr="002E42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A1373"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3C47AB"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>УП «</w:t>
            </w:r>
            <w:r w:rsidR="00CA1373"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>ЦМИ</w:t>
            </w:r>
            <w:r w:rsidR="003C47AB"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A1373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нахождения:</w:t>
            </w:r>
            <w:r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A1373" w:rsidRPr="002E4259">
              <w:rPr>
                <w:rFonts w:ascii="Times New Roman" w:hAnsi="Times New Roman" w:cs="Times New Roman"/>
                <w:sz w:val="22"/>
                <w:szCs w:val="22"/>
              </w:rPr>
              <w:t>630091, Россия, г. Новосибирск, Красный проспект, 50</w:t>
            </w:r>
          </w:p>
          <w:p w:rsidR="00E41A9A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Почтовый адрес:</w:t>
            </w:r>
            <w:r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A1373" w:rsidRPr="002E4259">
              <w:rPr>
                <w:rFonts w:ascii="Times New Roman" w:hAnsi="Times New Roman" w:cs="Times New Roman"/>
                <w:sz w:val="22"/>
                <w:szCs w:val="22"/>
              </w:rPr>
              <w:t>630091, Россия, г. Новосибирск, Красный проспект, 50</w:t>
            </w:r>
          </w:p>
          <w:p w:rsidR="0025385D" w:rsidRPr="002E4259" w:rsidRDefault="0025385D" w:rsidP="0025385D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электронной почты:</w:t>
            </w:r>
            <w:r w:rsidRPr="002E42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mup</w:t>
            </w:r>
            <w:proofErr w:type="spellEnd"/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cmi</w:t>
            </w:r>
            <w:proofErr w:type="spellEnd"/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</w:p>
          <w:p w:rsidR="0025385D" w:rsidRPr="002E4259" w:rsidRDefault="0025385D" w:rsidP="00FD72DE">
            <w:pPr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b/>
                <w:sz w:val="22"/>
                <w:szCs w:val="22"/>
              </w:rPr>
              <w:t>Телефон: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(383) </w:t>
            </w:r>
            <w:r w:rsidR="00FD72D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D72D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D72D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41A9A" w:rsidRPr="00774130" w:rsidTr="00913026">
        <w:tc>
          <w:tcPr>
            <w:tcW w:w="468" w:type="dxa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E41A9A" w:rsidRPr="002E4259" w:rsidRDefault="0025385D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7938" w:type="dxa"/>
          </w:tcPr>
          <w:p w:rsidR="00E41A9A" w:rsidRPr="003D08C7" w:rsidRDefault="003D08C7" w:rsidP="006C30C7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3D08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ыпо</w:t>
            </w:r>
            <w:r w:rsidR="006C30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лнение </w:t>
            </w:r>
            <w:r w:rsidR="006C30C7" w:rsidRPr="006C30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демонтажных работ на 2 этаже в здании </w:t>
            </w:r>
            <w:r w:rsidRPr="003D08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адресу: г. Новосибирск, Красный проспект, 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41A9A" w:rsidRPr="00774130" w:rsidTr="00913026">
        <w:tc>
          <w:tcPr>
            <w:tcW w:w="468" w:type="dxa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E41A9A" w:rsidRPr="002E4259" w:rsidRDefault="00F56B95" w:rsidP="0077413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оличество поставляемого товара, </w:t>
            </w:r>
            <w:r w:rsidRPr="00F5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выполняемых работ, оказываемых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7938" w:type="dxa"/>
          </w:tcPr>
          <w:p w:rsidR="00E41A9A" w:rsidRDefault="00F56B95" w:rsidP="00774130">
            <w:pPr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</w:t>
            </w:r>
            <w:r w:rsidR="00B65146"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5146" w:rsidRPr="002E42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5F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B65146"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A9A" w:rsidRPr="002E4259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ТЕХНИЧЕСКАЯ ЧАСТЬ док</w:t>
            </w:r>
            <w:r w:rsidR="00F04187">
              <w:rPr>
                <w:rFonts w:ascii="Times New Roman" w:hAnsi="Times New Roman" w:cs="Times New Roman"/>
                <w:iCs/>
                <w:sz w:val="22"/>
                <w:szCs w:val="22"/>
              </w:rPr>
              <w:t>ументации об открытом аукционе</w:t>
            </w:r>
            <w:r w:rsidR="00E41A9A" w:rsidRPr="002E4259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5032B4" w:rsidRPr="000F196C" w:rsidRDefault="000F196C" w:rsidP="00B6197A">
            <w:pPr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0BC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130E94" w:rsidRPr="00190B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техническое </w:t>
            </w:r>
            <w:r w:rsidRPr="00190BC1">
              <w:rPr>
                <w:rFonts w:ascii="Times New Roman" w:hAnsi="Times New Roman" w:cs="Times New Roman"/>
                <w:i/>
                <w:sz w:val="22"/>
                <w:szCs w:val="22"/>
              </w:rPr>
              <w:t>задание</w:t>
            </w:r>
            <w:r w:rsidR="00842034" w:rsidRPr="00190B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B6197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Локальный </w:t>
            </w:r>
            <w:r w:rsidR="00130E94" w:rsidRPr="00190BC1">
              <w:rPr>
                <w:rFonts w:ascii="Times New Roman" w:hAnsi="Times New Roman" w:cs="Times New Roman"/>
                <w:i/>
                <w:sz w:val="22"/>
                <w:szCs w:val="22"/>
              </w:rPr>
              <w:t>сметный расчет</w:t>
            </w:r>
            <w:r w:rsidRPr="00190BC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E41A9A" w:rsidRPr="00774130" w:rsidTr="00913026">
        <w:tc>
          <w:tcPr>
            <w:tcW w:w="468" w:type="dxa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93" w:type="dxa"/>
          </w:tcPr>
          <w:p w:rsidR="00774130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</w:t>
            </w:r>
            <w:r w:rsidR="00774130"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(максимальная) цена </w:t>
            </w:r>
            <w:r w:rsidR="00606054" w:rsidRPr="002E4259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796A19">
              <w:rPr>
                <w:rFonts w:ascii="Times New Roman" w:hAnsi="Times New Roman" w:cs="Times New Roman"/>
                <w:sz w:val="22"/>
                <w:szCs w:val="22"/>
              </w:rPr>
              <w:t xml:space="preserve"> с НДС</w:t>
            </w:r>
          </w:p>
          <w:p w:rsidR="00E41A9A" w:rsidRPr="002E4259" w:rsidRDefault="00E41A9A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:rsidR="00796A19" w:rsidRPr="006B56FF" w:rsidRDefault="00527FE4" w:rsidP="006F0A1A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7F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2 108 870 (два миллиона сто восемь тысяч восемьсот семьдесят) рублей 04 копейки.  НДС составляет 321692 (триста двадцать одна тысяча шестьсот девяносто два) рубля 04 копейки</w:t>
            </w:r>
            <w:r w:rsidR="00796A19" w:rsidRPr="00527F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41A9A" w:rsidRPr="00774130" w:rsidTr="00913026">
        <w:tc>
          <w:tcPr>
            <w:tcW w:w="468" w:type="dxa"/>
          </w:tcPr>
          <w:p w:rsidR="00E41A9A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93" w:type="dxa"/>
          </w:tcPr>
          <w:p w:rsidR="00E41A9A" w:rsidRPr="002E4259" w:rsidRDefault="00E41A9A" w:rsidP="004942E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Порядок формирования цены </w:t>
            </w:r>
            <w:r w:rsidR="00606054" w:rsidRPr="002E4259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</w:p>
        </w:tc>
        <w:tc>
          <w:tcPr>
            <w:tcW w:w="7938" w:type="dxa"/>
          </w:tcPr>
          <w:p w:rsidR="00E41A9A" w:rsidRPr="002E4259" w:rsidRDefault="00E41A9A" w:rsidP="0092785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Цена с учетом стоимости установленных действующим законодательством Российской Федерации налогов и сборов, расходов на доставку</w:t>
            </w:r>
            <w:r w:rsidR="00E95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разгрузку материалов</w:t>
            </w:r>
            <w:r w:rsidR="004B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9577D" w:rsidRPr="00E95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</w:t>
            </w:r>
            <w:r w:rsidR="004B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анспортировку</w:t>
            </w:r>
            <w:r w:rsidR="00E95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стоимости</w:t>
            </w:r>
            <w:r w:rsidR="00E9577D" w:rsidRPr="00E95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используемых мат</w:t>
            </w:r>
            <w:r w:rsidR="00E95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ериалов</w:t>
            </w:r>
            <w:r w:rsidRPr="002E4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а также стоимости иных расходов, которые </w:t>
            </w:r>
            <w:r w:rsidR="00D8644A">
              <w:rPr>
                <w:rFonts w:ascii="Times New Roman" w:hAnsi="Times New Roman" w:cs="Times New Roman"/>
                <w:sz w:val="22"/>
                <w:szCs w:val="22"/>
              </w:rPr>
              <w:t>Подрядчик</w:t>
            </w:r>
            <w:r w:rsidR="00CF49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может понести при исполнении </w:t>
            </w:r>
            <w:r w:rsidR="00606054" w:rsidRPr="002E4259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2E4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9577D" w:rsidRPr="00774130" w:rsidTr="00913026">
        <w:tc>
          <w:tcPr>
            <w:tcW w:w="468" w:type="dxa"/>
          </w:tcPr>
          <w:p w:rsidR="00E9577D" w:rsidRPr="002E4259" w:rsidRDefault="00B84408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93" w:type="dxa"/>
          </w:tcPr>
          <w:p w:rsidR="00E9577D" w:rsidRPr="002E4259" w:rsidRDefault="00E9577D" w:rsidP="00E9577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7D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начальной (максимальной) цены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E957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E9577D" w:rsidRPr="00B6197A" w:rsidRDefault="00E9577D" w:rsidP="001F1D1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6B5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Начальная (максимальная) цена сформирована на основании локального сметного расчета, рассчитанного базисно - </w:t>
            </w:r>
            <w:r w:rsidRPr="001F1D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индексным методом в ценах </w:t>
            </w:r>
            <w:r w:rsidR="001F1D1F"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квартала 201</w:t>
            </w:r>
            <w:r w:rsidR="001F1D1F"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года, на основании </w:t>
            </w:r>
            <w:r w:rsidR="00B6197A"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</w:t>
            </w:r>
            <w:r w:rsidR="00C25E33" w:rsidRPr="00EA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F0A1A" w:rsidRPr="001F1D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93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Форма, срок и порядок оплаты</w:t>
            </w:r>
          </w:p>
        </w:tc>
        <w:tc>
          <w:tcPr>
            <w:tcW w:w="7938" w:type="dxa"/>
          </w:tcPr>
          <w:p w:rsidR="00D8644A" w:rsidRPr="003B5D7E" w:rsidRDefault="00D8644A" w:rsidP="00D8644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D7E">
              <w:rPr>
                <w:rFonts w:ascii="Times New Roman" w:hAnsi="Times New Roman" w:cs="Times New Roman"/>
                <w:sz w:val="22"/>
                <w:szCs w:val="22"/>
              </w:rPr>
              <w:t xml:space="preserve">Форма оплаты – безналичный расчет путем перечисления денежных средств на расчетный счет Подрядчика. </w:t>
            </w:r>
          </w:p>
          <w:p w:rsidR="00981013" w:rsidRPr="002E4259" w:rsidRDefault="00D8644A" w:rsidP="00D8644A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B5D7E"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производится по факту выполнения работ в течение </w:t>
            </w:r>
            <w:r w:rsidRPr="0006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8730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(пяти) </w:t>
            </w:r>
            <w:r w:rsidRPr="00873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09D9">
              <w:rPr>
                <w:rFonts w:ascii="Times New Roman" w:hAnsi="Times New Roman" w:cs="Times New Roman"/>
                <w:sz w:val="22"/>
                <w:szCs w:val="22"/>
              </w:rPr>
              <w:t>банковских</w:t>
            </w:r>
            <w:r w:rsidRPr="003B5D7E">
              <w:rPr>
                <w:rFonts w:ascii="Times New Roman" w:hAnsi="Times New Roman" w:cs="Times New Roman"/>
                <w:sz w:val="22"/>
                <w:szCs w:val="22"/>
              </w:rPr>
              <w:t xml:space="preserve"> дней с момента подписания двухстороннего акта о приемке выполненных работ и предоставления Подрядчиком счета, счета-фактуры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93" w:type="dxa"/>
          </w:tcPr>
          <w:p w:rsidR="00981013" w:rsidRPr="00E9577D" w:rsidRDefault="00981013" w:rsidP="00E9577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9577D">
              <w:rPr>
                <w:rFonts w:ascii="Times New Roman" w:hAnsi="Times New Roman" w:cs="Times New Roman"/>
                <w:sz w:val="22"/>
                <w:szCs w:val="22"/>
              </w:rPr>
              <w:t xml:space="preserve">Сроки (периоды) поставки товара, выполнения работ, оказания услуг </w:t>
            </w:r>
          </w:p>
        </w:tc>
        <w:tc>
          <w:tcPr>
            <w:tcW w:w="7938" w:type="dxa"/>
          </w:tcPr>
          <w:p w:rsidR="00981013" w:rsidRPr="002E4259" w:rsidRDefault="00D8644A" w:rsidP="00EB7F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0A440A">
              <w:rPr>
                <w:rFonts w:ascii="Times New Roman" w:hAnsi="Times New Roman" w:cs="Times New Roman"/>
                <w:sz w:val="22"/>
                <w:szCs w:val="22"/>
              </w:rPr>
              <w:t>Срок выполнения Подрядчиком своих обязательств по Договору в полном объеме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B7F08" w:rsidRPr="00EA15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EB7F08" w:rsidRPr="00EA1505">
              <w:rPr>
                <w:rFonts w:ascii="Times New Roman" w:hAnsi="Times New Roman" w:cs="Times New Roman"/>
                <w:sz w:val="22"/>
                <w:szCs w:val="22"/>
              </w:rPr>
              <w:t>тридцать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) календарных дней</w:t>
            </w:r>
            <w:r w:rsidRPr="000A440A">
              <w:rPr>
                <w:rFonts w:ascii="Times New Roman" w:hAnsi="Times New Roman" w:cs="Times New Roman"/>
                <w:sz w:val="22"/>
                <w:szCs w:val="22"/>
              </w:rPr>
              <w:t>. 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выполнения работ: не позднее 3 (тре</w:t>
            </w:r>
            <w:r w:rsidRPr="000A440A">
              <w:rPr>
                <w:rFonts w:ascii="Times New Roman" w:hAnsi="Times New Roman" w:cs="Times New Roman"/>
                <w:sz w:val="22"/>
                <w:szCs w:val="22"/>
              </w:rPr>
              <w:t>х) календарных дней с даты подписания договора</w:t>
            </w:r>
            <w:r w:rsidRPr="00E957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93" w:type="dxa"/>
          </w:tcPr>
          <w:p w:rsidR="00981013" w:rsidRPr="00E9577D" w:rsidRDefault="00981013" w:rsidP="003B5D7E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B5D7E">
              <w:rPr>
                <w:rFonts w:ascii="Times New Roman" w:hAnsi="Times New Roman" w:cs="Times New Roman"/>
                <w:sz w:val="22"/>
                <w:szCs w:val="22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7938" w:type="dxa"/>
          </w:tcPr>
          <w:p w:rsidR="00981013" w:rsidRPr="00E9577D" w:rsidRDefault="006C30C7" w:rsidP="008420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0C7">
              <w:rPr>
                <w:rFonts w:ascii="Times New Roman" w:hAnsi="Times New Roman" w:cs="Times New Roman"/>
                <w:sz w:val="22"/>
                <w:szCs w:val="22"/>
              </w:rPr>
              <w:t>12 (двенадцать) месяцев с даты подписания акта о приемке выполненных работ</w:t>
            </w:r>
            <w:r w:rsidR="00D864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93" w:type="dxa"/>
            <w:vAlign w:val="center"/>
          </w:tcPr>
          <w:p w:rsidR="00981013" w:rsidRPr="003B5D7E" w:rsidRDefault="00981013" w:rsidP="003B5D7E">
            <w:pPr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B5D7E">
              <w:rPr>
                <w:rFonts w:ascii="Times New Roman" w:hAnsi="Times New Roman" w:cs="Times New Roman"/>
                <w:sz w:val="22"/>
                <w:szCs w:val="22"/>
              </w:rPr>
              <w:t>Размер обеспечения заявки на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аукционе</w:t>
            </w:r>
          </w:p>
        </w:tc>
        <w:tc>
          <w:tcPr>
            <w:tcW w:w="7938" w:type="dxa"/>
          </w:tcPr>
          <w:p w:rsidR="00981013" w:rsidRPr="003B5D7E" w:rsidRDefault="00527FE4" w:rsidP="00C13E4C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27F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42 177 (сорок две тысячи сто семьдесят семь) рублей 40 копеек</w:t>
            </w:r>
            <w:r w:rsidR="00981013" w:rsidRPr="00527F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="00981013" w:rsidRPr="00527F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013" w:rsidRPr="00D62FB5">
              <w:rPr>
                <w:rFonts w:ascii="Times New Roman" w:hAnsi="Times New Roman" w:cs="Times New Roman"/>
                <w:sz w:val="22"/>
                <w:szCs w:val="22"/>
              </w:rPr>
              <w:t>– 2</w:t>
            </w:r>
            <w:r w:rsidR="00981013" w:rsidRPr="00D62FB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% от начальной (максимальной) цены договора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793" w:type="dxa"/>
          </w:tcPr>
          <w:p w:rsidR="00981013" w:rsidRPr="004B625F" w:rsidRDefault="00981013" w:rsidP="0059073D">
            <w:pPr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счета для перечисления денежных средств в качестве обеспечения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заявки на участие в аукционе</w:t>
            </w: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85744F" w:rsidRPr="008F358E" w:rsidRDefault="00981013" w:rsidP="008574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ИНН 5406100260</w:t>
            </w:r>
            <w:r w:rsidR="003813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;</w:t>
            </w: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КПП 540601001; </w:t>
            </w:r>
            <w:r w:rsidR="0085744F"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БИК 045 004 641, </w:t>
            </w:r>
          </w:p>
          <w:p w:rsidR="0085744F" w:rsidRPr="008F358E" w:rsidRDefault="0085744F" w:rsidP="008574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Расчетный счет 407 028 106 440 500 014 43 в Сибирский</w:t>
            </w:r>
            <w:r w:rsidR="00FD72D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банк</w:t>
            </w: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ПАО Сбербанк</w:t>
            </w:r>
          </w:p>
          <w:p w:rsidR="0085744F" w:rsidRPr="008F358E" w:rsidRDefault="0085744F" w:rsidP="008574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Кор</w:t>
            </w:r>
            <w:proofErr w:type="spellEnd"/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счет 301 018 105 000 </w:t>
            </w:r>
            <w:proofErr w:type="spellStart"/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000</w:t>
            </w:r>
            <w:proofErr w:type="spellEnd"/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006 41</w:t>
            </w:r>
          </w:p>
          <w:p w:rsidR="00981013" w:rsidRPr="008F358E" w:rsidRDefault="00981013" w:rsidP="006C30C7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назначении платежа указат</w:t>
            </w:r>
            <w:r w:rsidR="003D0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ь: «Залог на обеспечение заявки</w:t>
            </w: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на участие в аукционе на право заключения договора </w:t>
            </w:r>
            <w:r w:rsidR="00452D24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 выполнение </w:t>
            </w:r>
            <w:r w:rsidR="006C30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демонтажных</w:t>
            </w:r>
            <w:r w:rsidR="003D08C7" w:rsidRPr="003D0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52D24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</w:t>
            </w:r>
            <w:r w:rsidR="00780EE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абот</w:t>
            </w:r>
            <w:r w:rsidR="00452D24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на </w:t>
            </w:r>
            <w:r w:rsidR="00FD72D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452D24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этаже </w:t>
            </w:r>
            <w:r w:rsidR="006C30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здании</w:t>
            </w:r>
            <w:r w:rsidR="00452D24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 адресу: г. Новосибирск, Красный проспект, 50</w:t>
            </w:r>
            <w:r w:rsidRPr="008F35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НДС не облагается.</w:t>
            </w:r>
            <w:r w:rsidRPr="008F35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93" w:type="dxa"/>
          </w:tcPr>
          <w:p w:rsidR="00981013" w:rsidRPr="004B625F" w:rsidRDefault="00981013" w:rsidP="004B625F">
            <w:pPr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938" w:type="dxa"/>
          </w:tcPr>
          <w:p w:rsidR="00981013" w:rsidRPr="008F358E" w:rsidRDefault="00527FE4" w:rsidP="00C13E4C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27F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105 443 (сто пять тысяч четыреста сорок три) рубля 50 копеек</w:t>
            </w:r>
            <w:r w:rsidR="00981013" w:rsidRPr="00527F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95CEA" w:rsidRPr="00D62FB5">
              <w:rPr>
                <w:rFonts w:ascii="Times New Roman" w:hAnsi="Times New Roman" w:cs="Times New Roman"/>
                <w:sz w:val="22"/>
                <w:szCs w:val="22"/>
              </w:rPr>
              <w:t xml:space="preserve"> –  </w:t>
            </w:r>
            <w:r w:rsidR="0092785B" w:rsidRPr="00D62F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1013" w:rsidRPr="00D62F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013" w:rsidRPr="00D62FB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% от начальной (максимальной) цены договора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93" w:type="dxa"/>
          </w:tcPr>
          <w:p w:rsidR="00981013" w:rsidRPr="004B625F" w:rsidRDefault="00981013" w:rsidP="004B625F">
            <w:pPr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>, которые должны быть обеспечены</w:t>
            </w:r>
          </w:p>
        </w:tc>
        <w:tc>
          <w:tcPr>
            <w:tcW w:w="7938" w:type="dxa"/>
          </w:tcPr>
          <w:p w:rsidR="00981013" w:rsidRPr="004B625F" w:rsidRDefault="00981013" w:rsidP="001F1D1F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 xml:space="preserve">Все обязательства по Договору, включая обязательства по ответственности </w:t>
            </w:r>
            <w:r w:rsidR="00D8644A">
              <w:rPr>
                <w:rFonts w:ascii="Times New Roman" w:hAnsi="Times New Roman" w:cs="Times New Roman"/>
                <w:sz w:val="22"/>
                <w:szCs w:val="22"/>
              </w:rPr>
              <w:t>Подрядчик</w:t>
            </w:r>
            <w:r w:rsidR="003D0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F1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93" w:type="dxa"/>
          </w:tcPr>
          <w:p w:rsidR="00981013" w:rsidRPr="004B625F" w:rsidRDefault="00981013" w:rsidP="0059073D">
            <w:pPr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денежных средств в качестве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еспечения исполнения договора</w:t>
            </w:r>
            <w:r w:rsidRPr="004B625F">
              <w:rPr>
                <w:rFonts w:ascii="Times New Roman" w:hAnsi="Times New Roman" w:cs="Times New Roman"/>
                <w:sz w:val="22"/>
                <w:szCs w:val="22"/>
              </w:rPr>
              <w:t xml:space="preserve"> в виде залога денежных средств </w:t>
            </w:r>
          </w:p>
        </w:tc>
        <w:tc>
          <w:tcPr>
            <w:tcW w:w="7938" w:type="dxa"/>
          </w:tcPr>
          <w:p w:rsidR="00981013" w:rsidRPr="0059073D" w:rsidRDefault="00981013" w:rsidP="0059073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9073D">
              <w:rPr>
                <w:rFonts w:ascii="Times New Roman" w:hAnsi="Times New Roman" w:cs="Times New Roman"/>
                <w:sz w:val="22"/>
                <w:szCs w:val="22"/>
              </w:rPr>
              <w:t>Реквизиты Заказчика для перечисления обеспечения исполнения договора:</w:t>
            </w:r>
          </w:p>
          <w:p w:rsidR="0085744F" w:rsidRPr="0085744F" w:rsidRDefault="00981013" w:rsidP="008574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D09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ИНН 5406100260</w:t>
            </w:r>
            <w:r w:rsidR="003813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;</w:t>
            </w:r>
            <w:r w:rsidRPr="00DD09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КПП 540601001; </w:t>
            </w:r>
            <w:r w:rsidR="0085744F"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БИК 045 004 641, </w:t>
            </w:r>
          </w:p>
          <w:p w:rsidR="0085744F" w:rsidRPr="0085744F" w:rsidRDefault="0085744F" w:rsidP="008574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Расчетный счет 407 028 106 440 500 014 43 в Сибирский</w:t>
            </w:r>
            <w:r w:rsidR="00FD72D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банк</w:t>
            </w:r>
            <w:r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ПАО Сбербанк</w:t>
            </w:r>
          </w:p>
          <w:p w:rsidR="00981013" w:rsidRPr="00F270C0" w:rsidRDefault="0085744F" w:rsidP="008574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Кор</w:t>
            </w:r>
            <w:proofErr w:type="spellEnd"/>
            <w:r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счет 301 018 105 000 </w:t>
            </w:r>
            <w:proofErr w:type="spellStart"/>
            <w:r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000</w:t>
            </w:r>
            <w:proofErr w:type="spellEnd"/>
            <w:r w:rsidRPr="0085744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006 41</w:t>
            </w:r>
          </w:p>
          <w:p w:rsidR="00981013" w:rsidRPr="004B625F" w:rsidRDefault="00981013" w:rsidP="00FD72DE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9073D">
              <w:rPr>
                <w:rFonts w:ascii="Times New Roman" w:hAnsi="Times New Roman" w:cs="Times New Roman"/>
                <w:sz w:val="22"/>
                <w:szCs w:val="22"/>
              </w:rPr>
              <w:t>В назначении платежа указать: «Залог на обеспечение исполнен</w:t>
            </w:r>
            <w:r w:rsidR="003D08C7">
              <w:rPr>
                <w:rFonts w:ascii="Times New Roman" w:hAnsi="Times New Roman" w:cs="Times New Roman"/>
                <w:sz w:val="22"/>
                <w:szCs w:val="22"/>
              </w:rPr>
              <w:t xml:space="preserve">ия договора на </w:t>
            </w:r>
            <w:r w:rsidR="00780EE0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выполнение </w:t>
            </w:r>
            <w:r w:rsidR="00780EE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демонтажных</w:t>
            </w:r>
            <w:r w:rsidR="00780EE0" w:rsidRPr="003D0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780EE0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</w:t>
            </w:r>
            <w:r w:rsidR="00780EE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абот</w:t>
            </w:r>
            <w:r w:rsidR="00780EE0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на </w:t>
            </w:r>
            <w:r w:rsidR="00780EE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780EE0" w:rsidRPr="00452D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этаже </w:t>
            </w:r>
            <w:r w:rsidR="00780EE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здании</w:t>
            </w:r>
            <w:r w:rsidR="00780EE0" w:rsidRPr="00D86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44A" w:rsidRPr="00D8644A">
              <w:rPr>
                <w:rFonts w:ascii="Times New Roman" w:hAnsi="Times New Roman" w:cs="Times New Roman"/>
                <w:sz w:val="22"/>
                <w:szCs w:val="22"/>
              </w:rPr>
              <w:t>по адресу: г. Новосибирск, Красный проспект, 50</w:t>
            </w:r>
            <w:r w:rsidRPr="007435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НДС не облагается.</w:t>
            </w:r>
            <w:r w:rsidRPr="0074357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793" w:type="dxa"/>
          </w:tcPr>
          <w:p w:rsidR="00981013" w:rsidRPr="002E4259" w:rsidRDefault="00981013" w:rsidP="00BF0BC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и время окончания срока подачи заявок на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 аукционе </w:t>
            </w:r>
          </w:p>
        </w:tc>
        <w:tc>
          <w:tcPr>
            <w:tcW w:w="7938" w:type="dxa"/>
          </w:tcPr>
          <w:p w:rsidR="00981013" w:rsidRPr="00EA1505" w:rsidRDefault="00981013" w:rsidP="0074357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Начало срока подачи заявок </w:t>
            </w:r>
            <w:r w:rsidRPr="0052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9F4D8F" w:rsidRPr="0052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25» ию</w:t>
            </w:r>
            <w:r w:rsidR="00A7665A" w:rsidRPr="0052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</w:t>
            </w:r>
            <w:r w:rsidRPr="00EA1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2016</w:t>
            </w:r>
            <w:r w:rsidRPr="00EA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1013" w:rsidRPr="00EA1505" w:rsidRDefault="00981013" w:rsidP="0074357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Окончание срока подачи заявок 1</w:t>
            </w:r>
            <w:r w:rsidR="00A7665A" w:rsidRPr="00EA15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 часов 00 минут (время новосибирское)</w:t>
            </w:r>
            <w:r w:rsidR="00A7665A" w:rsidRPr="00EA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9F4D8F" w:rsidRPr="00EA1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«15» августа</w:t>
            </w:r>
            <w:r w:rsidRPr="00EA1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2016</w:t>
            </w:r>
            <w:r w:rsidRPr="00EA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81013" w:rsidRPr="00EA1505" w:rsidRDefault="00981013" w:rsidP="0074357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аукционе </w:t>
            </w:r>
            <w:r w:rsidR="00155C24" w:rsidRPr="00EA1505">
              <w:rPr>
                <w:rFonts w:ascii="Times New Roman" w:hAnsi="Times New Roman" w:cs="Times New Roman"/>
                <w:sz w:val="22"/>
                <w:szCs w:val="22"/>
              </w:rPr>
              <w:t>подае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тся на бумажном носителе согласно требованиям аукционной документации</w:t>
            </w: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793" w:type="dxa"/>
          </w:tcPr>
          <w:p w:rsidR="00981013" w:rsidRPr="00CF10F7" w:rsidRDefault="00981013" w:rsidP="00BF0BC6">
            <w:pPr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093E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место вскрытия конвертов и </w:t>
            </w:r>
            <w:r w:rsidRPr="00DD093E">
              <w:rPr>
                <w:rFonts w:ascii="Times New Roman" w:hAnsi="Times New Roman" w:cs="Times New Roman"/>
                <w:sz w:val="22"/>
                <w:szCs w:val="22"/>
              </w:rPr>
              <w:t>рассмотрения заявок на участие в аукционе</w:t>
            </w:r>
          </w:p>
        </w:tc>
        <w:tc>
          <w:tcPr>
            <w:tcW w:w="7938" w:type="dxa"/>
          </w:tcPr>
          <w:p w:rsidR="00981013" w:rsidRPr="00EA1505" w:rsidRDefault="00981013" w:rsidP="00E04B6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EA1505"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9F4D8F"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>» августа</w:t>
            </w:r>
            <w:r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2016 года</w:t>
            </w:r>
            <w:r w:rsidR="00DB1C5D"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B1C5D" w:rsidRPr="00EA15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505" w:rsidRPr="00EA1505">
              <w:rPr>
                <w:rFonts w:ascii="Times New Roman" w:hAnsi="Times New Roman" w:cs="Times New Roman"/>
                <w:sz w:val="22"/>
                <w:szCs w:val="22"/>
              </w:rPr>
              <w:t>14 часов 3</w:t>
            </w:r>
            <w:r w:rsidR="00DB1C5D"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0 минут (время новосибирское). 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Вскрытие конвертов и рассмотрение заявок на участие в аукционе проводится по адресу: </w:t>
            </w:r>
            <w:r w:rsidR="00DB1C5D"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г. Новосибирск, Красный проспект, 50, кабинет 230.</w:t>
            </w:r>
            <w:r w:rsidR="0096726A"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927E8" w:rsidRPr="00EA1505" w:rsidRDefault="00C927E8" w:rsidP="00E04B64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981013" w:rsidRPr="00774130" w:rsidTr="00913026">
        <w:tc>
          <w:tcPr>
            <w:tcW w:w="468" w:type="dxa"/>
          </w:tcPr>
          <w:p w:rsidR="00981013" w:rsidRPr="002E4259" w:rsidRDefault="00981013" w:rsidP="00774130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793" w:type="dxa"/>
          </w:tcPr>
          <w:p w:rsidR="00981013" w:rsidRPr="008F6902" w:rsidRDefault="00981013" w:rsidP="0091302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и место проведения аукциона </w:t>
            </w:r>
          </w:p>
        </w:tc>
        <w:tc>
          <w:tcPr>
            <w:tcW w:w="7938" w:type="dxa"/>
          </w:tcPr>
          <w:p w:rsidR="00981013" w:rsidRPr="00EA1505" w:rsidRDefault="00EA1505" w:rsidP="00AE237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>«16» августа</w:t>
            </w:r>
            <w:r w:rsidR="00981013" w:rsidRPr="00EA15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2016 г. </w:t>
            </w:r>
            <w:r w:rsidR="00981013"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Время начала проведения аукциона </w:t>
            </w:r>
            <w:r w:rsidR="00B90E51" w:rsidRPr="00EA1505">
              <w:rPr>
                <w:rFonts w:ascii="Times New Roman" w:hAnsi="Times New Roman" w:cs="Times New Roman"/>
                <w:sz w:val="22"/>
                <w:szCs w:val="22"/>
              </w:rPr>
              <w:t>15 ч. 0</w:t>
            </w:r>
            <w:r w:rsidR="00981013"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0 мин. (время новосибирское). </w:t>
            </w:r>
          </w:p>
          <w:p w:rsidR="00981013" w:rsidRPr="00EA1505" w:rsidRDefault="00981013" w:rsidP="00AE237C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по адресу: г. Новосибирск, </w:t>
            </w:r>
            <w:r w:rsidR="0085744F" w:rsidRPr="00EA1505">
              <w:rPr>
                <w:rFonts w:ascii="Times New Roman" w:hAnsi="Times New Roman" w:cs="Times New Roman"/>
                <w:sz w:val="22"/>
                <w:szCs w:val="22"/>
              </w:rPr>
              <w:t>Красный проспект, 50, кабинет 2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5744F" w:rsidRPr="00EA15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1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81013" w:rsidRPr="00EA1505" w:rsidRDefault="00981013" w:rsidP="00AE237C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1013" w:rsidRPr="00E41A9A" w:rsidTr="00913026">
        <w:tc>
          <w:tcPr>
            <w:tcW w:w="468" w:type="dxa"/>
            <w:vMerge w:val="restart"/>
          </w:tcPr>
          <w:p w:rsidR="00981013" w:rsidRPr="002E4259" w:rsidRDefault="00981013" w:rsidP="00E41A9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57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3" w:type="dxa"/>
          </w:tcPr>
          <w:p w:rsidR="00981013" w:rsidRPr="002E4259" w:rsidRDefault="00981013" w:rsidP="00E41A9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ребования к участникам закупки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составу заявки</w:t>
            </w:r>
          </w:p>
        </w:tc>
        <w:tc>
          <w:tcPr>
            <w:tcW w:w="7938" w:type="dxa"/>
          </w:tcPr>
          <w:p w:rsidR="00981013" w:rsidRPr="002E4259" w:rsidRDefault="00981013" w:rsidP="004831F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Зая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вка на участие должна содержать:</w:t>
            </w:r>
          </w:p>
          <w:p w:rsidR="00981013" w:rsidRDefault="00981013" w:rsidP="00AA35C6">
            <w:pPr>
              <w:widowControl/>
              <w:numPr>
                <w:ilvl w:val="0"/>
                <w:numId w:val="44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огласие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работ (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заполненн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форма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заявки </w:t>
            </w:r>
            <w:r w:rsidRPr="009C7B7D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3A3F36" w:rsidRPr="003D08C7"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кционной документации)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1013" w:rsidRPr="00780EE0" w:rsidRDefault="00981013" w:rsidP="00AA35C6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29B">
              <w:rPr>
                <w:rFonts w:ascii="Times New Roman" w:hAnsi="Times New Roman" w:cs="Times New Roman"/>
                <w:sz w:val="22"/>
                <w:szCs w:val="22"/>
              </w:rPr>
              <w:t>Документы, указанные в аукционной документации;</w:t>
            </w:r>
          </w:p>
          <w:p w:rsidR="00981013" w:rsidRDefault="00981013" w:rsidP="00743573">
            <w:pPr>
              <w:widowControl/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Для юридического лица: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) копии учредительных документов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(Устав, свидетельство о регистрации юридического лица, о постановке на учет в налоговом органе)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с приложением имеющихся изменений (заверенные в установленном порядке);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выписку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(оригинал)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из единого государственного реестра юридических лиц или нотариально заверенн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ую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копи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такой выписки, полученн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не ранее чем за месяц до дня размещения на официальном сайте извещения о проведении открытого аукциона;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) решение об одобрении или о совершении крупной сделки (оригинал) либо копия, заверенная в установленном порядке,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поставка товаров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являющихся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предметом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, или внесение денежных средств в качестве обеспечен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 заявки на участие в аукционе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крупной сделкой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F15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Если указанные действия не являются крупной сделкой, участник закупки представляет соответствующее письмо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)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без доверенности (далее также - руководитель). В случае, если от имени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действует иное лицо, заявка на участие в аукционе должна содержать доверенность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, заверенную печатью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наличии таковой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) и подписанную руководителем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, заявка на участие в аукционе должна содержать также документ, подтверждающий полномочия такого лица;</w:t>
            </w:r>
          </w:p>
          <w:p w:rsidR="00981013" w:rsidRPr="002E4259" w:rsidRDefault="00981013" w:rsidP="00743573">
            <w:pPr>
              <w:widowControl/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Д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ля индивидуального предпринимателя: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заполненную форму заявки на участие в аукционе в соответствии с требованиями аукционной документации;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учредительных документов (свидетельство о регистрации в качестве ИП, о постановке на учет в налоговом органе), заверенные надлежащим образом,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фамилию, имя, отчество, паспортные данные, сведения о месте жительства, номер контактного телефона;</w:t>
            </w:r>
          </w:p>
          <w:p w:rsidR="00981013" w:rsidRPr="002E4259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в) выписку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(оригинал)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из единого государственного реестра индивидуальных предпринимателей или нотариально заверенную копию такой выписки, полученную не ранее чем за месяц до дня размещения на официальном сайте извещения о проведении открытого аукциона;</w:t>
            </w:r>
          </w:p>
          <w:p w:rsidR="00981013" w:rsidRPr="002E4259" w:rsidRDefault="00981013" w:rsidP="00743573">
            <w:pPr>
              <w:widowControl/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Для физического лица:</w:t>
            </w:r>
          </w:p>
          <w:p w:rsidR="00981013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а) фамилия, имя, отчество, паспортные данн</w:t>
            </w:r>
            <w:r w:rsidR="0085744F">
              <w:rPr>
                <w:rFonts w:ascii="Times New Roman" w:hAnsi="Times New Roman" w:cs="Times New Roman"/>
                <w:sz w:val="22"/>
                <w:szCs w:val="22"/>
              </w:rPr>
              <w:t xml:space="preserve">ые, сведения о месте жительства,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телефона;</w:t>
            </w:r>
          </w:p>
          <w:p w:rsidR="00981013" w:rsidRDefault="00981013" w:rsidP="00743573">
            <w:pPr>
              <w:widowControl/>
              <w:numPr>
                <w:ilvl w:val="0"/>
                <w:numId w:val="9"/>
              </w:numPr>
              <w:ind w:left="35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) заполненную форму заявки на участие в аукционе в соответствии с требованиями аукционной документации;</w:t>
            </w:r>
          </w:p>
          <w:p w:rsidR="00981013" w:rsidRPr="002E4259" w:rsidRDefault="00981013" w:rsidP="00EF53A1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81013" w:rsidRPr="00E41A9A" w:rsidTr="00913026">
        <w:tc>
          <w:tcPr>
            <w:tcW w:w="468" w:type="dxa"/>
            <w:vMerge/>
          </w:tcPr>
          <w:p w:rsidR="00981013" w:rsidRPr="002E4259" w:rsidRDefault="00981013" w:rsidP="00E41A9A">
            <w:pPr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793" w:type="dxa"/>
          </w:tcPr>
          <w:p w:rsidR="00981013" w:rsidRPr="00C1439B" w:rsidRDefault="00981013" w:rsidP="00E41A9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Дополнительные требования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закупки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, установленные Заказчиком</w:t>
            </w:r>
          </w:p>
        </w:tc>
        <w:tc>
          <w:tcPr>
            <w:tcW w:w="7938" w:type="dxa"/>
          </w:tcPr>
          <w:p w:rsidR="00981013" w:rsidRDefault="00981013" w:rsidP="00E41A9A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1439B">
              <w:rPr>
                <w:rFonts w:ascii="Times New Roman" w:hAnsi="Times New Roman" w:cs="Times New Roman"/>
                <w:sz w:val="22"/>
                <w:szCs w:val="22"/>
              </w:rPr>
              <w:t>тсутствие в Реестре недобросовестных поставщиков, ведение которых предусмотрено федеральными законами от 18.07.2011 N 223-ФЗ; от 21.07.2005 N 94-ФЗ (с 01.01.2014  N 44-ФЗ от 05.04.2013)</w:t>
            </w:r>
            <w:r w:rsidRPr="002E4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81013" w:rsidRPr="002E4259" w:rsidRDefault="00981013" w:rsidP="00E41A9A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EC8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 аукциона на стадии подписания договора предоставляет Локальный сметный расчет,</w:t>
            </w:r>
            <w:r w:rsidRPr="007E6EC8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составленный на основании утвержденных расценок на строительные работы в ценах, действующих на момент подписания договора.</w:t>
            </w:r>
          </w:p>
          <w:p w:rsidR="00981013" w:rsidRPr="002E4259" w:rsidRDefault="00981013" w:rsidP="00E41A9A">
            <w:pPr>
              <w:widowControl/>
              <w:ind w:firstLine="60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8B5794" w:rsidRPr="00595CEA" w:rsidRDefault="008B5794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842034" w:rsidRDefault="00842034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2A2F3C" w:rsidRDefault="002A2F3C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E312FD" w:rsidRDefault="00E312FD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0D0DF9" w:rsidRDefault="000D0DF9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E312FD" w:rsidRPr="00743573" w:rsidRDefault="00E312FD" w:rsidP="0072272D">
      <w:pPr>
        <w:rPr>
          <w:rFonts w:ascii="Times New Roman" w:hAnsi="Times New Roman" w:cs="Times New Roman"/>
          <w:b/>
          <w:sz w:val="24"/>
          <w:szCs w:val="24"/>
        </w:rPr>
      </w:pPr>
    </w:p>
    <w:p w:rsidR="00CC3D7D" w:rsidRPr="00842034" w:rsidRDefault="00606737" w:rsidP="00842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0E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Проект </w:t>
      </w:r>
      <w:r w:rsidR="007053AB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C3D7D" w:rsidRPr="00842034" w:rsidRDefault="00FA2364" w:rsidP="00842034">
      <w:pPr>
        <w:widowControl/>
        <w:tabs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Договор</w:t>
      </w:r>
    </w:p>
    <w:p w:rsidR="00CC3D7D" w:rsidRPr="00CC3D7D" w:rsidRDefault="00CC3D7D" w:rsidP="00CC3D7D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2034" w:rsidRPr="00842034" w:rsidRDefault="00842034" w:rsidP="00842034">
      <w:pPr>
        <w:widowControl/>
        <w:autoSpaceDE/>
        <w:autoSpaceDN/>
        <w:adjustRightInd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42034">
        <w:rPr>
          <w:rFonts w:ascii="Times New Roman" w:hAnsi="Times New Roman" w:cs="Times New Roman"/>
          <w:sz w:val="22"/>
          <w:szCs w:val="22"/>
        </w:rPr>
        <w:t xml:space="preserve">г. Новосибирск </w:t>
      </w:r>
      <w:r w:rsidRPr="00842034">
        <w:rPr>
          <w:rFonts w:ascii="Times New Roman" w:hAnsi="Times New Roman" w:cs="Times New Roman"/>
          <w:sz w:val="22"/>
          <w:szCs w:val="22"/>
        </w:rPr>
        <w:tab/>
      </w:r>
      <w:r w:rsidRPr="00842034">
        <w:rPr>
          <w:rFonts w:ascii="Times New Roman" w:hAnsi="Times New Roman" w:cs="Times New Roman"/>
          <w:sz w:val="22"/>
          <w:szCs w:val="22"/>
        </w:rPr>
        <w:tab/>
      </w:r>
      <w:r w:rsidRPr="00842034">
        <w:rPr>
          <w:rFonts w:ascii="Times New Roman" w:hAnsi="Times New Roman" w:cs="Times New Roman"/>
          <w:sz w:val="22"/>
          <w:szCs w:val="22"/>
        </w:rPr>
        <w:tab/>
      </w:r>
      <w:r w:rsidRPr="00842034">
        <w:rPr>
          <w:rFonts w:ascii="Times New Roman" w:hAnsi="Times New Roman" w:cs="Times New Roman"/>
          <w:sz w:val="22"/>
          <w:szCs w:val="22"/>
        </w:rPr>
        <w:tab/>
      </w:r>
      <w:r w:rsidRPr="0084203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</w:t>
      </w:r>
      <w:r w:rsidR="004D07B1">
        <w:rPr>
          <w:rFonts w:ascii="Times New Roman" w:hAnsi="Times New Roman" w:cs="Times New Roman"/>
          <w:sz w:val="22"/>
          <w:szCs w:val="22"/>
        </w:rPr>
        <w:t xml:space="preserve">                  _________ 2016</w:t>
      </w:r>
      <w:r w:rsidRPr="00842034">
        <w:rPr>
          <w:rFonts w:ascii="Times New Roman" w:hAnsi="Times New Roman" w:cs="Times New Roman"/>
          <w:sz w:val="22"/>
          <w:szCs w:val="22"/>
        </w:rPr>
        <w:t xml:space="preserve"> г.</w:t>
      </w:r>
      <w:r w:rsidRPr="00842034">
        <w:rPr>
          <w:rFonts w:ascii="Times New Roman" w:hAnsi="Times New Roman" w:cs="Times New Roman"/>
          <w:sz w:val="22"/>
          <w:szCs w:val="22"/>
        </w:rPr>
        <w:tab/>
      </w:r>
    </w:p>
    <w:p w:rsidR="00842034" w:rsidRPr="00B4500E" w:rsidRDefault="00842034" w:rsidP="00842034">
      <w:pPr>
        <w:widowControl/>
        <w:autoSpaceDE/>
        <w:autoSpaceDN/>
        <w:adjustRightInd/>
        <w:spacing w:after="6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2034" w:rsidRPr="00842034" w:rsidRDefault="00842034" w:rsidP="00842034">
      <w:pPr>
        <w:widowControl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Новосибирска «Центр муниципального имущества», именуемое в дальнейшем «Заказчик», в лице директора  Беляцкого Эдуарда Витальевича, действующего на основании  Устава, с одной стороны, и ___________________________, именуемое в дальнейшем «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Pr="00842034">
        <w:rPr>
          <w:rFonts w:ascii="Times New Roman" w:hAnsi="Times New Roman" w:cs="Times New Roman"/>
          <w:sz w:val="24"/>
          <w:szCs w:val="24"/>
        </w:rPr>
        <w:t>», в лице ________________________________, действующего на основании _________________, с другой стороны, при дальнейшем совместном упоминании именуемые «Стороны», на основании результатов размещения закупки путем проведения открытого аукциона, протокол  от _____ № _______ , заключили настоящий Договор  о нижеследующем:</w:t>
      </w:r>
    </w:p>
    <w:p w:rsidR="00842034" w:rsidRPr="00842034" w:rsidRDefault="00842034" w:rsidP="00842034">
      <w:pPr>
        <w:widowControl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034" w:rsidRPr="00842034" w:rsidRDefault="00842034" w:rsidP="00842034">
      <w:pPr>
        <w:widowControl/>
        <w:numPr>
          <w:ilvl w:val="0"/>
          <w:numId w:val="45"/>
        </w:numPr>
        <w:suppressAutoHyphens/>
        <w:autoSpaceDE/>
        <w:autoSpaceDN/>
        <w:adjustRightInd/>
        <w:spacing w:after="6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3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8644A" w:rsidRPr="007E6EC8" w:rsidRDefault="00D8644A" w:rsidP="00D8644A">
      <w:pPr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E6EC8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По настоящему Договору Подрядчик обязуется выполнить по заданию Заказчика </w:t>
      </w:r>
      <w:r w:rsidR="000D0DF9">
        <w:rPr>
          <w:rFonts w:ascii="Times New Roman" w:hAnsi="Times New Roman" w:cs="Times New Roman"/>
          <w:sz w:val="24"/>
          <w:szCs w:val="24"/>
        </w:rPr>
        <w:t>де</w:t>
      </w:r>
      <w:r w:rsidR="0042713B">
        <w:rPr>
          <w:rFonts w:ascii="Times New Roman" w:hAnsi="Times New Roman" w:cs="Times New Roman"/>
          <w:sz w:val="24"/>
          <w:szCs w:val="24"/>
        </w:rPr>
        <w:t xml:space="preserve">монтажные </w:t>
      </w:r>
      <w:r w:rsidRPr="007E6EC8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работы </w:t>
      </w:r>
      <w:r w:rsidR="00297BD9">
        <w:rPr>
          <w:rFonts w:ascii="Times New Roman" w:hAnsi="Times New Roman" w:cs="Times New Roman"/>
          <w:sz w:val="24"/>
          <w:szCs w:val="24"/>
        </w:rPr>
        <w:t xml:space="preserve">на </w:t>
      </w:r>
      <w:r w:rsidR="00FD72DE">
        <w:rPr>
          <w:rFonts w:ascii="Times New Roman" w:hAnsi="Times New Roman" w:cs="Times New Roman"/>
          <w:sz w:val="24"/>
          <w:szCs w:val="24"/>
        </w:rPr>
        <w:t>2</w:t>
      </w:r>
      <w:r w:rsidR="00297BD9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0D0DF9">
        <w:rPr>
          <w:rFonts w:ascii="Times New Roman" w:hAnsi="Times New Roman" w:cs="Times New Roman"/>
          <w:sz w:val="24"/>
          <w:szCs w:val="24"/>
        </w:rPr>
        <w:t xml:space="preserve"> в</w:t>
      </w:r>
      <w:r w:rsidR="00297BD9" w:rsidRPr="00110A26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0D0DF9">
        <w:rPr>
          <w:rFonts w:ascii="Times New Roman" w:hAnsi="Times New Roman" w:cs="Times New Roman"/>
          <w:sz w:val="24"/>
          <w:szCs w:val="24"/>
        </w:rPr>
        <w:t>и</w:t>
      </w:r>
      <w:r w:rsidR="00297BD9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r w:rsidR="00297BD9">
        <w:rPr>
          <w:rFonts w:ascii="Times New Roman" w:hAnsi="Times New Roman" w:cs="Times New Roman"/>
          <w:color w:val="000000"/>
          <w:sz w:val="24"/>
          <w:szCs w:val="24"/>
        </w:rPr>
        <w:t>Новосибирск, Красный проспект, 50</w:t>
      </w:r>
      <w:r w:rsidRPr="007E6EC8">
        <w:rPr>
          <w:rFonts w:ascii="Times New Roman" w:eastAsia="Courier New" w:hAnsi="Times New Roman" w:cs="Times New Roman"/>
          <w:sz w:val="24"/>
          <w:szCs w:val="24"/>
          <w:lang w:eastAsia="ar-SA"/>
        </w:rPr>
        <w:t>.</w:t>
      </w:r>
    </w:p>
    <w:p w:rsidR="00D8644A" w:rsidRPr="00842034" w:rsidRDefault="00D8644A" w:rsidP="00D8644A">
      <w:pPr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Работы, указанные в п.1.1,  выполняются в </w:t>
      </w:r>
      <w:r w:rsidRPr="000052C3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Pr="00665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2C3">
        <w:rPr>
          <w:rFonts w:ascii="Times New Roman" w:hAnsi="Times New Roman" w:cs="Times New Roman"/>
          <w:color w:val="000000"/>
          <w:sz w:val="24"/>
          <w:szCs w:val="24"/>
        </w:rPr>
        <w:t>Техническим заданием (Приложение №_)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5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85F">
        <w:rPr>
          <w:rFonts w:ascii="Times New Roman" w:hAnsi="Times New Roman" w:cs="Times New Roman"/>
          <w:color w:val="000000"/>
          <w:sz w:val="24"/>
          <w:szCs w:val="24"/>
          <w:u w:val="single"/>
        </w:rPr>
        <w:t>Локальным см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етным расчетом (Приложение №_),</w:t>
      </w:r>
      <w:r w:rsidRPr="004448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2713B" w:rsidRPr="001730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Графиком проведения работ (Приложение №_) </w:t>
      </w:r>
      <w:r w:rsidR="0042713B" w:rsidRPr="0044485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предоставляемым</w:t>
      </w:r>
      <w:r w:rsidR="0042713B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4448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Подрядчиком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52C3">
        <w:rPr>
          <w:rFonts w:ascii="Times New Roman" w:hAnsi="Times New Roman" w:cs="Times New Roman"/>
          <w:color w:val="000000"/>
          <w:sz w:val="24"/>
          <w:szCs w:val="24"/>
        </w:rPr>
        <w:t>являющимися неотъемлемой частью Договор</w:t>
      </w:r>
      <w:r w:rsidRPr="009278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85B">
        <w:rPr>
          <w:rFonts w:ascii="Times New Roman" w:eastAsia="Courier New" w:hAnsi="Times New Roman" w:cs="Times New Roman"/>
          <w:sz w:val="24"/>
          <w:szCs w:val="24"/>
          <w:lang w:eastAsia="ar-SA"/>
        </w:rPr>
        <w:t>.</w:t>
      </w:r>
    </w:p>
    <w:p w:rsidR="00D8644A" w:rsidRDefault="00D8644A" w:rsidP="00D8644A">
      <w:pPr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84203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Подрядчик обязуется выполнить </w:t>
      </w: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работы,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 в п.1.1,</w:t>
      </w:r>
      <w:r w:rsidRPr="0084203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сдать их результат Заказчику, а Заказчик обязуется принять результат работ и оплатить его в порядке и на условиях, предусмотренных Договором.</w:t>
      </w:r>
    </w:p>
    <w:p w:rsidR="00D8644A" w:rsidRPr="00842034" w:rsidRDefault="00D8644A" w:rsidP="00D8644A">
      <w:pPr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842034">
        <w:rPr>
          <w:rFonts w:ascii="Times New Roman" w:eastAsia="Courier New" w:hAnsi="Times New Roman" w:cs="Times New Roman"/>
          <w:sz w:val="24"/>
          <w:szCs w:val="24"/>
          <w:lang w:eastAsia="ar-SA"/>
        </w:rPr>
        <w:t>Работы выполняются из материалов Подрядчика.</w:t>
      </w: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Материалы должны быть новыми.</w:t>
      </w:r>
    </w:p>
    <w:p w:rsidR="00B4500E" w:rsidRPr="00B4500E" w:rsidRDefault="00B4500E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842034" w:rsidRPr="00842034" w:rsidRDefault="00842034" w:rsidP="00842034">
      <w:pPr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121736478"/>
      <w:r w:rsidRPr="0084203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D8644A" w:rsidRPr="00092441" w:rsidRDefault="00D8644A" w:rsidP="00D8644A">
      <w:pPr>
        <w:keepLines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9244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Цена договора составляет: _________(__________________________________) рублей ____ копеек, </w:t>
      </w:r>
      <w:r w:rsidRPr="00092441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том числе НДС – 18 % или НДС не облагается (в зависимости от системы налогообложения Подрядчика).</w:t>
      </w:r>
    </w:p>
    <w:p w:rsidR="00D8644A" w:rsidRPr="00842034" w:rsidRDefault="00D8644A" w:rsidP="00D8644A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213">
        <w:rPr>
          <w:rFonts w:ascii="Times New Roman" w:hAnsi="Times New Roman" w:cs="Times New Roman"/>
          <w:sz w:val="24"/>
          <w:szCs w:val="24"/>
        </w:rPr>
        <w:t xml:space="preserve">Цена Договора определена Сторонами в Локальном сметном </w:t>
      </w:r>
      <w:r>
        <w:rPr>
          <w:rFonts w:ascii="Times New Roman" w:hAnsi="Times New Roman" w:cs="Times New Roman"/>
          <w:sz w:val="24"/>
          <w:szCs w:val="24"/>
        </w:rPr>
        <w:t>расчете (Приложение №_), являющи</w:t>
      </w:r>
      <w:r w:rsidRPr="00F032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 неотъемлемой частью договора.</w:t>
      </w:r>
    </w:p>
    <w:p w:rsidR="00D8644A" w:rsidRPr="00842034" w:rsidRDefault="00D8644A" w:rsidP="00D8644A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Цена Договора включает в себя все затраты, издержки и иные расходы Подрядчика, связанные с исполнением Договора.</w:t>
      </w:r>
    </w:p>
    <w:p w:rsidR="00D8644A" w:rsidRPr="00842034" w:rsidRDefault="00D8644A" w:rsidP="00D8644A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458DB">
        <w:rPr>
          <w:rFonts w:ascii="Times New Roman" w:hAnsi="Times New Roman" w:cs="Times New Roman"/>
          <w:color w:val="000000"/>
          <w:sz w:val="24"/>
          <w:szCs w:val="24"/>
        </w:rPr>
        <w:t xml:space="preserve">Оплата выполненных работ производится Заказчиком в полном объеме не позднее </w:t>
      </w:r>
      <w:r w:rsidRPr="00064289">
        <w:rPr>
          <w:rFonts w:ascii="Times New Roman" w:hAnsi="Times New Roman" w:cs="Times New Roman"/>
          <w:color w:val="000000"/>
          <w:sz w:val="24"/>
          <w:szCs w:val="24"/>
        </w:rPr>
        <w:t>5 (пяти)</w:t>
      </w:r>
      <w:r w:rsidRPr="00C458DB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со дня подписания акта о приемке </w:t>
      </w:r>
      <w:r w:rsidR="00562644">
        <w:rPr>
          <w:rFonts w:ascii="Times New Roman" w:hAnsi="Times New Roman" w:cs="Times New Roman"/>
          <w:color w:val="000000"/>
          <w:sz w:val="24"/>
          <w:szCs w:val="24"/>
        </w:rPr>
        <w:t>выполненных работ (форма КС-2),</w:t>
      </w:r>
      <w:r w:rsidRPr="00C458DB">
        <w:rPr>
          <w:rFonts w:ascii="Times New Roman" w:hAnsi="Times New Roman" w:cs="Times New Roman"/>
          <w:color w:val="000000"/>
          <w:sz w:val="24"/>
          <w:szCs w:val="24"/>
        </w:rPr>
        <w:t xml:space="preserve"> справки о стоимости работ и затрат (форма КС-3)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052C3">
        <w:rPr>
          <w:rFonts w:ascii="Times New Roman" w:hAnsi="Times New Roman" w:cs="Times New Roman"/>
          <w:color w:val="000000"/>
          <w:sz w:val="24"/>
          <w:szCs w:val="24"/>
        </w:rPr>
        <w:t>предоставления Подрядчиком счета, счета-фактуры</w:t>
      </w: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8644A" w:rsidRPr="00842034" w:rsidRDefault="00D8644A" w:rsidP="00D8644A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Обязанность Заказчика по оплате считается исполненной с момента списания денежных средств с расчетного счета Заказчика, указанного в настоящем Договоре.</w:t>
      </w:r>
    </w:p>
    <w:p w:rsidR="00D8644A" w:rsidRPr="00842034" w:rsidRDefault="00D8644A" w:rsidP="00D8644A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Оплата по Договору осуществляется в рублях Российской Федерации.</w:t>
      </w:r>
    </w:p>
    <w:p w:rsidR="00D8644A" w:rsidRPr="00842034" w:rsidRDefault="00D8644A" w:rsidP="00D8644A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Форма оплаты – безналичный расчет.</w:t>
      </w:r>
    </w:p>
    <w:p w:rsidR="00842034" w:rsidRPr="00842034" w:rsidRDefault="00842034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034" w:rsidRPr="005627C4" w:rsidRDefault="00842034" w:rsidP="00842034">
      <w:pPr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C4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</w:p>
    <w:p w:rsidR="005627C4" w:rsidRDefault="00D8644A" w:rsidP="00842034">
      <w:pPr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2C9B">
        <w:rPr>
          <w:rFonts w:ascii="Times New Roman" w:hAnsi="Times New Roman" w:cs="Times New Roman"/>
          <w:sz w:val="24"/>
          <w:szCs w:val="24"/>
        </w:rPr>
        <w:t xml:space="preserve">Срок выполнения Подрядчиком своих обязательств по Договору в полном объеме: </w:t>
      </w:r>
      <w:r w:rsidR="00EB7F08" w:rsidRPr="00EA1505">
        <w:rPr>
          <w:rFonts w:ascii="Times New Roman" w:hAnsi="Times New Roman" w:cs="Times New Roman"/>
          <w:sz w:val="24"/>
          <w:szCs w:val="24"/>
        </w:rPr>
        <w:t>3</w:t>
      </w:r>
      <w:r w:rsidRPr="00EA1505">
        <w:rPr>
          <w:rFonts w:ascii="Times New Roman" w:hAnsi="Times New Roman" w:cs="Times New Roman"/>
          <w:sz w:val="24"/>
          <w:szCs w:val="24"/>
        </w:rPr>
        <w:t>0 (</w:t>
      </w:r>
      <w:r w:rsidR="00EB7F08" w:rsidRPr="00EA1505">
        <w:rPr>
          <w:rFonts w:ascii="Times New Roman" w:hAnsi="Times New Roman" w:cs="Times New Roman"/>
          <w:sz w:val="24"/>
          <w:szCs w:val="24"/>
        </w:rPr>
        <w:t>тридцать</w:t>
      </w:r>
      <w:r w:rsidRPr="00EA1505">
        <w:rPr>
          <w:rFonts w:ascii="Times New Roman" w:hAnsi="Times New Roman" w:cs="Times New Roman"/>
          <w:sz w:val="24"/>
          <w:szCs w:val="24"/>
        </w:rPr>
        <w:t>) календарных дней.</w:t>
      </w:r>
      <w:r w:rsidRPr="00282C9B">
        <w:rPr>
          <w:rFonts w:ascii="Times New Roman" w:hAnsi="Times New Roman" w:cs="Times New Roman"/>
          <w:sz w:val="24"/>
          <w:szCs w:val="24"/>
        </w:rPr>
        <w:t xml:space="preserve"> Начало выполнения работ: не позднее 3 (трех) календарных дней с даты подписания договора</w:t>
      </w:r>
      <w:r w:rsidRPr="00D36081">
        <w:rPr>
          <w:rFonts w:ascii="Times New Roman" w:hAnsi="Times New Roman" w:cs="Times New Roman"/>
          <w:sz w:val="24"/>
          <w:szCs w:val="24"/>
        </w:rPr>
        <w:t>.</w:t>
      </w:r>
      <w:r w:rsidR="00F70D2B" w:rsidRPr="00F7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34" w:rsidRPr="00842034" w:rsidRDefault="00D8644A" w:rsidP="00842034">
      <w:pPr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 w:rsidR="00842034" w:rsidRPr="00842034">
        <w:rPr>
          <w:rFonts w:ascii="Times New Roman" w:hAnsi="Times New Roman" w:cs="Times New Roman"/>
          <w:sz w:val="24"/>
          <w:szCs w:val="24"/>
        </w:rPr>
        <w:t xml:space="preserve"> вправе досрочно выполнить работы и сдать Заказчику их результат в порядке, установленном Договором.</w:t>
      </w:r>
    </w:p>
    <w:p w:rsidR="00842034" w:rsidRPr="00CD02A5" w:rsidRDefault="00842034" w:rsidP="00842034">
      <w:pPr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2A5">
        <w:rPr>
          <w:rFonts w:ascii="Times New Roman" w:hAnsi="Times New Roman" w:cs="Times New Roman"/>
          <w:sz w:val="24"/>
          <w:szCs w:val="24"/>
        </w:rPr>
        <w:t xml:space="preserve">Выполнение работ на объекте производится в рабочие дни с 8.00 до 20.00. В выходные и праздничные дни, а также за пределами норм продолжительности рабочего дня проведение работ </w:t>
      </w:r>
      <w:r w:rsidRPr="00CD02A5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по предварительному согласованию с Заказчиком при условии соблюдения </w:t>
      </w:r>
      <w:r w:rsidR="00D8644A" w:rsidRPr="00CD02A5">
        <w:rPr>
          <w:rFonts w:ascii="Times New Roman" w:hAnsi="Times New Roman" w:cs="Times New Roman"/>
          <w:sz w:val="24"/>
          <w:szCs w:val="24"/>
        </w:rPr>
        <w:t>Подрядчик</w:t>
      </w:r>
      <w:r w:rsidR="00CD02A5">
        <w:rPr>
          <w:rFonts w:ascii="Times New Roman" w:hAnsi="Times New Roman" w:cs="Times New Roman"/>
          <w:sz w:val="24"/>
          <w:szCs w:val="24"/>
        </w:rPr>
        <w:t>о</w:t>
      </w:r>
      <w:r w:rsidRPr="00CD02A5">
        <w:rPr>
          <w:rFonts w:ascii="Times New Roman" w:hAnsi="Times New Roman" w:cs="Times New Roman"/>
          <w:sz w:val="24"/>
          <w:szCs w:val="24"/>
        </w:rPr>
        <w:t>м требований законодательства об охране труда</w:t>
      </w:r>
      <w:r w:rsidR="008F358E" w:rsidRPr="00CD02A5">
        <w:rPr>
          <w:rFonts w:ascii="Times New Roman" w:hAnsi="Times New Roman" w:cs="Times New Roman"/>
          <w:sz w:val="24"/>
          <w:szCs w:val="24"/>
        </w:rPr>
        <w:t>.</w:t>
      </w:r>
      <w:r w:rsidR="00045F1E" w:rsidRPr="00CD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34" w:rsidRPr="00842034" w:rsidRDefault="00842034" w:rsidP="00842034">
      <w:pPr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34">
        <w:rPr>
          <w:rFonts w:ascii="Times New Roman" w:hAnsi="Times New Roman" w:cs="Times New Roman"/>
          <w:b/>
          <w:sz w:val="24"/>
          <w:szCs w:val="24"/>
        </w:rPr>
        <w:t xml:space="preserve">ПОРЯДОК ПРИЕМКИ </w:t>
      </w:r>
      <w:r w:rsidR="00E202C6">
        <w:rPr>
          <w:rFonts w:ascii="Times New Roman" w:hAnsi="Times New Roman" w:cs="Times New Roman"/>
          <w:b/>
          <w:sz w:val="24"/>
          <w:szCs w:val="24"/>
        </w:rPr>
        <w:t xml:space="preserve">ТОВАРА и </w:t>
      </w:r>
      <w:r w:rsidRPr="00842034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CD02A5" w:rsidRPr="00842034" w:rsidRDefault="00CD02A5" w:rsidP="00CD02A5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z w:val="24"/>
          <w:szCs w:val="24"/>
        </w:rPr>
        <w:t>Приемка работ осуществляется после выполнения Подрядчиком обязательств, предусмотренных Договором, и оформляется актом о приемке выполненных работ (форма КС-2) и справкой о стоимости работ и затрат (форма КС-3). При необходимости Заказчик привлекает для участия в приемке специалистов по своему усмотрению.</w:t>
      </w:r>
    </w:p>
    <w:p w:rsidR="00CD02A5" w:rsidRPr="00842034" w:rsidRDefault="00CD02A5" w:rsidP="00CD02A5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z w:val="24"/>
          <w:szCs w:val="24"/>
        </w:rPr>
        <w:t>Подрядчик направляет Заказчику упомя</w:t>
      </w:r>
      <w:r>
        <w:rPr>
          <w:rFonts w:ascii="Times New Roman" w:hAnsi="Times New Roman" w:cs="Times New Roman"/>
          <w:bCs/>
          <w:iCs/>
          <w:sz w:val="24"/>
          <w:szCs w:val="24"/>
        </w:rPr>
        <w:t>нутые в п.4.1 документы в 2 экземплярах</w:t>
      </w:r>
      <w:r w:rsidRPr="00842034">
        <w:rPr>
          <w:rFonts w:ascii="Times New Roman" w:hAnsi="Times New Roman" w:cs="Times New Roman"/>
          <w:bCs/>
          <w:iCs/>
          <w:sz w:val="24"/>
          <w:szCs w:val="24"/>
        </w:rPr>
        <w:t xml:space="preserve">, подписанные со своей стороны,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течение 2 (двух</w:t>
      </w:r>
      <w:r w:rsidR="00562644">
        <w:rPr>
          <w:rFonts w:ascii="Times New Roman" w:hAnsi="Times New Roman" w:cs="Times New Roman"/>
          <w:bCs/>
          <w:iCs/>
          <w:sz w:val="24"/>
          <w:szCs w:val="24"/>
        </w:rPr>
        <w:t>) рабочих дней</w:t>
      </w:r>
      <w:r w:rsidRPr="008420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 момента завершения</w:t>
      </w:r>
      <w:r w:rsidRPr="00842034">
        <w:rPr>
          <w:rFonts w:ascii="Times New Roman" w:hAnsi="Times New Roman" w:cs="Times New Roman"/>
          <w:bCs/>
          <w:iCs/>
          <w:sz w:val="24"/>
          <w:szCs w:val="24"/>
        </w:rPr>
        <w:t xml:space="preserve"> работ по Договору путем вручения их под роспись представителю Заказчика.</w:t>
      </w:r>
    </w:p>
    <w:p w:rsidR="00CD02A5" w:rsidRPr="00842034" w:rsidRDefault="00CD02A5" w:rsidP="00CD02A5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z w:val="24"/>
          <w:szCs w:val="24"/>
        </w:rPr>
        <w:t>Вручение акта формы КС-2 и справки формы КС-3 является извещением Заказчика Подрядчиком о готовности работ к сдаче.</w:t>
      </w:r>
    </w:p>
    <w:p w:rsidR="00CD02A5" w:rsidRPr="00842034" w:rsidRDefault="00CD02A5" w:rsidP="00CD02A5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z w:val="24"/>
          <w:szCs w:val="24"/>
        </w:rPr>
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предъявления.</w:t>
      </w:r>
    </w:p>
    <w:p w:rsidR="00CD02A5" w:rsidRPr="00842034" w:rsidRDefault="00CD02A5" w:rsidP="00CD02A5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z w:val="24"/>
          <w:szCs w:val="24"/>
        </w:rPr>
        <w:t>Подписанные Заказчиком и Подрядчиком акт о приемке выполненных работ по форме КС-2, справка о стоимости выполненных работ и затрат по форме КС-3 и предъявлен</w:t>
      </w:r>
      <w:r>
        <w:rPr>
          <w:rFonts w:ascii="Times New Roman" w:hAnsi="Times New Roman" w:cs="Times New Roman"/>
          <w:bCs/>
          <w:iCs/>
          <w:sz w:val="24"/>
          <w:szCs w:val="24"/>
        </w:rPr>
        <w:t>ные</w:t>
      </w:r>
      <w:r w:rsidRPr="00842034">
        <w:rPr>
          <w:rFonts w:ascii="Times New Roman" w:hAnsi="Times New Roman" w:cs="Times New Roman"/>
          <w:bCs/>
          <w:iCs/>
          <w:sz w:val="24"/>
          <w:szCs w:val="24"/>
        </w:rPr>
        <w:t xml:space="preserve"> Подрядчиком Заказчику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счет-фактура,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842034">
        <w:rPr>
          <w:rFonts w:ascii="Times New Roman" w:hAnsi="Times New Roman" w:cs="Times New Roman"/>
          <w:bCs/>
          <w:iCs/>
          <w:sz w:val="24"/>
          <w:szCs w:val="24"/>
        </w:rPr>
        <w:t>счет на оплату цены Договора являются основанием для оплаты выполненных работ.</w:t>
      </w:r>
    </w:p>
    <w:p w:rsidR="00842034" w:rsidRPr="00842034" w:rsidRDefault="00CD02A5" w:rsidP="00CD02A5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z w:val="24"/>
          <w:szCs w:val="24"/>
        </w:rPr>
        <w:t>Обязательства Подрядчика по выполнению работ, предусмотренных Договором, считаются выполненными с момента подписания Заказчиком акта о приемке выполненных работ по форме КС-2, справки о стоимости выполненных работ и затрат по форме КС-3 и передачи ему всех, предусмотренных Договором документов, подтверждающих надлежащее качество и безопасность использованных в ходе выполнения работ материалов, до получения которых Заказчик вправе не подписывать документы, подтверждающие факт выполнения работ.</w:t>
      </w:r>
    </w:p>
    <w:p w:rsidR="00842034" w:rsidRPr="00842034" w:rsidRDefault="00842034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034" w:rsidRPr="00842034" w:rsidRDefault="00842034" w:rsidP="00842034">
      <w:pPr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3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42034" w:rsidRPr="00842034" w:rsidRDefault="00842034" w:rsidP="00842034">
      <w:pPr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D02A5">
        <w:rPr>
          <w:rFonts w:ascii="Times New Roman" w:hAnsi="Times New Roman" w:cs="Times New Roman"/>
          <w:sz w:val="24"/>
          <w:szCs w:val="24"/>
        </w:rPr>
        <w:t>Подрядчику</w:t>
      </w:r>
      <w:r w:rsidRPr="00842034">
        <w:rPr>
          <w:rFonts w:ascii="Times New Roman" w:hAnsi="Times New Roman" w:cs="Times New Roman"/>
          <w:sz w:val="24"/>
          <w:szCs w:val="24"/>
        </w:rPr>
        <w:t xml:space="preserve"> доступ к месту проведения работ;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CD02A5">
        <w:rPr>
          <w:rFonts w:ascii="Times New Roman" w:hAnsi="Times New Roman" w:cs="Times New Roman"/>
          <w:sz w:val="24"/>
          <w:szCs w:val="24"/>
        </w:rPr>
        <w:t>Подрядчику</w:t>
      </w:r>
      <w:r w:rsidRPr="00842034">
        <w:rPr>
          <w:rFonts w:ascii="Times New Roman" w:hAnsi="Times New Roman" w:cs="Times New Roman"/>
          <w:sz w:val="24"/>
          <w:szCs w:val="24"/>
        </w:rPr>
        <w:t xml:space="preserve"> всю необходимую для выполнения работ документацию (при ее наличии);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Сообщать </w:t>
      </w:r>
      <w:r w:rsidR="00CD02A5">
        <w:rPr>
          <w:rFonts w:ascii="Times New Roman" w:hAnsi="Times New Roman" w:cs="Times New Roman"/>
          <w:sz w:val="24"/>
          <w:szCs w:val="24"/>
        </w:rPr>
        <w:t>Подрядчику</w:t>
      </w:r>
      <w:r w:rsidRPr="00842034">
        <w:rPr>
          <w:rFonts w:ascii="Times New Roman" w:hAnsi="Times New Roman" w:cs="Times New Roman"/>
          <w:sz w:val="24"/>
          <w:szCs w:val="24"/>
        </w:rPr>
        <w:t xml:space="preserve"> о недостатках, обнаруженных в ходе выполнения работ, в течение 2 (двух) рабочих дней после обнаружения таких недостатков;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После получения от </w:t>
      </w:r>
      <w:r w:rsidR="00CD02A5">
        <w:rPr>
          <w:rFonts w:ascii="Times New Roman" w:hAnsi="Times New Roman" w:cs="Times New Roman"/>
          <w:sz w:val="24"/>
          <w:szCs w:val="24"/>
        </w:rPr>
        <w:t>Подрядчика</w:t>
      </w:r>
      <w:r w:rsidRPr="00842034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r w:rsidR="00155C24">
        <w:rPr>
          <w:rFonts w:ascii="Times New Roman" w:hAnsi="Times New Roman" w:cs="Times New Roman"/>
          <w:sz w:val="24"/>
          <w:szCs w:val="24"/>
        </w:rPr>
        <w:t xml:space="preserve">в </w:t>
      </w:r>
      <w:r w:rsidR="00F70706">
        <w:rPr>
          <w:rFonts w:ascii="Times New Roman" w:hAnsi="Times New Roman" w:cs="Times New Roman"/>
          <w:bCs/>
          <w:iCs/>
          <w:sz w:val="24"/>
          <w:szCs w:val="24"/>
        </w:rPr>
        <w:t>пункте 4.1</w:t>
      </w:r>
      <w:r w:rsidR="00155C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2034">
        <w:rPr>
          <w:rFonts w:ascii="Times New Roman" w:hAnsi="Times New Roman" w:cs="Times New Roman"/>
          <w:sz w:val="24"/>
          <w:szCs w:val="24"/>
        </w:rPr>
        <w:t>Договора, либо по истечении срока выполнения р</w:t>
      </w:r>
      <w:r w:rsidR="00562644">
        <w:rPr>
          <w:rFonts w:ascii="Times New Roman" w:hAnsi="Times New Roman" w:cs="Times New Roman"/>
          <w:sz w:val="24"/>
          <w:szCs w:val="24"/>
        </w:rPr>
        <w:t>абот, осмотреть результат работ</w:t>
      </w:r>
      <w:r w:rsidRPr="00842034">
        <w:rPr>
          <w:rFonts w:ascii="Times New Roman" w:hAnsi="Times New Roman" w:cs="Times New Roman"/>
          <w:sz w:val="24"/>
          <w:szCs w:val="24"/>
        </w:rPr>
        <w:t xml:space="preserve"> и в течение 5 (пяти) рабочих дней при отсутствии замечаний подписать </w:t>
      </w:r>
      <w:r w:rsidR="00155C24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Pr="00842034">
        <w:rPr>
          <w:rFonts w:ascii="Times New Roman" w:hAnsi="Times New Roman" w:cs="Times New Roman"/>
          <w:sz w:val="24"/>
          <w:szCs w:val="24"/>
        </w:rPr>
        <w:t>документы;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Принять и оплатить выполненные </w:t>
      </w:r>
      <w:r w:rsidR="00F70706">
        <w:rPr>
          <w:rFonts w:ascii="Times New Roman" w:hAnsi="Times New Roman" w:cs="Times New Roman"/>
          <w:sz w:val="24"/>
          <w:szCs w:val="24"/>
        </w:rPr>
        <w:t>Подрядчико</w:t>
      </w:r>
      <w:r w:rsidR="00F70706" w:rsidRPr="00842034">
        <w:rPr>
          <w:rFonts w:ascii="Times New Roman" w:hAnsi="Times New Roman" w:cs="Times New Roman"/>
          <w:sz w:val="24"/>
          <w:szCs w:val="24"/>
        </w:rPr>
        <w:t>м</w:t>
      </w:r>
      <w:r w:rsidRPr="00842034">
        <w:rPr>
          <w:rFonts w:ascii="Times New Roman" w:hAnsi="Times New Roman" w:cs="Times New Roman"/>
          <w:sz w:val="24"/>
          <w:szCs w:val="24"/>
        </w:rPr>
        <w:t xml:space="preserve"> по настоящему договору работы в соответствии с условиями настоящего договора.</w:t>
      </w:r>
    </w:p>
    <w:p w:rsidR="00842034" w:rsidRPr="00842034" w:rsidRDefault="00842034" w:rsidP="00842034">
      <w:pPr>
        <w:widowControl/>
        <w:numPr>
          <w:ilvl w:val="1"/>
          <w:numId w:val="45"/>
        </w:numPr>
        <w:tabs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В любое время проверять и контролировать ход, сроки и качество работ, выполняемых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F70706">
        <w:rPr>
          <w:rFonts w:ascii="Times New Roman" w:hAnsi="Times New Roman" w:cs="Times New Roman"/>
          <w:sz w:val="24"/>
          <w:szCs w:val="24"/>
        </w:rPr>
        <w:t>о</w:t>
      </w:r>
      <w:r w:rsidR="00981013">
        <w:rPr>
          <w:rFonts w:ascii="Times New Roman" w:hAnsi="Times New Roman" w:cs="Times New Roman"/>
          <w:sz w:val="24"/>
          <w:szCs w:val="24"/>
        </w:rPr>
        <w:t>м</w:t>
      </w:r>
      <w:r w:rsidRPr="00842034">
        <w:rPr>
          <w:rFonts w:ascii="Times New Roman" w:hAnsi="Times New Roman" w:cs="Times New Roman"/>
          <w:sz w:val="24"/>
          <w:szCs w:val="24"/>
        </w:rPr>
        <w:t>, не вмешиваясь при этом в его хозяйственную деятельность, требовать своевременного устранения выявленных при проверке и приемке работ недостатков;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Вмешаться в производство работ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F70706">
        <w:rPr>
          <w:rFonts w:ascii="Times New Roman" w:hAnsi="Times New Roman" w:cs="Times New Roman"/>
          <w:sz w:val="24"/>
          <w:szCs w:val="24"/>
        </w:rPr>
        <w:t>о</w:t>
      </w:r>
      <w:r w:rsidRPr="00842034">
        <w:rPr>
          <w:rFonts w:ascii="Times New Roman" w:hAnsi="Times New Roman" w:cs="Times New Roman"/>
          <w:sz w:val="24"/>
          <w:szCs w:val="24"/>
        </w:rPr>
        <w:t>м, только если последний:</w:t>
      </w:r>
    </w:p>
    <w:p w:rsidR="00842034" w:rsidRPr="00842034" w:rsidRDefault="00842034" w:rsidP="00842034">
      <w:pPr>
        <w:tabs>
          <w:tab w:val="num" w:pos="709"/>
          <w:tab w:val="num" w:pos="993"/>
        </w:tabs>
        <w:suppressAutoHyphens/>
        <w:autoSpaceDN/>
        <w:adjustRightInd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своими действиями вызвал угрозу нарушения нормальной эксплуатации </w:t>
      </w:r>
      <w:r w:rsidR="00CF4902">
        <w:rPr>
          <w:rFonts w:ascii="Times New Roman" w:hAnsi="Times New Roman" w:cs="Times New Roman"/>
          <w:sz w:val="24"/>
          <w:szCs w:val="24"/>
        </w:rPr>
        <w:t>здания</w:t>
      </w:r>
      <w:r w:rsidRPr="00842034">
        <w:rPr>
          <w:rFonts w:ascii="Times New Roman" w:hAnsi="Times New Roman" w:cs="Times New Roman"/>
          <w:sz w:val="24"/>
          <w:szCs w:val="24"/>
        </w:rPr>
        <w:t xml:space="preserve"> или нарушает требования действующих правил охраны труда, правил </w:t>
      </w:r>
      <w:proofErr w:type="spellStart"/>
      <w:r w:rsidRPr="00842034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842034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42034" w:rsidRPr="00842034" w:rsidRDefault="00842034" w:rsidP="00842034">
      <w:pPr>
        <w:tabs>
          <w:tab w:val="num" w:pos="709"/>
          <w:tab w:val="num" w:pos="993"/>
        </w:tabs>
        <w:suppressAutoHyphens/>
        <w:autoSpaceDN/>
        <w:adjustRightInd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допустил дефекты, которые могут быть скрыты последующими работами.</w:t>
      </w:r>
    </w:p>
    <w:p w:rsidR="00842034" w:rsidRPr="00842034" w:rsidRDefault="00842034" w:rsidP="00842034">
      <w:pPr>
        <w:keepLines/>
        <w:widowControl/>
        <w:numPr>
          <w:ilvl w:val="2"/>
          <w:numId w:val="45"/>
        </w:numPr>
        <w:shd w:val="clear" w:color="auto" w:fill="FFFFFF"/>
        <w:tabs>
          <w:tab w:val="clear" w:pos="1440"/>
          <w:tab w:val="left" w:pos="0"/>
          <w:tab w:val="left" w:pos="5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Отказаться от исполнения договора в случае нарушения срока начала выполнения работ.</w:t>
      </w:r>
    </w:p>
    <w:p w:rsidR="00842034" w:rsidRPr="00842034" w:rsidRDefault="00842034" w:rsidP="00842034">
      <w:pPr>
        <w:keepLines/>
        <w:widowControl/>
        <w:numPr>
          <w:ilvl w:val="2"/>
          <w:numId w:val="45"/>
        </w:numPr>
        <w:shd w:val="clear" w:color="auto" w:fill="FFFFFF"/>
        <w:tabs>
          <w:tab w:val="clear" w:pos="1440"/>
          <w:tab w:val="left" w:pos="0"/>
          <w:tab w:val="left" w:pos="5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указанных в п.п. 5.2.2 и 5.2.3, Заказчик вправе потребовать от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F70706">
        <w:rPr>
          <w:rFonts w:ascii="Times New Roman" w:hAnsi="Times New Roman" w:cs="Times New Roman"/>
          <w:sz w:val="24"/>
          <w:szCs w:val="24"/>
        </w:rPr>
        <w:t>а</w:t>
      </w:r>
      <w:r w:rsidRPr="00842034">
        <w:rPr>
          <w:rFonts w:ascii="Times New Roman" w:hAnsi="Times New Roman" w:cs="Times New Roman"/>
          <w:sz w:val="24"/>
          <w:szCs w:val="24"/>
        </w:rPr>
        <w:t xml:space="preserve"> устранить указанные нарушения. Если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F70706">
        <w:rPr>
          <w:rFonts w:ascii="Times New Roman" w:hAnsi="Times New Roman" w:cs="Times New Roman"/>
          <w:sz w:val="24"/>
          <w:szCs w:val="24"/>
        </w:rPr>
        <w:t>о</w:t>
      </w:r>
      <w:r w:rsidRPr="00842034">
        <w:rPr>
          <w:rFonts w:ascii="Times New Roman" w:hAnsi="Times New Roman" w:cs="Times New Roman"/>
          <w:sz w:val="24"/>
          <w:szCs w:val="24"/>
        </w:rPr>
        <w:t>м не будут приняты меры к устранению нарушений, Заказчик вправе расторгнуть настоящий договор путем направления письменного уведомления.</w:t>
      </w:r>
    </w:p>
    <w:p w:rsidR="00842034" w:rsidRPr="00842034" w:rsidRDefault="00842034" w:rsidP="00842034">
      <w:pPr>
        <w:keepLines/>
        <w:widowControl/>
        <w:numPr>
          <w:ilvl w:val="2"/>
          <w:numId w:val="45"/>
        </w:numPr>
        <w:shd w:val="clear" w:color="auto" w:fill="FFFFFF"/>
        <w:tabs>
          <w:tab w:val="clear" w:pos="1440"/>
          <w:tab w:val="left" w:pos="0"/>
          <w:tab w:val="left" w:pos="5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В случае досрочного выполнения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F70706">
        <w:rPr>
          <w:rFonts w:ascii="Times New Roman" w:hAnsi="Times New Roman" w:cs="Times New Roman"/>
          <w:sz w:val="24"/>
          <w:szCs w:val="24"/>
        </w:rPr>
        <w:t>о</w:t>
      </w:r>
      <w:r w:rsidRPr="00842034">
        <w:rPr>
          <w:rFonts w:ascii="Times New Roman" w:hAnsi="Times New Roman" w:cs="Times New Roman"/>
          <w:sz w:val="24"/>
          <w:szCs w:val="24"/>
        </w:rPr>
        <w:t>м обязательств по Договору принять и оплатить работы в соответствии с установленным в Договоре порядком.</w:t>
      </w:r>
    </w:p>
    <w:p w:rsidR="00842034" w:rsidRPr="00842034" w:rsidRDefault="00842034" w:rsidP="00842034">
      <w:pPr>
        <w:keepLines/>
        <w:widowControl/>
        <w:numPr>
          <w:ilvl w:val="2"/>
          <w:numId w:val="45"/>
        </w:numPr>
        <w:shd w:val="clear" w:color="auto" w:fill="FFFFFF"/>
        <w:tabs>
          <w:tab w:val="clear" w:pos="1440"/>
          <w:tab w:val="left" w:pos="0"/>
          <w:tab w:val="left" w:pos="5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Пользоваться иными</w:t>
      </w:r>
      <w:r w:rsidR="00F14F44">
        <w:rPr>
          <w:rFonts w:ascii="Times New Roman" w:hAnsi="Times New Roman" w:cs="Times New Roman"/>
          <w:sz w:val="24"/>
          <w:szCs w:val="24"/>
        </w:rPr>
        <w:t>,</w:t>
      </w:r>
      <w:r w:rsidRPr="00842034">
        <w:rPr>
          <w:rFonts w:ascii="Times New Roman" w:hAnsi="Times New Roman" w:cs="Times New Roman"/>
          <w:sz w:val="24"/>
          <w:szCs w:val="24"/>
        </w:rPr>
        <w:t xml:space="preserve"> установленными Договором и законодательством Российской Федерации</w:t>
      </w:r>
      <w:r w:rsidR="00F14F44">
        <w:rPr>
          <w:rFonts w:ascii="Times New Roman" w:hAnsi="Times New Roman" w:cs="Times New Roman"/>
          <w:sz w:val="24"/>
          <w:szCs w:val="24"/>
        </w:rPr>
        <w:t>,</w:t>
      </w:r>
      <w:r w:rsidRPr="00842034">
        <w:rPr>
          <w:rFonts w:ascii="Times New Roman" w:hAnsi="Times New Roman" w:cs="Times New Roman"/>
          <w:sz w:val="24"/>
          <w:szCs w:val="24"/>
        </w:rPr>
        <w:t xml:space="preserve"> правами.</w:t>
      </w:r>
    </w:p>
    <w:p w:rsidR="00842034" w:rsidRPr="00842034" w:rsidRDefault="00D8644A" w:rsidP="00842034">
      <w:pPr>
        <w:widowControl/>
        <w:numPr>
          <w:ilvl w:val="1"/>
          <w:numId w:val="45"/>
        </w:numPr>
        <w:tabs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 w:rsidR="00842034" w:rsidRPr="00842034">
        <w:rPr>
          <w:rFonts w:ascii="Times New Roman" w:hAnsi="Times New Roman" w:cs="Times New Roman"/>
          <w:sz w:val="24"/>
          <w:szCs w:val="24"/>
        </w:rPr>
        <w:t xml:space="preserve"> обязуется:</w:t>
      </w:r>
      <w:r w:rsidR="00045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Своевременно, надлежащим образом выполнить работы и представить Заказчику отчетную документацию по итогам исполнения Договора;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Выполнить работы по Договору в соответствии с требованиями законодательства Российской Федерации, иных нормативных правовых актов, регулирующих предмет Договора, условиями Договора и приложений к нему, включая индивидуальные особенности объекта, а также иным требованиям сертификации, безопасности  (санитарным нормам и правилам, государственным стандартам, техническим регламентам и т.п.).</w:t>
      </w:r>
    </w:p>
    <w:p w:rsidR="00842034" w:rsidRDefault="00842034" w:rsidP="00EA1505">
      <w:pPr>
        <w:tabs>
          <w:tab w:val="num" w:pos="709"/>
          <w:tab w:val="num" w:pos="993"/>
        </w:tabs>
        <w:suppressAutoHyphens/>
        <w:autoSpaceDN/>
        <w:adjustRightInd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ab/>
        <w:t xml:space="preserve">Обеспечить выполнение работ на объекте в соответствии </w:t>
      </w:r>
      <w:r w:rsidR="008F358E">
        <w:rPr>
          <w:rFonts w:ascii="Times New Roman" w:hAnsi="Times New Roman" w:cs="Times New Roman"/>
          <w:sz w:val="24"/>
          <w:szCs w:val="24"/>
        </w:rPr>
        <w:t xml:space="preserve">с проектной документацией </w:t>
      </w:r>
      <w:r w:rsidR="000B2EF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8F358E">
        <w:rPr>
          <w:rFonts w:ascii="Times New Roman" w:hAnsi="Times New Roman" w:cs="Times New Roman"/>
          <w:sz w:val="24"/>
          <w:szCs w:val="24"/>
        </w:rPr>
        <w:t xml:space="preserve">и </w:t>
      </w:r>
      <w:r w:rsidRPr="00842034">
        <w:rPr>
          <w:rFonts w:ascii="Times New Roman" w:hAnsi="Times New Roman" w:cs="Times New Roman"/>
          <w:sz w:val="24"/>
          <w:szCs w:val="24"/>
        </w:rPr>
        <w:t xml:space="preserve"> действующими строительными нормами и правилами;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Освидетельствовать совместно с Заказчиком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Оперативно информировать Заказчика о ходе выполнения работ и проблемах, выявленных в процессе их выполнения, обо всех случаях аварийного состояния на объекте, объемах и стоимости работ по ликвидации аварий;</w:t>
      </w:r>
    </w:p>
    <w:p w:rsid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Приостановить выполнение работ в случае обнаружения независящих от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F70706">
        <w:rPr>
          <w:rFonts w:ascii="Times New Roman" w:hAnsi="Times New Roman" w:cs="Times New Roman"/>
          <w:sz w:val="24"/>
          <w:szCs w:val="24"/>
        </w:rPr>
        <w:t>а</w:t>
      </w:r>
      <w:r w:rsidRPr="00842034">
        <w:rPr>
          <w:rFonts w:ascii="Times New Roman" w:hAnsi="Times New Roman" w:cs="Times New Roman"/>
          <w:sz w:val="24"/>
          <w:szCs w:val="24"/>
        </w:rPr>
        <w:t xml:space="preserve"> обстоятельств,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 Договором срок, и сообщить Заказчику в течение 1 (одного) рабочего дня после приостановления выполнения работ;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Нести всю полноту ответственности перед Заказчиком и/или третьими лицами за повреждение оборудования и имущества, находящегося на объекте;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Нести установленные Договором гарантийные обязательства, обеспечить устранение недостатков и дефектов, выявленных при сдаче-приемке работ и в течение гарантийного срока, за свой счет;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</w:t>
      </w:r>
      <w:r w:rsidR="00FA2364" w:rsidRPr="00842034">
        <w:rPr>
          <w:rFonts w:ascii="Times New Roman" w:hAnsi="Times New Roman" w:cs="Times New Roman"/>
          <w:sz w:val="24"/>
          <w:szCs w:val="24"/>
        </w:rPr>
        <w:t>За свой счет своевременно вывозить мусор с объекта, производить уборку прилегающей территории</w:t>
      </w:r>
      <w:r w:rsidR="00FA2364">
        <w:rPr>
          <w:rFonts w:ascii="Times New Roman" w:hAnsi="Times New Roman" w:cs="Times New Roman"/>
          <w:sz w:val="24"/>
          <w:szCs w:val="24"/>
        </w:rPr>
        <w:t>.</w:t>
      </w:r>
      <w:r w:rsidR="00FA2364" w:rsidRPr="00A20C69">
        <w:rPr>
          <w:rFonts w:ascii="Times New Roman" w:hAnsi="Times New Roman"/>
          <w:sz w:val="24"/>
          <w:szCs w:val="24"/>
        </w:rPr>
        <w:t xml:space="preserve"> </w:t>
      </w:r>
      <w:r w:rsidR="00FA2364" w:rsidRPr="00203C18">
        <w:rPr>
          <w:rFonts w:ascii="Times New Roman" w:hAnsi="Times New Roman"/>
          <w:sz w:val="24"/>
          <w:szCs w:val="24"/>
        </w:rPr>
        <w:t>Вывезти</w:t>
      </w:r>
      <w:r w:rsidR="00FA2364">
        <w:rPr>
          <w:rFonts w:ascii="Times New Roman" w:hAnsi="Times New Roman"/>
          <w:sz w:val="24"/>
          <w:szCs w:val="24"/>
        </w:rPr>
        <w:t>,</w:t>
      </w:r>
      <w:r w:rsidR="00FA2364" w:rsidRPr="00694EEE">
        <w:rPr>
          <w:rFonts w:ascii="Times New Roman" w:hAnsi="Times New Roman"/>
          <w:sz w:val="24"/>
          <w:szCs w:val="24"/>
        </w:rPr>
        <w:t xml:space="preserve"> </w:t>
      </w:r>
      <w:r w:rsidR="00FA2364" w:rsidRPr="00203C18">
        <w:rPr>
          <w:rFonts w:ascii="Times New Roman" w:hAnsi="Times New Roman"/>
          <w:sz w:val="24"/>
          <w:szCs w:val="24"/>
        </w:rPr>
        <w:t>освободить объект и прилегающую  территорию от мусора, образовавшегося в ходе работ</w:t>
      </w:r>
      <w:r w:rsidR="00FA2364">
        <w:rPr>
          <w:rFonts w:ascii="Times New Roman" w:hAnsi="Times New Roman"/>
          <w:sz w:val="24"/>
          <w:szCs w:val="24"/>
        </w:rPr>
        <w:t xml:space="preserve">, до подписания </w:t>
      </w:r>
      <w:r w:rsidR="00FA2364" w:rsidRPr="00203C18">
        <w:rPr>
          <w:rFonts w:ascii="Times New Roman" w:hAnsi="Times New Roman"/>
          <w:sz w:val="24"/>
          <w:szCs w:val="24"/>
        </w:rPr>
        <w:t>акта  приемки выполненных работ</w:t>
      </w:r>
      <w:r w:rsidRPr="00842034">
        <w:rPr>
          <w:rFonts w:ascii="Times New Roman" w:hAnsi="Times New Roman" w:cs="Times New Roman"/>
          <w:sz w:val="24"/>
          <w:szCs w:val="24"/>
        </w:rPr>
        <w:t>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</w:t>
      </w:r>
      <w:r w:rsidR="00FA2364" w:rsidRPr="00203C18">
        <w:rPr>
          <w:rFonts w:ascii="Times New Roman" w:hAnsi="Times New Roman"/>
          <w:sz w:val="24"/>
          <w:szCs w:val="24"/>
        </w:rPr>
        <w:t>Вывезти в течение 3 (трех) календарных дней со дня подписания акта  приемки выполненных работ с места производства работ принадлежащее ему оборудование и технологическую оснастку, инструменты, приборы и инвентарь</w:t>
      </w:r>
      <w:r w:rsidRPr="00842034">
        <w:rPr>
          <w:rFonts w:ascii="Times New Roman" w:hAnsi="Times New Roman" w:cs="Times New Roman"/>
          <w:sz w:val="24"/>
          <w:szCs w:val="24"/>
        </w:rPr>
        <w:t>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 При осуществлении работ и связанных с ними действий соблюдать требования закона и иных правовых актов об охране окружающей среды, безопасности работ, охраны труда, правил пожарной безопасности.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Pr="00842034">
        <w:rPr>
          <w:rFonts w:ascii="Times New Roman" w:hAnsi="Times New Roman" w:cs="Times New Roman"/>
          <w:sz w:val="24"/>
          <w:szCs w:val="24"/>
        </w:rPr>
        <w:t xml:space="preserve"> несет ответственность за нарушение указанных требований.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  <w:tab w:val="num" w:pos="1276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Предоставить Заказчику сведения об изменениях банковских реквизитов и своего фактического местонахождения в срок не позднее 3 (трех) рабочих дней со дня соответствующего изменения.</w:t>
      </w:r>
    </w:p>
    <w:p w:rsidR="00842034" w:rsidRPr="00842034" w:rsidRDefault="00D8644A" w:rsidP="00842034">
      <w:pPr>
        <w:widowControl/>
        <w:numPr>
          <w:ilvl w:val="1"/>
          <w:numId w:val="45"/>
        </w:numPr>
        <w:tabs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 w:rsidR="00842034" w:rsidRPr="0084203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Требовать своевременного подписания Заказчиком акта о приемке выполненных работ по форме КС-2, справки о стоимости выполненных работ и затрат по форме КС-3;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Требовать оплаты надлежащим образом выполненных и принятых Заказчиком работ;</w:t>
      </w:r>
    </w:p>
    <w:p w:rsidR="00842034" w:rsidRPr="00A10C87" w:rsidRDefault="00FA236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10C87">
        <w:rPr>
          <w:rFonts w:ascii="Times New Roman" w:hAnsi="Times New Roman"/>
          <w:sz w:val="24"/>
          <w:szCs w:val="24"/>
        </w:rPr>
        <w:lastRenderedPageBreak/>
        <w:t>Привлекать сторонние организации (тр</w:t>
      </w:r>
      <w:r w:rsidR="00981013" w:rsidRPr="00A10C87">
        <w:rPr>
          <w:rFonts w:ascii="Times New Roman" w:hAnsi="Times New Roman"/>
          <w:sz w:val="24"/>
          <w:szCs w:val="24"/>
        </w:rPr>
        <w:t>етьи лица) для выполнения работ</w:t>
      </w:r>
      <w:r w:rsidRPr="00A10C87">
        <w:rPr>
          <w:rFonts w:ascii="Times New Roman" w:hAnsi="Times New Roman"/>
          <w:sz w:val="24"/>
          <w:szCs w:val="24"/>
        </w:rPr>
        <w:t xml:space="preserve">. О привлечении сторонних организаций (третьих лиц) </w:t>
      </w:r>
      <w:r w:rsidR="00D8644A">
        <w:rPr>
          <w:rFonts w:ascii="Times New Roman" w:hAnsi="Times New Roman"/>
          <w:sz w:val="24"/>
          <w:szCs w:val="24"/>
        </w:rPr>
        <w:t>Подрядчик</w:t>
      </w:r>
      <w:r w:rsidRPr="00A10C87">
        <w:rPr>
          <w:rFonts w:ascii="Times New Roman" w:hAnsi="Times New Roman"/>
          <w:sz w:val="24"/>
          <w:szCs w:val="24"/>
        </w:rPr>
        <w:t xml:space="preserve"> письменно уведомляет Заказчика не позднее 3 (трех) рабочих дней до непосредственного начала выполнения сторонней организацией работ по Договору</w:t>
      </w:r>
      <w:r w:rsidR="00981013" w:rsidRPr="00A10C87">
        <w:rPr>
          <w:rFonts w:ascii="Times New Roman" w:hAnsi="Times New Roman"/>
          <w:sz w:val="24"/>
          <w:szCs w:val="24"/>
        </w:rPr>
        <w:t xml:space="preserve"> и предоставляет Заказчику копию</w:t>
      </w:r>
      <w:r w:rsidR="0019580E" w:rsidRPr="00A10C87">
        <w:rPr>
          <w:rFonts w:ascii="Times New Roman" w:hAnsi="Times New Roman"/>
          <w:sz w:val="24"/>
          <w:szCs w:val="24"/>
        </w:rPr>
        <w:t xml:space="preserve"> </w:t>
      </w:r>
      <w:r w:rsidR="000D0DF9">
        <w:rPr>
          <w:rFonts w:ascii="Times New Roman" w:hAnsi="Times New Roman"/>
          <w:sz w:val="24"/>
          <w:szCs w:val="24"/>
        </w:rPr>
        <w:t>договора, заключенного Подрядчиком со сторонней организацией, на работы указанные в настоящем Договоре</w:t>
      </w:r>
      <w:r w:rsidRPr="00A10C87">
        <w:rPr>
          <w:rFonts w:ascii="Times New Roman" w:hAnsi="Times New Roman" w:cs="Times New Roman"/>
          <w:sz w:val="24"/>
          <w:szCs w:val="24"/>
        </w:rPr>
        <w:t>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Запрашивать имеющиеся в наличии у Заказчика документы, необходимые для выполнения работ по Договору, а также разъяснения и уточнения относительно предмета Договора;</w:t>
      </w:r>
    </w:p>
    <w:p w:rsidR="00842034" w:rsidRPr="00842034" w:rsidRDefault="00842034" w:rsidP="00842034">
      <w:pPr>
        <w:widowControl/>
        <w:numPr>
          <w:ilvl w:val="2"/>
          <w:numId w:val="45"/>
        </w:numPr>
        <w:tabs>
          <w:tab w:val="clear" w:pos="1440"/>
          <w:tab w:val="num" w:pos="709"/>
          <w:tab w:val="num" w:pos="993"/>
        </w:tabs>
        <w:suppressAutoHyphens/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Досрочно исполнить обязательства по Договору. </w:t>
      </w:r>
    </w:p>
    <w:p w:rsidR="00842034" w:rsidRPr="00842034" w:rsidRDefault="00842034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034" w:rsidRPr="00842034" w:rsidRDefault="00842034" w:rsidP="00842034">
      <w:pPr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34">
        <w:rPr>
          <w:rFonts w:ascii="Times New Roman" w:hAnsi="Times New Roman" w:cs="Times New Roman"/>
          <w:b/>
          <w:sz w:val="24"/>
          <w:szCs w:val="24"/>
        </w:rPr>
        <w:t>ПРОИЗВОДСТВО РАБОТ</w:t>
      </w:r>
    </w:p>
    <w:p w:rsidR="00842034" w:rsidRPr="00842034" w:rsidRDefault="00D8644A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Подрядчик</w:t>
      </w:r>
      <w:r w:rsidR="00842034"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несет ответственность за сохранность материалов, оборудования и принадлежащего ему имущества при его транспортировке, разгрузке и хранении на объекте.</w:t>
      </w:r>
    </w:p>
    <w:p w:rsidR="00842034" w:rsidRPr="00842034" w:rsidRDefault="00842034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Заказчик назначает своего представителя, который от имени Заказчика совместно с представителем </w:t>
      </w:r>
      <w:r w:rsidR="00D864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Подрядчик</w:t>
      </w:r>
      <w:r w:rsidR="00F7070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оформляет акты на выполненные работы, а также производит проверку соответствия используемых материалов и оборудования условиям Договора.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:rsidR="00842034" w:rsidRPr="00842034" w:rsidRDefault="00842034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Категорически запрещается потребление </w:t>
      </w:r>
      <w:r w:rsidR="00FA2364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на объекте алкогольных </w:t>
      </w:r>
      <w:r w:rsidR="00FA2364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напитков,</w:t>
      </w:r>
      <w:r w:rsidR="00FA2364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наркотических веществ</w:t>
      </w:r>
      <w:r w:rsidR="00FA236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 психотропных средств</w:t>
      </w: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842034" w:rsidRPr="00842034" w:rsidRDefault="00842034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34" w:rsidRPr="00842034" w:rsidRDefault="00842034" w:rsidP="00842034">
      <w:pPr>
        <w:keepLines/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before="120" w:after="60"/>
        <w:ind w:left="-284" w:firstLine="568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42034">
        <w:rPr>
          <w:rFonts w:ascii="Times New Roman" w:hAnsi="Times New Roman" w:cs="Times New Roman"/>
          <w:b/>
          <w:kern w:val="28"/>
          <w:sz w:val="24"/>
          <w:szCs w:val="24"/>
        </w:rPr>
        <w:t>ГАРАНТИЙНЫЕ ОБЯЗАТЕЛЬСТВА</w:t>
      </w:r>
    </w:p>
    <w:p w:rsidR="00F70706" w:rsidRPr="00842034" w:rsidRDefault="00F70706" w:rsidP="00F70706">
      <w:pPr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Подрядчик гарантирует качество выполнения работ в соответствии с требованиями, установленными Договором и приложениями к нему.</w:t>
      </w:r>
    </w:p>
    <w:p w:rsidR="00F70706" w:rsidRPr="00842034" w:rsidRDefault="00F70706" w:rsidP="00F70706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Гарантийный срок на выполненные работы составляет </w:t>
      </w:r>
      <w:r w:rsidR="00774288" w:rsidRPr="0077428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12 (двенадцать) месяцев с даты подписания акта о приемке выполненных работ</w:t>
      </w:r>
      <w:r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форме КС-2.</w:t>
      </w:r>
    </w:p>
    <w:p w:rsidR="00F70706" w:rsidRPr="00842034" w:rsidRDefault="00774288" w:rsidP="00F70706">
      <w:pPr>
        <w:keepLines/>
        <w:widowControl/>
        <w:numPr>
          <w:ilvl w:val="1"/>
          <w:numId w:val="45"/>
        </w:numPr>
        <w:tabs>
          <w:tab w:val="clear" w:pos="432"/>
          <w:tab w:val="num" w:pos="574"/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B2E">
        <w:rPr>
          <w:rFonts w:ascii="Times New Roman" w:hAnsi="Times New Roman"/>
          <w:sz w:val="24"/>
          <w:szCs w:val="24"/>
        </w:rPr>
        <w:t xml:space="preserve"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</w:t>
      </w:r>
      <w:r>
        <w:rPr>
          <w:rFonts w:ascii="Times New Roman" w:hAnsi="Times New Roman"/>
          <w:sz w:val="24"/>
          <w:szCs w:val="24"/>
        </w:rPr>
        <w:t>по их устранению не позднее 3 (трех</w:t>
      </w:r>
      <w:r w:rsidRPr="00F45B2E">
        <w:rPr>
          <w:rFonts w:ascii="Times New Roman" w:hAnsi="Times New Roman"/>
          <w:sz w:val="24"/>
          <w:szCs w:val="24"/>
        </w:rPr>
        <w:t>) рабочих дней с момента получения пи</w:t>
      </w:r>
      <w:r>
        <w:rPr>
          <w:rFonts w:ascii="Times New Roman" w:hAnsi="Times New Roman"/>
          <w:sz w:val="24"/>
          <w:szCs w:val="24"/>
        </w:rPr>
        <w:t>сьменного уведомления</w:t>
      </w:r>
      <w:r w:rsidR="00F70706" w:rsidRPr="0084203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bookmarkEnd w:id="0"/>
    <w:p w:rsidR="00110803" w:rsidRPr="00842034" w:rsidRDefault="00110803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034" w:rsidRPr="00842034" w:rsidRDefault="00842034" w:rsidP="00842034">
      <w:pPr>
        <w:widowControl/>
        <w:numPr>
          <w:ilvl w:val="0"/>
          <w:numId w:val="45"/>
        </w:numPr>
        <w:tabs>
          <w:tab w:val="num" w:pos="709"/>
        </w:tabs>
        <w:autoSpaceDE/>
        <w:autoSpaceDN/>
        <w:adjustRightInd/>
        <w:spacing w:after="60"/>
        <w:ind w:left="-284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3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</w:t>
      </w:r>
    </w:p>
    <w:p w:rsidR="00842034" w:rsidRPr="005939E7" w:rsidRDefault="00363C96" w:rsidP="00842034">
      <w:pPr>
        <w:widowControl/>
        <w:numPr>
          <w:ilvl w:val="1"/>
          <w:numId w:val="45"/>
        </w:numPr>
        <w:tabs>
          <w:tab w:val="num" w:pos="709"/>
        </w:tabs>
        <w:autoSpaceDE/>
        <w:autoSpaceDN/>
        <w:adjustRightInd/>
        <w:spacing w:after="6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9E7">
        <w:rPr>
          <w:rFonts w:ascii="Times New Roman" w:hAnsi="Times New Roman" w:cs="Times New Roman"/>
          <w:sz w:val="24"/>
          <w:szCs w:val="24"/>
        </w:rPr>
        <w:t>Заказчик принимает</w:t>
      </w:r>
      <w:r w:rsidR="00842034" w:rsidRPr="005939E7">
        <w:rPr>
          <w:rFonts w:ascii="Times New Roman" w:hAnsi="Times New Roman" w:cs="Times New Roman"/>
          <w:sz w:val="24"/>
          <w:szCs w:val="24"/>
        </w:rPr>
        <w:t xml:space="preserve"> к сведению, что </w:t>
      </w:r>
      <w:r w:rsidR="00D8644A" w:rsidRPr="005939E7">
        <w:rPr>
          <w:rFonts w:ascii="Times New Roman" w:hAnsi="Times New Roman" w:cs="Times New Roman"/>
          <w:sz w:val="24"/>
          <w:szCs w:val="24"/>
        </w:rPr>
        <w:t>Подрядчик</w:t>
      </w:r>
      <w:r w:rsidR="00842034" w:rsidRPr="005939E7">
        <w:rPr>
          <w:rFonts w:ascii="Times New Roman" w:hAnsi="Times New Roman" w:cs="Times New Roman"/>
          <w:sz w:val="24"/>
          <w:szCs w:val="24"/>
        </w:rPr>
        <w:t xml:space="preserve"> внес обеспечение исполнения Договора</w:t>
      </w:r>
      <w:r w:rsidR="00167871" w:rsidRPr="005939E7">
        <w:rPr>
          <w:rFonts w:ascii="Times New Roman" w:hAnsi="Times New Roman" w:cs="Times New Roman"/>
          <w:sz w:val="24"/>
          <w:szCs w:val="24"/>
        </w:rPr>
        <w:t xml:space="preserve"> в виде залога денежных средств</w:t>
      </w:r>
      <w:r w:rsidR="005939E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92785B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5939E7">
        <w:rPr>
          <w:rFonts w:ascii="Times New Roman" w:hAnsi="Times New Roman" w:cs="Times New Roman"/>
          <w:sz w:val="24"/>
          <w:szCs w:val="24"/>
        </w:rPr>
        <w:t xml:space="preserve"> </w:t>
      </w:r>
      <w:r w:rsidR="00527FE4" w:rsidRPr="00527FE4">
        <w:rPr>
          <w:rFonts w:ascii="Times New Roman" w:hAnsi="Times New Roman" w:cs="Times New Roman"/>
          <w:bCs/>
          <w:color w:val="000000"/>
          <w:sz w:val="24"/>
          <w:szCs w:val="24"/>
        </w:rPr>
        <w:t>105 443 (сто пять тысяч четыреста сорок три) рубля 50 копеек</w:t>
      </w:r>
      <w:r w:rsidR="00842034" w:rsidRPr="005939E7">
        <w:rPr>
          <w:rFonts w:ascii="Times New Roman" w:hAnsi="Times New Roman" w:cs="Times New Roman"/>
          <w:sz w:val="24"/>
          <w:szCs w:val="24"/>
        </w:rPr>
        <w:t>.</w:t>
      </w:r>
    </w:p>
    <w:p w:rsidR="00842034" w:rsidRPr="00842034" w:rsidRDefault="00842034" w:rsidP="00842034">
      <w:pPr>
        <w:widowControl/>
        <w:numPr>
          <w:ilvl w:val="1"/>
          <w:numId w:val="45"/>
        </w:numPr>
        <w:tabs>
          <w:tab w:val="num" w:pos="709"/>
        </w:tabs>
        <w:autoSpaceDE/>
        <w:autoSpaceDN/>
        <w:adjustRightInd/>
        <w:spacing w:after="6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Обеспечение  вносится с целью гарантирования выполнения всех обязательств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D243B0">
        <w:rPr>
          <w:rFonts w:ascii="Times New Roman" w:hAnsi="Times New Roman" w:cs="Times New Roman"/>
          <w:sz w:val="24"/>
          <w:szCs w:val="24"/>
        </w:rPr>
        <w:t>а</w:t>
      </w:r>
      <w:r w:rsidRPr="00842034">
        <w:rPr>
          <w:rFonts w:ascii="Times New Roman" w:hAnsi="Times New Roman" w:cs="Times New Roman"/>
          <w:sz w:val="24"/>
          <w:szCs w:val="24"/>
        </w:rPr>
        <w:t xml:space="preserve">  по Договору, в том числе по возмещению убытков, а также уплате неустоек.</w:t>
      </w:r>
    </w:p>
    <w:p w:rsidR="00842034" w:rsidRPr="00842034" w:rsidRDefault="00842034" w:rsidP="00842034">
      <w:pPr>
        <w:widowControl/>
        <w:numPr>
          <w:ilvl w:val="1"/>
          <w:numId w:val="45"/>
        </w:numPr>
        <w:tabs>
          <w:tab w:val="num" w:pos="709"/>
        </w:tabs>
        <w:autoSpaceDE/>
        <w:autoSpaceDN/>
        <w:adjustRightInd/>
        <w:spacing w:after="6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в качестве залога как способ обеспечения исполнения Договора, возвращаются </w:t>
      </w:r>
      <w:r w:rsidR="00D8644A">
        <w:rPr>
          <w:rFonts w:ascii="Times New Roman" w:hAnsi="Times New Roman" w:cs="Times New Roman"/>
          <w:sz w:val="24"/>
          <w:szCs w:val="24"/>
        </w:rPr>
        <w:t>Подрядчик</w:t>
      </w:r>
      <w:r w:rsidR="00D243B0">
        <w:rPr>
          <w:rFonts w:ascii="Times New Roman" w:hAnsi="Times New Roman" w:cs="Times New Roman"/>
          <w:sz w:val="24"/>
          <w:szCs w:val="24"/>
        </w:rPr>
        <w:t>у</w:t>
      </w:r>
      <w:r w:rsidRPr="00842034">
        <w:rPr>
          <w:rFonts w:ascii="Times New Roman" w:hAnsi="Times New Roman" w:cs="Times New Roman"/>
          <w:sz w:val="24"/>
          <w:szCs w:val="24"/>
        </w:rPr>
        <w:t xml:space="preserve"> при условии надлежащего исполнения им всех своих обязательств по Договору за период с даты заключения Договора до даты начала срока действия гарантийных обязательств в течение </w:t>
      </w:r>
      <w:r w:rsidR="00FA2364">
        <w:rPr>
          <w:rFonts w:ascii="Times New Roman" w:hAnsi="Times New Roman" w:cs="Times New Roman"/>
          <w:sz w:val="24"/>
          <w:szCs w:val="24"/>
        </w:rPr>
        <w:t>5 (п</w:t>
      </w:r>
      <w:r w:rsidRPr="00842034">
        <w:rPr>
          <w:rFonts w:ascii="Times New Roman" w:hAnsi="Times New Roman" w:cs="Times New Roman"/>
          <w:sz w:val="24"/>
          <w:szCs w:val="24"/>
        </w:rPr>
        <w:t>яти) банковских дней с момента подписания акта приемки выполненных работ в полном объеме.</w:t>
      </w:r>
    </w:p>
    <w:p w:rsidR="00842034" w:rsidRPr="00842034" w:rsidRDefault="00842034" w:rsidP="00842034">
      <w:pPr>
        <w:widowControl/>
        <w:tabs>
          <w:tab w:val="num" w:pos="709"/>
        </w:tabs>
        <w:autoSpaceDE/>
        <w:autoSpaceDN/>
        <w:adjustRightInd/>
        <w:spacing w:after="6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034" w:rsidRPr="00842034" w:rsidRDefault="00842034" w:rsidP="00842034">
      <w:pPr>
        <w:keepLines/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before="120" w:after="60"/>
        <w:ind w:left="-284" w:firstLine="568"/>
        <w:jc w:val="center"/>
        <w:outlineLvl w:val="0"/>
        <w:rPr>
          <w:rFonts w:ascii="Times New Roman" w:hAnsi="Times New Roman" w:cs="Times New Roman"/>
          <w:b/>
          <w:kern w:val="28"/>
          <w:sz w:val="36"/>
          <w:szCs w:val="20"/>
        </w:rPr>
      </w:pPr>
      <w:r w:rsidRPr="00842034">
        <w:rPr>
          <w:rFonts w:ascii="Times New Roman" w:hAnsi="Times New Roman" w:cs="Times New Roman"/>
          <w:b/>
          <w:kern w:val="28"/>
          <w:sz w:val="24"/>
          <w:szCs w:val="24"/>
        </w:rPr>
        <w:t>ОТВЕТСТВЕННОСТЬ СТОРОН</w:t>
      </w:r>
    </w:p>
    <w:p w:rsidR="00842034" w:rsidRPr="00842034" w:rsidRDefault="00842034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>За неисполнение или ненадлежащее исполнение своих обязательств, установленных Договором, Стороны несут ответственность в соответствии с нормами действующего гражданского законодательства РФ.</w:t>
      </w:r>
    </w:p>
    <w:p w:rsidR="00842034" w:rsidRDefault="00842034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lastRenderedPageBreak/>
        <w:t xml:space="preserve">В случае неисполнения </w:t>
      </w:r>
      <w:r w:rsidR="00D8644A">
        <w:rPr>
          <w:rFonts w:ascii="Times New Roman" w:hAnsi="Times New Roman" w:cs="Times New Roman"/>
          <w:bCs/>
          <w:iCs/>
          <w:spacing w:val="1"/>
          <w:sz w:val="24"/>
          <w:szCs w:val="24"/>
        </w:rPr>
        <w:t>Подрядчик</w:t>
      </w:r>
      <w:r w:rsidR="00D243B0">
        <w:rPr>
          <w:rFonts w:ascii="Times New Roman" w:hAnsi="Times New Roman" w:cs="Times New Roman"/>
          <w:bCs/>
          <w:iCs/>
          <w:spacing w:val="1"/>
          <w:sz w:val="24"/>
          <w:szCs w:val="24"/>
        </w:rPr>
        <w:t>о</w:t>
      </w: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м своих обязательств по выполнению работ в сроки, установленные п. 3.1. Договора, Заказчик вправе потребовать от </w:t>
      </w:r>
      <w:r w:rsidR="00D8644A">
        <w:rPr>
          <w:rFonts w:ascii="Times New Roman" w:hAnsi="Times New Roman" w:cs="Times New Roman"/>
          <w:bCs/>
          <w:iCs/>
          <w:spacing w:val="1"/>
          <w:sz w:val="24"/>
          <w:szCs w:val="24"/>
        </w:rPr>
        <w:t>Подрядчик</w:t>
      </w:r>
      <w:r w:rsidR="00D243B0">
        <w:rPr>
          <w:rFonts w:ascii="Times New Roman" w:hAnsi="Times New Roman" w:cs="Times New Roman"/>
          <w:bCs/>
          <w:iCs/>
          <w:spacing w:val="1"/>
          <w:sz w:val="24"/>
          <w:szCs w:val="24"/>
        </w:rPr>
        <w:t>а</w:t>
      </w: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уплату неустойки, которая начисляется за каждый день просрочки, начиная со дня, следующего после дня истечения установленного Договором срока исполнения обязательств, в </w:t>
      </w:r>
      <w:r w:rsidR="00DE254F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размере одной трехсотой </w:t>
      </w:r>
      <w:r w:rsidR="00DE254F">
        <w:rPr>
          <w:rFonts w:ascii="Times New Roman" w:hAnsi="Times New Roman"/>
          <w:bCs/>
          <w:iCs/>
          <w:spacing w:val="1"/>
          <w:sz w:val="24"/>
          <w:szCs w:val="24"/>
        </w:rPr>
        <w:t>ключевой ставки Банка России</w:t>
      </w: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от общей стоимости настоящего договора. Уплата пени не освобождает Стороны от исполнения своего обязательства по договору.</w:t>
      </w:r>
    </w:p>
    <w:p w:rsidR="00DE254F" w:rsidRPr="00842034" w:rsidRDefault="00DE254F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9C1352">
        <w:rPr>
          <w:rFonts w:ascii="Times New Roman" w:hAnsi="Times New Roman"/>
          <w:sz w:val="25"/>
          <w:szCs w:val="25"/>
          <w:lang w:eastAsia="ar-SA"/>
        </w:rPr>
        <w:t xml:space="preserve">В случае просрочки </w:t>
      </w:r>
      <w:r>
        <w:rPr>
          <w:rFonts w:ascii="Times New Roman" w:hAnsi="Times New Roman"/>
          <w:sz w:val="25"/>
          <w:szCs w:val="25"/>
          <w:lang w:eastAsia="ar-SA"/>
        </w:rPr>
        <w:t xml:space="preserve">Заказчиком </w:t>
      </w:r>
      <w:r w:rsidRPr="009C1352">
        <w:rPr>
          <w:rFonts w:ascii="Times New Roman" w:hAnsi="Times New Roman"/>
          <w:sz w:val="25"/>
          <w:szCs w:val="25"/>
          <w:lang w:eastAsia="ar-SA"/>
        </w:rPr>
        <w:t xml:space="preserve">исполнения обязательств, предусмотренных настоящим договором, </w:t>
      </w:r>
      <w:r w:rsidR="00D8644A">
        <w:rPr>
          <w:rFonts w:ascii="Times New Roman" w:hAnsi="Times New Roman"/>
          <w:sz w:val="25"/>
          <w:szCs w:val="25"/>
          <w:lang w:eastAsia="ar-SA"/>
        </w:rPr>
        <w:t>Подрядчик</w:t>
      </w:r>
      <w:r w:rsidRPr="009C1352">
        <w:rPr>
          <w:rFonts w:ascii="Times New Roman" w:hAnsi="Times New Roman"/>
          <w:sz w:val="25"/>
          <w:szCs w:val="25"/>
          <w:lang w:eastAsia="ar-SA"/>
        </w:rPr>
        <w:t xml:space="preserve"> вправе потребовать от Заказчика уплату неустойки, которая начисляется за каждый день просрочки, начиная со дня, следующего после дня истечения установленного договором срока исполнения обязательств, в размере одной трехсотой </w:t>
      </w:r>
      <w:r>
        <w:rPr>
          <w:rFonts w:ascii="Times New Roman" w:hAnsi="Times New Roman"/>
          <w:bCs/>
          <w:iCs/>
          <w:spacing w:val="1"/>
          <w:sz w:val="24"/>
          <w:szCs w:val="24"/>
        </w:rPr>
        <w:t>ключевой ставки Банка России</w:t>
      </w:r>
      <w:r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 </w:t>
      </w:r>
      <w:r w:rsidRPr="009C1352">
        <w:rPr>
          <w:rFonts w:ascii="Times New Roman" w:hAnsi="Times New Roman"/>
          <w:sz w:val="25"/>
          <w:szCs w:val="25"/>
          <w:lang w:eastAsia="ar-SA"/>
        </w:rPr>
        <w:t>от общей стоимости настоящего договора</w:t>
      </w:r>
      <w:r>
        <w:rPr>
          <w:rFonts w:ascii="Times New Roman" w:hAnsi="Times New Roman"/>
          <w:sz w:val="25"/>
          <w:szCs w:val="25"/>
          <w:lang w:eastAsia="ar-SA"/>
        </w:rPr>
        <w:t>.</w:t>
      </w:r>
    </w:p>
    <w:p w:rsidR="00842034" w:rsidRPr="00842034" w:rsidRDefault="00842034" w:rsidP="00842034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Риск случайной гибели или повреждения результата выполненных работ переходит от </w:t>
      </w:r>
      <w:r w:rsidR="00D8644A">
        <w:rPr>
          <w:rFonts w:ascii="Times New Roman" w:hAnsi="Times New Roman" w:cs="Times New Roman"/>
          <w:bCs/>
          <w:iCs/>
          <w:spacing w:val="1"/>
          <w:sz w:val="24"/>
          <w:szCs w:val="24"/>
        </w:rPr>
        <w:t>Подрядчик</w:t>
      </w:r>
      <w:r w:rsidR="00D243B0">
        <w:rPr>
          <w:rFonts w:ascii="Times New Roman" w:hAnsi="Times New Roman" w:cs="Times New Roman"/>
          <w:bCs/>
          <w:iCs/>
          <w:spacing w:val="1"/>
          <w:sz w:val="24"/>
          <w:szCs w:val="24"/>
        </w:rPr>
        <w:t>а</w:t>
      </w: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к Заказчику с даты фактической передачи последнему по акту о приемке выполненных работ.</w:t>
      </w:r>
    </w:p>
    <w:p w:rsidR="00842034" w:rsidRDefault="00842034" w:rsidP="00C60C61">
      <w:pPr>
        <w:keepLines/>
        <w:widowControl/>
        <w:numPr>
          <w:ilvl w:val="1"/>
          <w:numId w:val="45"/>
        </w:numPr>
        <w:tabs>
          <w:tab w:val="num" w:pos="709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Применение мер ответственности не освобождает Стороны от исполнения лежащих на них обязательств или устранения нарушений. </w:t>
      </w:r>
    </w:p>
    <w:p w:rsidR="00375B0F" w:rsidRPr="00562644" w:rsidRDefault="00375B0F" w:rsidP="00375B0F">
      <w:pPr>
        <w:keepLines/>
        <w:widowControl/>
        <w:tabs>
          <w:tab w:val="num" w:pos="709"/>
        </w:tabs>
        <w:suppressAutoHyphens/>
        <w:autoSpaceDE/>
        <w:autoSpaceDN/>
        <w:adjustRightInd/>
        <w:spacing w:after="60"/>
        <w:ind w:left="284"/>
        <w:jc w:val="both"/>
        <w:outlineLvl w:val="1"/>
        <w:rPr>
          <w:rFonts w:ascii="Times New Roman" w:hAnsi="Times New Roman" w:cs="Times New Roman"/>
          <w:bCs/>
          <w:iCs/>
          <w:spacing w:val="1"/>
        </w:rPr>
      </w:pPr>
    </w:p>
    <w:p w:rsidR="00842034" w:rsidRPr="00842034" w:rsidRDefault="00842034" w:rsidP="00842034">
      <w:pPr>
        <w:keepLines/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before="120" w:after="60"/>
        <w:ind w:left="-284" w:firstLine="568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42034">
        <w:rPr>
          <w:rFonts w:ascii="Times New Roman" w:hAnsi="Times New Roman" w:cs="Times New Roman"/>
          <w:b/>
          <w:kern w:val="28"/>
          <w:sz w:val="24"/>
          <w:szCs w:val="24"/>
        </w:rPr>
        <w:t>СРОК ДЕЙСТВИЯ ДОГОВОРА</w:t>
      </w:r>
    </w:p>
    <w:p w:rsidR="00842034" w:rsidRDefault="00FE404B" w:rsidP="00693ADD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bookmarkStart w:id="1" w:name="_Ref121744025"/>
      <w:r w:rsidRPr="00F32411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Настоящий Договор вступает в силу с даты его подпис</w:t>
      </w:r>
      <w:r w:rsidR="00562644">
        <w:rPr>
          <w:rFonts w:ascii="Times New Roman" w:hAnsi="Times New Roman" w:cs="Times New Roman"/>
          <w:bCs/>
          <w:iCs/>
          <w:spacing w:val="1"/>
          <w:sz w:val="24"/>
          <w:szCs w:val="24"/>
        </w:rPr>
        <w:t>ания Сторонами и действует до 10</w:t>
      </w:r>
      <w:r w:rsidR="00F46174">
        <w:rPr>
          <w:rFonts w:ascii="Times New Roman" w:hAnsi="Times New Roman" w:cs="Times New Roman"/>
          <w:bCs/>
          <w:iCs/>
          <w:spacing w:val="1"/>
          <w:sz w:val="24"/>
          <w:szCs w:val="24"/>
        </w:rPr>
        <w:t>.10</w:t>
      </w:r>
      <w:r w:rsidR="00985E6E">
        <w:rPr>
          <w:rFonts w:ascii="Times New Roman" w:hAnsi="Times New Roman" w:cs="Times New Roman"/>
          <w:bCs/>
          <w:iCs/>
          <w:spacing w:val="1"/>
          <w:sz w:val="24"/>
          <w:szCs w:val="24"/>
        </w:rPr>
        <w:t>.2016</w:t>
      </w:r>
      <w:r w:rsidR="00842034" w:rsidRPr="00F32411">
        <w:rPr>
          <w:rFonts w:ascii="Times New Roman" w:hAnsi="Times New Roman" w:cs="Times New Roman"/>
          <w:bCs/>
          <w:iCs/>
          <w:spacing w:val="1"/>
          <w:sz w:val="24"/>
          <w:szCs w:val="24"/>
        </w:rPr>
        <w:t>.</w:t>
      </w:r>
    </w:p>
    <w:p w:rsidR="00842034" w:rsidRPr="00375B0F" w:rsidRDefault="00FE404B" w:rsidP="00F32411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F32411">
        <w:rPr>
          <w:rFonts w:ascii="Times New Roman" w:hAnsi="Times New Roman" w:cs="Times New Roman"/>
          <w:sz w:val="24"/>
          <w:szCs w:val="24"/>
        </w:rPr>
        <w:t>Обязательства сторон, не исполненные до даты истечения срока действия Договора, указанного в п.10.1. Договора, подлежат исполнению в полном объеме.</w:t>
      </w:r>
    </w:p>
    <w:p w:rsidR="00375B0F" w:rsidRPr="00562644" w:rsidRDefault="00375B0F" w:rsidP="00375B0F">
      <w:pPr>
        <w:keepLines/>
        <w:widowControl/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284"/>
        <w:jc w:val="both"/>
        <w:outlineLvl w:val="1"/>
        <w:rPr>
          <w:rFonts w:ascii="Times New Roman" w:hAnsi="Times New Roman" w:cs="Times New Roman"/>
          <w:bCs/>
          <w:iCs/>
          <w:spacing w:val="1"/>
        </w:rPr>
      </w:pPr>
    </w:p>
    <w:bookmarkEnd w:id="1"/>
    <w:p w:rsidR="00842034" w:rsidRPr="00842034" w:rsidRDefault="00842034" w:rsidP="00842034">
      <w:pPr>
        <w:keepLines/>
        <w:widowControl/>
        <w:numPr>
          <w:ilvl w:val="0"/>
          <w:numId w:val="45"/>
        </w:numPr>
        <w:tabs>
          <w:tab w:val="num" w:pos="709"/>
        </w:tabs>
        <w:suppressAutoHyphens/>
        <w:autoSpaceDE/>
        <w:autoSpaceDN/>
        <w:adjustRightInd/>
        <w:spacing w:before="120" w:after="60"/>
        <w:ind w:left="-284" w:firstLine="568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42034">
        <w:rPr>
          <w:rFonts w:ascii="Times New Roman" w:hAnsi="Times New Roman" w:cs="Times New Roman"/>
          <w:b/>
          <w:kern w:val="28"/>
          <w:sz w:val="24"/>
          <w:szCs w:val="24"/>
        </w:rPr>
        <w:t>ФОРС-МАЖОР</w:t>
      </w:r>
    </w:p>
    <w:p w:rsidR="00842034" w:rsidRPr="00842034" w:rsidRDefault="00842034" w:rsidP="00693ADD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 в случае, если оно явилось следствием действия обстоятельств непреодолимой силы (форс-мажор),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42034" w:rsidRPr="00842034" w:rsidRDefault="00842034" w:rsidP="00693ADD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>Если в результате обстоятельств непреодолимой силы выполняемым работам нанесен значительный, по мнению одной из сторон, ущерб, то эта Сторона обязана известить в письменной форме другую Сторону в 3-дневный срок,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либо расторгнуть Договор. Если обстоятельства, указанные в п.11.1, будут длиться более 2 (двух) календарных месяцев с даты соответствующего уведомления, каждая из Сторон вправе расторгнуть Договор без требования возмещения убытков, понесенных в связи с наступлением таких обстоятельств.</w:t>
      </w:r>
    </w:p>
    <w:p w:rsidR="00842034" w:rsidRPr="00842034" w:rsidRDefault="00842034" w:rsidP="00693ADD">
      <w:pPr>
        <w:widowControl/>
        <w:tabs>
          <w:tab w:val="num" w:pos="709"/>
          <w:tab w:val="left" w:pos="851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34" w:rsidRPr="00842034" w:rsidRDefault="00842034" w:rsidP="00693ADD">
      <w:pPr>
        <w:keepLines/>
        <w:widowControl/>
        <w:numPr>
          <w:ilvl w:val="0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before="120" w:after="60"/>
        <w:ind w:left="-284" w:firstLine="568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42034">
        <w:rPr>
          <w:rFonts w:ascii="Times New Roman" w:hAnsi="Times New Roman" w:cs="Times New Roman"/>
          <w:b/>
          <w:kern w:val="28"/>
          <w:sz w:val="24"/>
          <w:szCs w:val="24"/>
        </w:rPr>
        <w:t>ПОРЯДОК РАЗРЕШЕНИЯ СПОРОВ</w:t>
      </w:r>
    </w:p>
    <w:p w:rsidR="00842034" w:rsidRPr="00842034" w:rsidRDefault="00842034" w:rsidP="00693ADD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>Спорные вопросы, возникающие в связи с исполнением Договора, его изменением, расторжением, разрешаются Сторонами в претензионном порядке. Срок рассмотрения претензий – 10 (десять) дней со дня получения.</w:t>
      </w:r>
    </w:p>
    <w:p w:rsidR="00842034" w:rsidRPr="00842034" w:rsidRDefault="00842034" w:rsidP="00693ADD">
      <w:pPr>
        <w:keepLines/>
        <w:widowControl/>
        <w:numPr>
          <w:ilvl w:val="1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Не урегулированные в претензионном порядке споры подлежат рассмотрению в Арбитражном суде Новосибирской области.</w:t>
      </w:r>
    </w:p>
    <w:p w:rsidR="00842034" w:rsidRPr="00842034" w:rsidRDefault="00842034" w:rsidP="00693ADD">
      <w:pPr>
        <w:keepLines/>
        <w:widowControl/>
        <w:tabs>
          <w:tab w:val="num" w:pos="709"/>
          <w:tab w:val="left" w:pos="851"/>
        </w:tabs>
        <w:suppressAutoHyphens/>
        <w:autoSpaceDE/>
        <w:autoSpaceDN/>
        <w:adjustRightInd/>
        <w:spacing w:after="60"/>
        <w:ind w:left="-284" w:firstLine="568"/>
        <w:jc w:val="both"/>
        <w:outlineLvl w:val="1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</w:p>
    <w:p w:rsidR="00842034" w:rsidRPr="00842034" w:rsidRDefault="00842034" w:rsidP="00693ADD">
      <w:pPr>
        <w:keepLines/>
        <w:widowControl/>
        <w:numPr>
          <w:ilvl w:val="0"/>
          <w:numId w:val="45"/>
        </w:numPr>
        <w:tabs>
          <w:tab w:val="num" w:pos="709"/>
          <w:tab w:val="left" w:pos="851"/>
        </w:tabs>
        <w:suppressAutoHyphens/>
        <w:autoSpaceDE/>
        <w:autoSpaceDN/>
        <w:adjustRightInd/>
        <w:spacing w:before="120" w:after="60"/>
        <w:ind w:left="-284" w:firstLine="568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42034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ЗАКЛЮЧИТЕЛЬНЫЕ ПОЛОЖЕНИЯ</w:t>
      </w:r>
    </w:p>
    <w:p w:rsidR="00842034" w:rsidRPr="00842034" w:rsidRDefault="00842034" w:rsidP="00693ADD">
      <w:pPr>
        <w:widowControl/>
        <w:numPr>
          <w:ilvl w:val="1"/>
          <w:numId w:val="45"/>
        </w:numPr>
        <w:tabs>
          <w:tab w:val="num" w:pos="709"/>
          <w:tab w:val="left" w:pos="851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2034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почтовому адресу Стороны, указанному в Договоре, или с использованием факсимильной связи, электронной почты с последующим предоставлением оригинала. В случае направления уведомления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42034" w:rsidRPr="00842034" w:rsidRDefault="00842034" w:rsidP="00693ADD">
      <w:pPr>
        <w:widowControl/>
        <w:numPr>
          <w:ilvl w:val="1"/>
          <w:numId w:val="45"/>
        </w:numPr>
        <w:tabs>
          <w:tab w:val="num" w:pos="709"/>
          <w:tab w:val="left" w:pos="851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spacing w:val="1"/>
          <w:sz w:val="24"/>
          <w:szCs w:val="24"/>
        </w:rPr>
        <w:t>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842034" w:rsidRPr="00842034" w:rsidRDefault="00842034" w:rsidP="00693ADD">
      <w:pPr>
        <w:widowControl/>
        <w:numPr>
          <w:ilvl w:val="1"/>
          <w:numId w:val="45"/>
        </w:numPr>
        <w:tabs>
          <w:tab w:val="num" w:pos="709"/>
          <w:tab w:val="left" w:pos="851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spacing w:val="1"/>
          <w:sz w:val="24"/>
          <w:szCs w:val="24"/>
        </w:rPr>
        <w:t>Договор составлен в двух экземплярах, обладающих равной юридической силой - по одному экземпляру для каждой из Сторон.</w:t>
      </w:r>
    </w:p>
    <w:p w:rsidR="00842034" w:rsidRPr="00842034" w:rsidRDefault="00842034" w:rsidP="00693ADD">
      <w:pPr>
        <w:widowControl/>
        <w:numPr>
          <w:ilvl w:val="1"/>
          <w:numId w:val="45"/>
        </w:numPr>
        <w:tabs>
          <w:tab w:val="num" w:pos="709"/>
          <w:tab w:val="left" w:pos="851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42034">
        <w:rPr>
          <w:rFonts w:ascii="Times New Roman" w:hAnsi="Times New Roman" w:cs="Times New Roman"/>
          <w:spacing w:val="1"/>
          <w:sz w:val="24"/>
          <w:szCs w:val="24"/>
        </w:rPr>
        <w:t>Все приложения к Договору являются его неотъемлемой частью.</w:t>
      </w:r>
    </w:p>
    <w:p w:rsidR="00842034" w:rsidRPr="00842034" w:rsidRDefault="00842034" w:rsidP="00842034">
      <w:pPr>
        <w:widowControl/>
        <w:tabs>
          <w:tab w:val="left" w:pos="840"/>
        </w:tabs>
        <w:autoSpaceDE/>
        <w:autoSpaceDN/>
        <w:adjustRightInd/>
        <w:spacing w:after="6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34" w:rsidRPr="00842034" w:rsidRDefault="00842034" w:rsidP="00842034">
      <w:pPr>
        <w:keepLines/>
        <w:widowControl/>
        <w:numPr>
          <w:ilvl w:val="0"/>
          <w:numId w:val="45"/>
        </w:numPr>
        <w:shd w:val="clear" w:color="auto" w:fill="FFFFFF"/>
        <w:suppressAutoHyphens/>
        <w:autoSpaceDE/>
        <w:autoSpaceDN/>
        <w:adjustRightInd/>
        <w:spacing w:after="60" w:line="260" w:lineRule="exact"/>
        <w:ind w:left="-284" w:firstLine="56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203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842034" w:rsidRPr="00842034" w:rsidRDefault="00842034" w:rsidP="00842034">
      <w:pPr>
        <w:keepLines/>
        <w:widowControl/>
        <w:shd w:val="clear" w:color="auto" w:fill="FFFFFF"/>
        <w:autoSpaceDE/>
        <w:autoSpaceDN/>
        <w:adjustRightInd/>
        <w:spacing w:after="6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79"/>
        <w:gridCol w:w="4980"/>
      </w:tblGrid>
      <w:tr w:rsidR="00842034" w:rsidRPr="00842034" w:rsidTr="00842034">
        <w:trPr>
          <w:trHeight w:val="340"/>
        </w:trPr>
        <w:tc>
          <w:tcPr>
            <w:tcW w:w="4979" w:type="dxa"/>
            <w:shd w:val="clear" w:color="auto" w:fill="auto"/>
          </w:tcPr>
          <w:p w:rsidR="00842034" w:rsidRPr="00842034" w:rsidRDefault="00842034" w:rsidP="00842034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3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4980" w:type="dxa"/>
            <w:shd w:val="clear" w:color="auto" w:fill="auto"/>
          </w:tcPr>
          <w:p w:rsidR="00842034" w:rsidRPr="00842034" w:rsidRDefault="00D8644A" w:rsidP="00842034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842034" w:rsidRPr="00842034" w:rsidRDefault="00842034" w:rsidP="00842034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7D" w:rsidRPr="00CC3D7D" w:rsidRDefault="00CC3D7D" w:rsidP="0084203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CC3D7D" w:rsidRPr="00CC3D7D" w:rsidRDefault="00CC3D7D" w:rsidP="001B72EE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BA4972" w:rsidRDefault="00BA4972" w:rsidP="00CC3D7D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4678" w:rsidRDefault="00094678" w:rsidP="00CC3D7D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4678" w:rsidRDefault="00094678" w:rsidP="00CC3D7D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AF2" w:rsidRDefault="00400AF2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FC0E4B" w:rsidRDefault="00FC0E4B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602FAA" w:rsidRDefault="00602FAA" w:rsidP="00B4500E">
      <w:pPr>
        <w:rPr>
          <w:rFonts w:ascii="Times New Roman" w:hAnsi="Times New Roman" w:cs="Times New Roman"/>
          <w:sz w:val="24"/>
          <w:szCs w:val="24"/>
        </w:rPr>
      </w:pPr>
    </w:p>
    <w:p w:rsidR="00FD72DE" w:rsidRDefault="00FD72DE" w:rsidP="00B4500E">
      <w:pPr>
        <w:rPr>
          <w:rFonts w:ascii="Times New Roman" w:hAnsi="Times New Roman" w:cs="Times New Roman"/>
          <w:sz w:val="24"/>
          <w:szCs w:val="24"/>
        </w:rPr>
      </w:pPr>
    </w:p>
    <w:p w:rsidR="00400AF2" w:rsidRDefault="00400AF2" w:rsidP="00BA4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E64" w:rsidRPr="00F836B4" w:rsidRDefault="000E129E" w:rsidP="00BA4972">
      <w:pPr>
        <w:jc w:val="right"/>
        <w:rPr>
          <w:rFonts w:ascii="Times New Roman" w:hAnsi="Times New Roman" w:cs="Times New Roman"/>
          <w:sz w:val="24"/>
          <w:szCs w:val="24"/>
        </w:rPr>
      </w:pPr>
      <w:r w:rsidRPr="00A10C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3F36">
        <w:rPr>
          <w:rFonts w:ascii="Times New Roman" w:hAnsi="Times New Roman" w:cs="Times New Roman"/>
          <w:sz w:val="24"/>
          <w:szCs w:val="24"/>
        </w:rPr>
        <w:t>№3</w:t>
      </w:r>
      <w:r w:rsidR="00F536F6" w:rsidRPr="00F836B4"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</w:p>
    <w:p w:rsidR="00DE4A52" w:rsidRPr="00464E4E" w:rsidRDefault="001B6E64" w:rsidP="00DE4A52">
      <w:pPr>
        <w:widowControl/>
        <w:tabs>
          <w:tab w:val="num" w:pos="1080"/>
        </w:tabs>
        <w:autoSpaceDE/>
        <w:autoSpaceDN/>
        <w:adjustRightInd/>
        <w:spacing w:after="60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836B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</w:t>
      </w:r>
      <w:bookmarkStart w:id="2" w:name="_Toc179617107"/>
      <w:bookmarkEnd w:id="2"/>
    </w:p>
    <w:p w:rsidR="001B6E64" w:rsidRPr="00F836B4" w:rsidRDefault="001B6E64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B4">
        <w:rPr>
          <w:rFonts w:ascii="Times New Roman" w:hAnsi="Times New Roman" w:cs="Times New Roman"/>
          <w:sz w:val="24"/>
          <w:szCs w:val="24"/>
        </w:rPr>
        <w:t>На бланке участника з</w:t>
      </w:r>
      <w:r w:rsidR="00F05B53">
        <w:rPr>
          <w:rFonts w:ascii="Times New Roman" w:hAnsi="Times New Roman" w:cs="Times New Roman"/>
          <w:sz w:val="24"/>
          <w:szCs w:val="24"/>
        </w:rPr>
        <w:t>акупки</w:t>
      </w:r>
      <w:r w:rsidRPr="00F8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E64" w:rsidRPr="00F836B4" w:rsidRDefault="001B6E64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E64" w:rsidRPr="00F836B4" w:rsidRDefault="001B6E64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B4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B6E64" w:rsidRPr="001B6E64" w:rsidRDefault="00036051" w:rsidP="001B6E6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</w:t>
      </w:r>
      <w:r w:rsidR="001B6E64" w:rsidRPr="00F8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53">
        <w:rPr>
          <w:rFonts w:ascii="Times New Roman" w:hAnsi="Times New Roman" w:cs="Times New Roman"/>
          <w:b/>
          <w:color w:val="000000"/>
          <w:sz w:val="28"/>
          <w:szCs w:val="28"/>
        </w:rPr>
        <w:t>МУП «ЦМИ</w:t>
      </w:r>
      <w:r w:rsidR="008872EB" w:rsidRPr="00D01A4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B6E64" w:rsidRPr="001B6E64" w:rsidRDefault="001B6E64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E64" w:rsidRPr="001B6E64" w:rsidRDefault="001B6E64" w:rsidP="00184181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B6E64" w:rsidRDefault="001B6E64" w:rsidP="001B6E64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6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</w:p>
    <w:p w:rsidR="008872EB" w:rsidRPr="001B6E64" w:rsidRDefault="008872EB" w:rsidP="001B6E64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0C61">
        <w:rPr>
          <w:rFonts w:ascii="Times New Roman" w:hAnsi="Times New Roman" w:cs="Times New Roman"/>
          <w:sz w:val="24"/>
          <w:szCs w:val="24"/>
        </w:rPr>
        <w:t xml:space="preserve">на право заключения с </w:t>
      </w:r>
      <w:r w:rsidR="00752BB1" w:rsidRPr="00C60C61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города Новосибирска «Центр муниципального имущества» </w:t>
      </w:r>
      <w:r w:rsidR="00F05B53" w:rsidRPr="00C60C61">
        <w:rPr>
          <w:rFonts w:ascii="Times New Roman" w:hAnsi="Times New Roman" w:cs="Times New Roman"/>
          <w:sz w:val="24"/>
          <w:szCs w:val="24"/>
        </w:rPr>
        <w:t>договор</w:t>
      </w:r>
      <w:r w:rsidRPr="00C60C61">
        <w:rPr>
          <w:rFonts w:ascii="Times New Roman" w:hAnsi="Times New Roman" w:cs="Times New Roman"/>
          <w:sz w:val="24"/>
          <w:szCs w:val="24"/>
        </w:rPr>
        <w:t xml:space="preserve">а </w:t>
      </w:r>
      <w:r w:rsidR="003D08C7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D08C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32767">
        <w:rPr>
          <w:rFonts w:ascii="Times New Roman" w:hAnsi="Times New Roman" w:cs="Times New Roman"/>
          <w:sz w:val="24"/>
          <w:szCs w:val="24"/>
        </w:rPr>
        <w:t>де</w:t>
      </w:r>
      <w:r w:rsidR="003D08C7">
        <w:rPr>
          <w:rFonts w:ascii="Times New Roman" w:hAnsi="Times New Roman" w:cs="Times New Roman"/>
          <w:sz w:val="24"/>
          <w:szCs w:val="24"/>
        </w:rPr>
        <w:t xml:space="preserve">монтажных работ на </w:t>
      </w:r>
      <w:r w:rsidR="00FD72DE">
        <w:rPr>
          <w:rFonts w:ascii="Times New Roman" w:hAnsi="Times New Roman" w:cs="Times New Roman"/>
          <w:sz w:val="24"/>
          <w:szCs w:val="24"/>
        </w:rPr>
        <w:t>2</w:t>
      </w:r>
      <w:r w:rsidR="003D08C7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3D08C7" w:rsidRPr="00110A26">
        <w:rPr>
          <w:rFonts w:ascii="Times New Roman" w:hAnsi="Times New Roman" w:cs="Times New Roman"/>
          <w:sz w:val="24"/>
          <w:szCs w:val="24"/>
        </w:rPr>
        <w:t xml:space="preserve"> </w:t>
      </w:r>
      <w:r w:rsidR="00A32767">
        <w:rPr>
          <w:rFonts w:ascii="Times New Roman" w:hAnsi="Times New Roman" w:cs="Times New Roman"/>
          <w:sz w:val="24"/>
          <w:szCs w:val="24"/>
        </w:rPr>
        <w:t xml:space="preserve">в </w:t>
      </w:r>
      <w:r w:rsidR="003D08C7" w:rsidRPr="00110A26">
        <w:rPr>
          <w:rFonts w:ascii="Times New Roman" w:hAnsi="Times New Roman" w:cs="Times New Roman"/>
          <w:sz w:val="24"/>
          <w:szCs w:val="24"/>
        </w:rPr>
        <w:t>здани</w:t>
      </w:r>
      <w:r w:rsidR="00A32767">
        <w:rPr>
          <w:rFonts w:ascii="Times New Roman" w:hAnsi="Times New Roman" w:cs="Times New Roman"/>
          <w:sz w:val="24"/>
          <w:szCs w:val="24"/>
        </w:rPr>
        <w:t>и</w:t>
      </w:r>
      <w:r w:rsidR="003D08C7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3D0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8C7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D08C7">
        <w:rPr>
          <w:rFonts w:ascii="Times New Roman" w:hAnsi="Times New Roman" w:cs="Times New Roman"/>
          <w:color w:val="000000"/>
          <w:sz w:val="24"/>
          <w:szCs w:val="24"/>
        </w:rPr>
        <w:t>Новосибирск, Красный проспект, 50</w:t>
      </w:r>
    </w:p>
    <w:p w:rsidR="001B6E64" w:rsidRPr="001B6E64" w:rsidRDefault="001B6E64" w:rsidP="001B6E64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B6E64" w:rsidRPr="001B6E64" w:rsidRDefault="001B6E64" w:rsidP="001B6E6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B6E64">
        <w:rPr>
          <w:rFonts w:ascii="Times New Roman" w:hAnsi="Times New Roman" w:cs="Times New Roman"/>
          <w:bCs/>
          <w:sz w:val="24"/>
          <w:szCs w:val="24"/>
        </w:rPr>
        <w:tab/>
      </w:r>
      <w:r w:rsidRPr="001B6E64">
        <w:rPr>
          <w:rFonts w:ascii="Times New Roman" w:hAnsi="Times New Roman" w:cs="Times New Roman"/>
          <w:sz w:val="24"/>
          <w:szCs w:val="24"/>
        </w:rPr>
        <w:t xml:space="preserve">Изучив документацию об аукционе на право заключения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Pr="001B6E64">
        <w:rPr>
          <w:rFonts w:ascii="Times New Roman" w:hAnsi="Times New Roman" w:cs="Times New Roman"/>
          <w:sz w:val="24"/>
          <w:szCs w:val="24"/>
        </w:rPr>
        <w:t xml:space="preserve"> </w:t>
      </w:r>
      <w:r w:rsidR="005C059B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C059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32767">
        <w:rPr>
          <w:rFonts w:ascii="Times New Roman" w:hAnsi="Times New Roman" w:cs="Times New Roman"/>
          <w:sz w:val="24"/>
          <w:szCs w:val="24"/>
        </w:rPr>
        <w:t>де</w:t>
      </w:r>
      <w:r w:rsidR="0042713B">
        <w:rPr>
          <w:rFonts w:ascii="Times New Roman" w:hAnsi="Times New Roman" w:cs="Times New Roman"/>
          <w:sz w:val="24"/>
          <w:szCs w:val="24"/>
        </w:rPr>
        <w:t xml:space="preserve">монтажных </w:t>
      </w:r>
      <w:r w:rsidR="005C059B">
        <w:rPr>
          <w:rFonts w:ascii="Times New Roman" w:hAnsi="Times New Roman" w:cs="Times New Roman"/>
          <w:sz w:val="24"/>
          <w:szCs w:val="24"/>
        </w:rPr>
        <w:t>р</w:t>
      </w:r>
      <w:r w:rsidR="00A32767">
        <w:rPr>
          <w:rFonts w:ascii="Times New Roman" w:hAnsi="Times New Roman" w:cs="Times New Roman"/>
          <w:sz w:val="24"/>
          <w:szCs w:val="24"/>
        </w:rPr>
        <w:t xml:space="preserve">абот </w:t>
      </w:r>
      <w:r w:rsidR="005C059B">
        <w:rPr>
          <w:rFonts w:ascii="Times New Roman" w:hAnsi="Times New Roman" w:cs="Times New Roman"/>
          <w:sz w:val="24"/>
          <w:szCs w:val="24"/>
        </w:rPr>
        <w:t xml:space="preserve">на </w:t>
      </w:r>
      <w:r w:rsidR="00FD72DE">
        <w:rPr>
          <w:rFonts w:ascii="Times New Roman" w:hAnsi="Times New Roman" w:cs="Times New Roman"/>
          <w:sz w:val="24"/>
          <w:szCs w:val="24"/>
        </w:rPr>
        <w:t>2</w:t>
      </w:r>
      <w:r w:rsidR="005C059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5C059B" w:rsidRPr="00110A26">
        <w:rPr>
          <w:rFonts w:ascii="Times New Roman" w:hAnsi="Times New Roman" w:cs="Times New Roman"/>
          <w:sz w:val="24"/>
          <w:szCs w:val="24"/>
        </w:rPr>
        <w:t xml:space="preserve"> </w:t>
      </w:r>
      <w:r w:rsidR="00A32767">
        <w:rPr>
          <w:rFonts w:ascii="Times New Roman" w:hAnsi="Times New Roman" w:cs="Times New Roman"/>
          <w:sz w:val="24"/>
          <w:szCs w:val="24"/>
        </w:rPr>
        <w:t xml:space="preserve">в </w:t>
      </w:r>
      <w:r w:rsidR="005C059B" w:rsidRPr="00110A26">
        <w:rPr>
          <w:rFonts w:ascii="Times New Roman" w:hAnsi="Times New Roman" w:cs="Times New Roman"/>
          <w:sz w:val="24"/>
          <w:szCs w:val="24"/>
        </w:rPr>
        <w:t>здани</w:t>
      </w:r>
      <w:r w:rsidR="00A32767">
        <w:rPr>
          <w:rFonts w:ascii="Times New Roman" w:hAnsi="Times New Roman" w:cs="Times New Roman"/>
          <w:sz w:val="24"/>
          <w:szCs w:val="24"/>
        </w:rPr>
        <w:t>и</w:t>
      </w:r>
      <w:r w:rsidR="005C059B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r w:rsidR="005C059B">
        <w:rPr>
          <w:rFonts w:ascii="Times New Roman" w:hAnsi="Times New Roman" w:cs="Times New Roman"/>
          <w:color w:val="000000"/>
          <w:sz w:val="24"/>
          <w:szCs w:val="24"/>
        </w:rPr>
        <w:t>Новосибирск, Красный проспект, 50</w:t>
      </w:r>
      <w:r w:rsidR="00752BB1" w:rsidRPr="00C60C61">
        <w:rPr>
          <w:rFonts w:ascii="Times New Roman" w:hAnsi="Times New Roman" w:cs="Times New Roman"/>
          <w:sz w:val="24"/>
          <w:szCs w:val="24"/>
        </w:rPr>
        <w:t xml:space="preserve">, </w:t>
      </w:r>
      <w:r w:rsidRPr="00C60C61">
        <w:rPr>
          <w:rFonts w:ascii="Times New Roman" w:hAnsi="Times New Roman" w:cs="Times New Roman"/>
          <w:sz w:val="24"/>
          <w:szCs w:val="24"/>
        </w:rPr>
        <w:t>а</w:t>
      </w:r>
      <w:r w:rsidRPr="001B6E64">
        <w:rPr>
          <w:rFonts w:ascii="Times New Roman" w:hAnsi="Times New Roman" w:cs="Times New Roman"/>
          <w:sz w:val="24"/>
          <w:szCs w:val="24"/>
        </w:rPr>
        <w:t xml:space="preserve"> так</w:t>
      </w:r>
      <w:r w:rsidR="005C059B">
        <w:rPr>
          <w:rFonts w:ascii="Times New Roman" w:hAnsi="Times New Roman" w:cs="Times New Roman"/>
          <w:sz w:val="24"/>
          <w:szCs w:val="24"/>
        </w:rPr>
        <w:t>же применимые к данному аукцион</w:t>
      </w:r>
      <w:r w:rsidR="005C059B" w:rsidRPr="005C059B">
        <w:rPr>
          <w:rFonts w:ascii="Times New Roman" w:hAnsi="Times New Roman" w:cs="Times New Roman"/>
          <w:sz w:val="24"/>
          <w:szCs w:val="24"/>
        </w:rPr>
        <w:t>у</w:t>
      </w:r>
      <w:r w:rsidR="001042DB">
        <w:rPr>
          <w:rFonts w:ascii="Times New Roman" w:hAnsi="Times New Roman" w:cs="Times New Roman"/>
          <w:sz w:val="24"/>
          <w:szCs w:val="24"/>
        </w:rPr>
        <w:t xml:space="preserve"> </w:t>
      </w:r>
      <w:r w:rsidRPr="001B6E64">
        <w:rPr>
          <w:rFonts w:ascii="Times New Roman" w:hAnsi="Times New Roman" w:cs="Times New Roman"/>
          <w:sz w:val="24"/>
          <w:szCs w:val="24"/>
        </w:rPr>
        <w:t>законод</w:t>
      </w:r>
      <w:r w:rsidR="00F05B53">
        <w:rPr>
          <w:rFonts w:ascii="Times New Roman" w:hAnsi="Times New Roman" w:cs="Times New Roman"/>
          <w:sz w:val="24"/>
          <w:szCs w:val="24"/>
        </w:rPr>
        <w:t>ательство и нормативно-правовые акты</w:t>
      </w:r>
      <w:r w:rsidR="001042DB">
        <w:rPr>
          <w:rFonts w:ascii="Times New Roman" w:hAnsi="Times New Roman" w:cs="Times New Roman"/>
          <w:sz w:val="24"/>
          <w:szCs w:val="24"/>
        </w:rPr>
        <w:t xml:space="preserve"> наша организация ____________________</w:t>
      </w:r>
      <w:r w:rsidRPr="001B6E6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05B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0C61" w:rsidRPr="00F725D1" w:rsidRDefault="00C60C61" w:rsidP="00C60C61">
      <w:pPr>
        <w:widowControl/>
        <w:adjustRightInd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25D1">
        <w:rPr>
          <w:rFonts w:ascii="Times New Roman" w:hAnsi="Times New Roman" w:cs="Times New Roman"/>
          <w:i/>
          <w:sz w:val="20"/>
          <w:szCs w:val="20"/>
        </w:rPr>
        <w:t xml:space="preserve">(наименование участника закупки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F725D1">
        <w:rPr>
          <w:rFonts w:ascii="Times New Roman" w:hAnsi="Times New Roman" w:cs="Times New Roman"/>
          <w:i/>
          <w:sz w:val="20"/>
          <w:szCs w:val="20"/>
        </w:rPr>
        <w:br/>
        <w:t>номер контактного телефона)</w:t>
      </w: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в лице, _____________________________________________________________________</w:t>
      </w:r>
    </w:p>
    <w:p w:rsidR="001B6E64" w:rsidRPr="00C60C61" w:rsidRDefault="001B6E64" w:rsidP="001B6E64">
      <w:pPr>
        <w:widowControl/>
        <w:adjustRightInd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0C61">
        <w:rPr>
          <w:rFonts w:ascii="Times New Roman" w:hAnsi="Times New Roman" w:cs="Times New Roman"/>
          <w:i/>
          <w:sz w:val="20"/>
          <w:szCs w:val="20"/>
        </w:rPr>
        <w:t xml:space="preserve">(наименование должности, Ф.И.О. руководителя, уполномоченного лица </w:t>
      </w:r>
      <w:r w:rsidRPr="00C60C61">
        <w:rPr>
          <w:rFonts w:ascii="Times New Roman" w:hAnsi="Times New Roman" w:cs="Times New Roman"/>
          <w:i/>
          <w:sz w:val="20"/>
          <w:szCs w:val="20"/>
        </w:rPr>
        <w:br/>
        <w:t>(для юридического лица)</w:t>
      </w: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сообщает о согласии участвовать в аукционе на условиях, установленных в указанных выше документах, и направляет настоящую заявку на участие в аукционе.</w:t>
      </w:r>
    </w:p>
    <w:p w:rsidR="001B6E64" w:rsidRPr="001B6E64" w:rsidRDefault="00464E4E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</w:r>
      <w:r w:rsidR="001042DB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="00A33B4B">
        <w:rPr>
          <w:rFonts w:ascii="Times New Roman" w:hAnsi="Times New Roman" w:cs="Times New Roman"/>
          <w:sz w:val="24"/>
          <w:szCs w:val="24"/>
        </w:rPr>
        <w:t>использовать необходимые материалы в полном объеме,</w:t>
      </w:r>
      <w:r w:rsidR="00A33B4B" w:rsidRPr="00A33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3B4B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указание на това</w:t>
      </w:r>
      <w:r w:rsidR="00A33B4B">
        <w:rPr>
          <w:rFonts w:ascii="Times New Roman" w:hAnsi="Times New Roman" w:cs="Times New Roman"/>
          <w:bCs/>
          <w:color w:val="000000"/>
          <w:sz w:val="24"/>
          <w:szCs w:val="24"/>
        </w:rPr>
        <w:t>рный знак которых</w:t>
      </w:r>
      <w:r w:rsidR="00A33B4B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содержится в </w:t>
      </w:r>
      <w:r w:rsidR="00A33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технической части </w:t>
      </w:r>
      <w:r w:rsidR="00A33B4B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документации об аукционе</w:t>
      </w:r>
      <w:r w:rsidR="00A33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(техническое задание, </w:t>
      </w:r>
      <w:r w:rsidR="00C60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локальный </w:t>
      </w:r>
      <w:r w:rsidR="00A33B4B">
        <w:rPr>
          <w:rFonts w:ascii="Times New Roman" w:hAnsi="Times New Roman" w:cs="Times New Roman"/>
          <w:bCs/>
          <w:color w:val="000000"/>
          <w:sz w:val="24"/>
          <w:szCs w:val="24"/>
        </w:rPr>
        <w:t>сметный расчет).</w:t>
      </w:r>
      <w:r w:rsidR="00A33B4B" w:rsidRPr="00EB1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случае, если нами при подаче предложения о цене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на аукционе не будут учтены какие-либо расценки на поставку товаров</w:t>
      </w:r>
      <w:r>
        <w:rPr>
          <w:rFonts w:ascii="Times New Roman" w:hAnsi="Times New Roman" w:cs="Times New Roman"/>
          <w:sz w:val="24"/>
          <w:szCs w:val="24"/>
        </w:rPr>
        <w:t>, выполнение работ</w:t>
      </w:r>
      <w:r w:rsidR="001B6E64" w:rsidRPr="001B6E64">
        <w:rPr>
          <w:rFonts w:ascii="Times New Roman" w:hAnsi="Times New Roman" w:cs="Times New Roman"/>
          <w:sz w:val="24"/>
          <w:szCs w:val="24"/>
        </w:rPr>
        <w:t>, которые должны быть</w:t>
      </w:r>
      <w:r w:rsidR="00184181">
        <w:rPr>
          <w:rFonts w:ascii="Times New Roman" w:hAnsi="Times New Roman" w:cs="Times New Roman"/>
          <w:sz w:val="24"/>
          <w:szCs w:val="24"/>
        </w:rPr>
        <w:t xml:space="preserve"> поставлены</w:t>
      </w:r>
      <w:r>
        <w:rPr>
          <w:rFonts w:ascii="Times New Roman" w:hAnsi="Times New Roman" w:cs="Times New Roman"/>
          <w:sz w:val="24"/>
          <w:szCs w:val="24"/>
        </w:rPr>
        <w:t xml:space="preserve"> и выполнены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в соответствии с пре</w:t>
      </w:r>
      <w:r w:rsidR="00184181">
        <w:rPr>
          <w:rFonts w:ascii="Times New Roman" w:hAnsi="Times New Roman" w:cs="Times New Roman"/>
          <w:sz w:val="24"/>
          <w:szCs w:val="24"/>
        </w:rPr>
        <w:t>дметом аукциона, данные товары</w:t>
      </w:r>
      <w:r>
        <w:rPr>
          <w:rFonts w:ascii="Times New Roman" w:hAnsi="Times New Roman" w:cs="Times New Roman"/>
          <w:sz w:val="24"/>
          <w:szCs w:val="24"/>
        </w:rPr>
        <w:t>, работы</w:t>
      </w:r>
      <w:r w:rsidR="00184181">
        <w:rPr>
          <w:rFonts w:ascii="Times New Roman" w:hAnsi="Times New Roman" w:cs="Times New Roman"/>
          <w:sz w:val="24"/>
          <w:szCs w:val="24"/>
        </w:rPr>
        <w:t xml:space="preserve"> </w:t>
      </w:r>
      <w:r w:rsidR="001B6E64" w:rsidRPr="001B6E64">
        <w:rPr>
          <w:rFonts w:ascii="Times New Roman" w:hAnsi="Times New Roman" w:cs="Times New Roman"/>
          <w:sz w:val="24"/>
          <w:szCs w:val="24"/>
        </w:rPr>
        <w:t>будут в любом случае поставлены</w:t>
      </w:r>
      <w:r>
        <w:rPr>
          <w:rFonts w:ascii="Times New Roman" w:hAnsi="Times New Roman" w:cs="Times New Roman"/>
          <w:sz w:val="24"/>
          <w:szCs w:val="24"/>
        </w:rPr>
        <w:t>, выполнены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в полном соответствии с требованиями документации об аукцио</w:t>
      </w:r>
      <w:r>
        <w:rPr>
          <w:rFonts w:ascii="Times New Roman" w:hAnsi="Times New Roman" w:cs="Times New Roman"/>
          <w:sz w:val="24"/>
          <w:szCs w:val="24"/>
        </w:rPr>
        <w:t>не, включая требования, содержащ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иеся в технической </w:t>
      </w:r>
      <w:r w:rsidR="008872EB">
        <w:rPr>
          <w:rFonts w:ascii="Times New Roman" w:hAnsi="Times New Roman" w:cs="Times New Roman"/>
          <w:sz w:val="24"/>
          <w:szCs w:val="24"/>
        </w:rPr>
        <w:t>части документации об аукционе.</w:t>
      </w:r>
    </w:p>
    <w:p w:rsidR="001B6E64" w:rsidRPr="001B6E64" w:rsidRDefault="00464E4E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5B53">
        <w:rPr>
          <w:rFonts w:ascii="Times New Roman" w:hAnsi="Times New Roman" w:cs="Times New Roman"/>
          <w:sz w:val="24"/>
          <w:szCs w:val="24"/>
        </w:rPr>
        <w:tab/>
        <w:t>Если по итогам аукциона З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аказчик предложит нам заключить </w:t>
      </w:r>
      <w:r w:rsidR="00F05B53">
        <w:rPr>
          <w:rFonts w:ascii="Times New Roman" w:hAnsi="Times New Roman" w:cs="Times New Roman"/>
          <w:sz w:val="24"/>
          <w:szCs w:val="24"/>
        </w:rPr>
        <w:t>договор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 w:cs="Times New Roman"/>
          <w:sz w:val="24"/>
          <w:szCs w:val="24"/>
        </w:rPr>
        <w:t>выполнить работы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на требуемых условиях, обеспечить выполнение указанных гарантийных обязательств в соответствии с требованиями документации об аукционе, включая требования, содержащиеся в технической части документации об аукционе и согласно нашим ценовым предложениям, которые мы просим включить в</w:t>
      </w:r>
      <w:r w:rsidR="00F05B53" w:rsidRPr="00F05B53">
        <w:rPr>
          <w:rFonts w:ascii="Times New Roman" w:hAnsi="Times New Roman" w:cs="Times New Roman"/>
          <w:sz w:val="24"/>
          <w:szCs w:val="24"/>
        </w:rPr>
        <w:t xml:space="preserve"> </w:t>
      </w:r>
      <w:r w:rsidR="00F05B53">
        <w:rPr>
          <w:rFonts w:ascii="Times New Roman" w:hAnsi="Times New Roman" w:cs="Times New Roman"/>
          <w:sz w:val="24"/>
          <w:szCs w:val="24"/>
        </w:rPr>
        <w:t>договор</w:t>
      </w:r>
      <w:r w:rsidR="001B6E64" w:rsidRPr="001B6E64">
        <w:rPr>
          <w:rFonts w:ascii="Times New Roman" w:hAnsi="Times New Roman" w:cs="Times New Roman"/>
          <w:sz w:val="24"/>
          <w:szCs w:val="24"/>
        </w:rPr>
        <w:t>.</w:t>
      </w:r>
    </w:p>
    <w:p w:rsidR="001B6E64" w:rsidRPr="001B6E64" w:rsidRDefault="00464E4E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>Настоящей заявкой на участие в аукционе сообщаем, что в отношении _____________________________________________________________________________</w:t>
      </w:r>
    </w:p>
    <w:p w:rsidR="001B6E64" w:rsidRPr="00C60C61" w:rsidRDefault="001B6E64" w:rsidP="00C60C61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djustRightInd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0C61">
        <w:rPr>
          <w:rFonts w:ascii="Times New Roman" w:hAnsi="Times New Roman" w:cs="Times New Roman"/>
          <w:i/>
          <w:sz w:val="20"/>
          <w:szCs w:val="20"/>
        </w:rPr>
        <w:t>(наименование участника з</w:t>
      </w:r>
      <w:r w:rsidR="00F05B53" w:rsidRPr="00C60C61">
        <w:rPr>
          <w:rFonts w:ascii="Times New Roman" w:hAnsi="Times New Roman" w:cs="Times New Roman"/>
          <w:i/>
          <w:sz w:val="20"/>
          <w:szCs w:val="20"/>
        </w:rPr>
        <w:t>акупки</w:t>
      </w:r>
      <w:r w:rsidRPr="00C60C61">
        <w:rPr>
          <w:rFonts w:ascii="Times New Roman" w:hAnsi="Times New Roman" w:cs="Times New Roman"/>
          <w:i/>
          <w:sz w:val="20"/>
          <w:szCs w:val="20"/>
        </w:rPr>
        <w:t xml:space="preserve"> (для юридических лиц), наименование индивидуального предпринимателя)</w:t>
      </w: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</w:t>
      </w:r>
      <w:r w:rsidR="00D05112">
        <w:rPr>
          <w:rFonts w:ascii="Times New Roman" w:hAnsi="Times New Roman" w:cs="Times New Roman"/>
          <w:bCs/>
          <w:color w:val="000000"/>
          <w:sz w:val="24"/>
          <w:szCs w:val="24"/>
        </w:rPr>
        <w:t>отсутствуют сведения</w:t>
      </w:r>
      <w:r w:rsidR="00D05112" w:rsidRPr="00D25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реестрах недобросовестных поставщиков, ведение которых предусмотрено </w:t>
      </w:r>
      <w:r w:rsidR="00D05112" w:rsidRPr="00991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федеральными законами от 18.07.2011 N 223-ФЗ; от </w:t>
      </w:r>
      <w:r w:rsidR="00B23309" w:rsidRPr="0099153C">
        <w:rPr>
          <w:rFonts w:ascii="Times New Roman" w:hAnsi="Times New Roman" w:cs="Times New Roman"/>
          <w:bCs/>
          <w:color w:val="000000"/>
          <w:sz w:val="24"/>
          <w:szCs w:val="24"/>
        </w:rPr>
        <w:t>05.04.2013</w:t>
      </w:r>
      <w:r w:rsidR="00B233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112" w:rsidRPr="0099153C">
        <w:rPr>
          <w:rFonts w:ascii="Times New Roman" w:hAnsi="Times New Roman" w:cs="Times New Roman"/>
          <w:bCs/>
          <w:color w:val="000000"/>
          <w:sz w:val="24"/>
          <w:szCs w:val="24"/>
        </w:rPr>
        <w:t>N 44-ФЗ</w:t>
      </w:r>
      <w:r w:rsidRPr="001B6E64">
        <w:rPr>
          <w:rFonts w:ascii="Times New Roman" w:hAnsi="Times New Roman" w:cs="Times New Roman"/>
          <w:sz w:val="24"/>
          <w:szCs w:val="24"/>
        </w:rPr>
        <w:t>.</w:t>
      </w:r>
    </w:p>
    <w:p w:rsidR="001B6E64" w:rsidRPr="001B6E64" w:rsidRDefault="00464E4E" w:rsidP="001B6E64">
      <w:pPr>
        <w:widowControl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>Настоящим гарантируем достоверность представленной нами в заявке на участие в аукционе и</w:t>
      </w:r>
      <w:r w:rsidR="00CE158B">
        <w:rPr>
          <w:rFonts w:ascii="Times New Roman" w:hAnsi="Times New Roman" w:cs="Times New Roman"/>
          <w:sz w:val="24"/>
          <w:szCs w:val="24"/>
        </w:rPr>
        <w:t>нформации и подтверждаем право З</w:t>
      </w:r>
      <w:r w:rsidR="001B6E64" w:rsidRPr="001B6E64">
        <w:rPr>
          <w:rFonts w:ascii="Times New Roman" w:hAnsi="Times New Roman" w:cs="Times New Roman"/>
          <w:sz w:val="24"/>
          <w:szCs w:val="24"/>
        </w:rPr>
        <w:t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аукционе юридических и физических лиц информацию, уточняющую представленные нами в ней сведения, в том числе сведения о со</w:t>
      </w:r>
      <w:r w:rsidR="005C059B">
        <w:rPr>
          <w:rFonts w:ascii="Times New Roman" w:hAnsi="Times New Roman" w:cs="Times New Roman"/>
          <w:sz w:val="24"/>
          <w:szCs w:val="24"/>
        </w:rPr>
        <w:t>исполнител</w:t>
      </w:r>
      <w:r w:rsidR="001B6E64" w:rsidRPr="001B6E64">
        <w:rPr>
          <w:rFonts w:ascii="Times New Roman" w:hAnsi="Times New Roman" w:cs="Times New Roman"/>
          <w:sz w:val="24"/>
          <w:szCs w:val="24"/>
        </w:rPr>
        <w:t>ях.</w:t>
      </w:r>
    </w:p>
    <w:p w:rsidR="001B6E64" w:rsidRPr="001B6E64" w:rsidRDefault="00464E4E" w:rsidP="001B6E64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>В с</w:t>
      </w:r>
      <w:r w:rsidR="00F05B53">
        <w:rPr>
          <w:rFonts w:ascii="Times New Roman" w:hAnsi="Times New Roman" w:cs="Times New Roman"/>
          <w:sz w:val="24"/>
          <w:szCs w:val="24"/>
        </w:rPr>
        <w:t>лучае, если по итогам аукциона З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аказчик предложит нам заключить </w:t>
      </w:r>
      <w:r w:rsidR="00F05B53">
        <w:rPr>
          <w:rFonts w:ascii="Times New Roman" w:hAnsi="Times New Roman" w:cs="Times New Roman"/>
          <w:sz w:val="24"/>
          <w:szCs w:val="24"/>
        </w:rPr>
        <w:t>договор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, мы </w:t>
      </w:r>
      <w:r w:rsidR="00375B0F">
        <w:rPr>
          <w:rFonts w:ascii="Times New Roman" w:hAnsi="Times New Roman" w:cs="Times New Roman"/>
          <w:sz w:val="24"/>
          <w:szCs w:val="24"/>
        </w:rPr>
        <w:lastRenderedPageBreak/>
        <w:t>берем на себя обязательство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подписать </w:t>
      </w:r>
      <w:r w:rsidR="00F05B53">
        <w:rPr>
          <w:rFonts w:ascii="Times New Roman" w:hAnsi="Times New Roman" w:cs="Times New Roman"/>
          <w:sz w:val="24"/>
          <w:szCs w:val="24"/>
        </w:rPr>
        <w:t>договор</w:t>
      </w:r>
      <w:r w:rsidR="00F05B53" w:rsidRPr="001B6E64">
        <w:rPr>
          <w:rFonts w:ascii="Times New Roman" w:hAnsi="Times New Roman" w:cs="Times New Roman"/>
          <w:sz w:val="24"/>
          <w:szCs w:val="24"/>
        </w:rPr>
        <w:t xml:space="preserve"> </w:t>
      </w:r>
      <w:r w:rsidR="001B6E64" w:rsidRPr="001B6E64">
        <w:rPr>
          <w:rFonts w:ascii="Times New Roman" w:hAnsi="Times New Roman" w:cs="Times New Roman"/>
          <w:sz w:val="24"/>
          <w:szCs w:val="24"/>
        </w:rPr>
        <w:t>в соответствии с требованиями документации об аукционе и условиями наших предложений.</w:t>
      </w:r>
    </w:p>
    <w:p w:rsidR="001B6E64" w:rsidRPr="001B6E64" w:rsidRDefault="00464E4E" w:rsidP="001B6E64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 xml:space="preserve">В случае, если мы будем признаны участником аукциона, который сделал предпоследнее предложение о цене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, а победитель аукциона будет признан уклонившимся от заключения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E31655">
        <w:rPr>
          <w:rFonts w:ascii="Times New Roman" w:hAnsi="Times New Roman" w:cs="Times New Roman"/>
          <w:sz w:val="24"/>
          <w:szCs w:val="24"/>
        </w:rPr>
        <w:t>,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мы обязуемся подписать </w:t>
      </w:r>
      <w:r w:rsidR="00F05B53">
        <w:rPr>
          <w:rFonts w:ascii="Times New Roman" w:hAnsi="Times New Roman" w:cs="Times New Roman"/>
          <w:sz w:val="24"/>
          <w:szCs w:val="24"/>
        </w:rPr>
        <w:t>договор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об аукционе и нашим предложением о цене.</w:t>
      </w:r>
    </w:p>
    <w:p w:rsidR="001B6E64" w:rsidRPr="001B6E64" w:rsidRDefault="00464E4E" w:rsidP="001B6E64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 xml:space="preserve">В случае, если мы будем признаны единственным участником аукциона, мы </w:t>
      </w:r>
      <w:r w:rsidR="001B6E64" w:rsidRPr="00C60C61">
        <w:rPr>
          <w:rFonts w:ascii="Times New Roman" w:hAnsi="Times New Roman" w:cs="Times New Roman"/>
          <w:sz w:val="24"/>
          <w:szCs w:val="24"/>
        </w:rPr>
        <w:t xml:space="preserve">обязуемся подписать </w:t>
      </w:r>
      <w:r w:rsidR="00F05B53" w:rsidRPr="00C60C61">
        <w:rPr>
          <w:rFonts w:ascii="Times New Roman" w:hAnsi="Times New Roman" w:cs="Times New Roman"/>
          <w:sz w:val="24"/>
          <w:szCs w:val="24"/>
        </w:rPr>
        <w:t>договор</w:t>
      </w:r>
      <w:r w:rsidR="001B6E64" w:rsidRPr="00C60C61">
        <w:rPr>
          <w:rFonts w:ascii="Times New Roman" w:hAnsi="Times New Roman" w:cs="Times New Roman"/>
          <w:sz w:val="24"/>
          <w:szCs w:val="24"/>
        </w:rPr>
        <w:t xml:space="preserve"> </w:t>
      </w:r>
      <w:r w:rsidR="005C059B" w:rsidRPr="0021231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C059B">
        <w:rPr>
          <w:rFonts w:ascii="Times New Roman" w:hAnsi="Times New Roman" w:cs="Times New Roman"/>
          <w:sz w:val="24"/>
          <w:szCs w:val="24"/>
        </w:rPr>
        <w:t>выполнение</w:t>
      </w:r>
      <w:r w:rsidR="0042713B" w:rsidRPr="0042713B">
        <w:rPr>
          <w:rFonts w:ascii="Times New Roman" w:hAnsi="Times New Roman" w:cs="Times New Roman"/>
          <w:sz w:val="24"/>
          <w:szCs w:val="24"/>
        </w:rPr>
        <w:t xml:space="preserve"> </w:t>
      </w:r>
      <w:r w:rsidR="00A32767">
        <w:rPr>
          <w:rFonts w:ascii="Times New Roman" w:hAnsi="Times New Roman" w:cs="Times New Roman"/>
          <w:sz w:val="24"/>
          <w:szCs w:val="24"/>
        </w:rPr>
        <w:t>де</w:t>
      </w:r>
      <w:r w:rsidR="0042713B">
        <w:rPr>
          <w:rFonts w:ascii="Times New Roman" w:hAnsi="Times New Roman" w:cs="Times New Roman"/>
          <w:sz w:val="24"/>
          <w:szCs w:val="24"/>
        </w:rPr>
        <w:t>монтажных</w:t>
      </w:r>
      <w:r w:rsidR="005C059B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A32767">
        <w:rPr>
          <w:rFonts w:ascii="Times New Roman" w:hAnsi="Times New Roman" w:cs="Times New Roman"/>
          <w:sz w:val="24"/>
          <w:szCs w:val="24"/>
        </w:rPr>
        <w:t>на 2</w:t>
      </w:r>
      <w:r w:rsidR="005C059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A32767">
        <w:rPr>
          <w:rFonts w:ascii="Times New Roman" w:hAnsi="Times New Roman" w:cs="Times New Roman"/>
          <w:sz w:val="24"/>
          <w:szCs w:val="24"/>
        </w:rPr>
        <w:t xml:space="preserve"> в </w:t>
      </w:r>
      <w:r w:rsidR="005C059B" w:rsidRPr="00110A26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A32767">
        <w:rPr>
          <w:rFonts w:ascii="Times New Roman" w:hAnsi="Times New Roman" w:cs="Times New Roman"/>
          <w:sz w:val="24"/>
          <w:szCs w:val="24"/>
        </w:rPr>
        <w:t>и</w:t>
      </w:r>
      <w:r w:rsidR="005C059B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A32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59B" w:rsidRPr="004612C3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5C059B">
        <w:rPr>
          <w:rFonts w:ascii="Times New Roman" w:hAnsi="Times New Roman" w:cs="Times New Roman"/>
          <w:color w:val="000000"/>
          <w:sz w:val="24"/>
          <w:szCs w:val="24"/>
        </w:rPr>
        <w:t>Новосибирск, Красный проспект, 50, для размещения архивов</w:t>
      </w:r>
      <w:r w:rsidR="00D355E6" w:rsidRPr="00C60C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55E6" w:rsidRPr="001B6E64">
        <w:rPr>
          <w:rFonts w:ascii="Times New Roman" w:hAnsi="Times New Roman" w:cs="Times New Roman"/>
          <w:sz w:val="24"/>
          <w:szCs w:val="24"/>
        </w:rPr>
        <w:t xml:space="preserve"> </w:t>
      </w:r>
      <w:r w:rsidR="001B6E64" w:rsidRPr="001B6E64">
        <w:rPr>
          <w:rFonts w:ascii="Times New Roman" w:hAnsi="Times New Roman" w:cs="Times New Roman"/>
          <w:sz w:val="24"/>
          <w:szCs w:val="24"/>
        </w:rPr>
        <w:t>в соответствии с требованиями документации об аукционе по начальной (максимально</w:t>
      </w:r>
      <w:r w:rsidR="00F05B53">
        <w:rPr>
          <w:rFonts w:ascii="Times New Roman" w:hAnsi="Times New Roman" w:cs="Times New Roman"/>
          <w:sz w:val="24"/>
          <w:szCs w:val="24"/>
        </w:rPr>
        <w:t>й) цене или по согласованной с З</w:t>
      </w:r>
      <w:r w:rsidR="001B6E64" w:rsidRPr="001B6E64">
        <w:rPr>
          <w:rFonts w:ascii="Times New Roman" w:hAnsi="Times New Roman" w:cs="Times New Roman"/>
          <w:sz w:val="24"/>
          <w:szCs w:val="24"/>
        </w:rPr>
        <w:t>аказчиком цене, не превышающей начальную (максимальную) цену, указанную в извещении о проведении аукциона и документации об аукционе.</w:t>
      </w:r>
    </w:p>
    <w:p w:rsidR="001B6E64" w:rsidRPr="001B6E64" w:rsidRDefault="00464E4E" w:rsidP="001B6E64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признания нас победителем аукциона или принятия решения о заключении с нами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в установленн</w:t>
      </w:r>
      <w:r w:rsidR="00A349D8">
        <w:rPr>
          <w:rFonts w:ascii="Times New Roman" w:hAnsi="Times New Roman" w:cs="Times New Roman"/>
          <w:sz w:val="24"/>
          <w:szCs w:val="24"/>
        </w:rPr>
        <w:t>ых случаях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и нашего уклонения от заключения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>, являющ</w:t>
      </w:r>
      <w:r w:rsidR="00184181">
        <w:rPr>
          <w:rFonts w:ascii="Times New Roman" w:hAnsi="Times New Roman" w:cs="Times New Roman"/>
          <w:sz w:val="24"/>
          <w:szCs w:val="24"/>
        </w:rPr>
        <w:t>его</w:t>
      </w:r>
      <w:r w:rsidR="001B6E64" w:rsidRPr="001B6E64">
        <w:rPr>
          <w:rFonts w:ascii="Times New Roman" w:hAnsi="Times New Roman" w:cs="Times New Roman"/>
          <w:sz w:val="24"/>
          <w:szCs w:val="24"/>
        </w:rPr>
        <w:t>ся предметом аукциона, внесенная нами сумма обеспечения заявки на участие в аукционе нам не возвращается. А также подтверждаем, что мы извещены о включении сведений о ______________________________________________       (наименование участника зак</w:t>
      </w:r>
      <w:r w:rsidR="00F05B53">
        <w:rPr>
          <w:rFonts w:ascii="Times New Roman" w:hAnsi="Times New Roman" w:cs="Times New Roman"/>
          <w:sz w:val="24"/>
          <w:szCs w:val="24"/>
        </w:rPr>
        <w:t>упки</w:t>
      </w:r>
      <w:r w:rsidR="001B6E64" w:rsidRPr="001B6E64">
        <w:rPr>
          <w:rFonts w:ascii="Times New Roman" w:hAnsi="Times New Roman" w:cs="Times New Roman"/>
          <w:sz w:val="24"/>
          <w:szCs w:val="24"/>
        </w:rPr>
        <w:t>) в Реестр недобросовестных поставщиков</w:t>
      </w:r>
      <w:r w:rsidR="00E31655">
        <w:rPr>
          <w:rFonts w:ascii="Times New Roman" w:hAnsi="Times New Roman" w:cs="Times New Roman"/>
          <w:sz w:val="24"/>
          <w:szCs w:val="24"/>
        </w:rPr>
        <w:t>,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в случае уклонения нами от заключения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>.</w:t>
      </w:r>
    </w:p>
    <w:p w:rsidR="001B6E64" w:rsidRPr="001B6E64" w:rsidRDefault="00464E4E" w:rsidP="001B6E64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адрес). Все сведения о проведении аукциона просим сообщать указанному уполномоченному лицу.</w:t>
      </w:r>
    </w:p>
    <w:p w:rsidR="001B6E64" w:rsidRPr="001B6E64" w:rsidRDefault="00464E4E" w:rsidP="001B6E64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 xml:space="preserve">В случае присуждения нам права заключить </w:t>
      </w:r>
      <w:r w:rsidR="00CE158B">
        <w:rPr>
          <w:rFonts w:ascii="Times New Roman" w:hAnsi="Times New Roman" w:cs="Times New Roman"/>
          <w:sz w:val="24"/>
          <w:szCs w:val="24"/>
        </w:rPr>
        <w:t>договор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в период с даты получения протокола аукциона и проекта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и до подписания официального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настоящая заявка на участие в аукционе будет носить характер предва</w:t>
      </w:r>
      <w:r w:rsidR="00F05B53">
        <w:rPr>
          <w:rFonts w:ascii="Times New Roman" w:hAnsi="Times New Roman" w:cs="Times New Roman"/>
          <w:sz w:val="24"/>
          <w:szCs w:val="24"/>
        </w:rPr>
        <w:t>рительного заключенного нами и З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F05B53">
        <w:rPr>
          <w:rFonts w:ascii="Times New Roman" w:hAnsi="Times New Roman" w:cs="Times New Roman"/>
          <w:sz w:val="24"/>
          <w:szCs w:val="24"/>
        </w:rPr>
        <w:t>договора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на условиях наших предложений.</w:t>
      </w:r>
    </w:p>
    <w:p w:rsidR="001B6E64" w:rsidRPr="001B6E64" w:rsidRDefault="00464E4E" w:rsidP="001B6E64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B6E64" w:rsidRPr="001B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1B6E64">
        <w:rPr>
          <w:rFonts w:ascii="Times New Roman" w:hAnsi="Times New Roman" w:cs="Times New Roman"/>
          <w:sz w:val="24"/>
          <w:szCs w:val="24"/>
        </w:rPr>
        <w:tab/>
        <w:t>Банковские реквизиты участника зак</w:t>
      </w:r>
      <w:r w:rsidR="00F05B53">
        <w:rPr>
          <w:rFonts w:ascii="Times New Roman" w:hAnsi="Times New Roman" w:cs="Times New Roman"/>
          <w:sz w:val="24"/>
          <w:szCs w:val="24"/>
        </w:rPr>
        <w:t>упки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E64" w:rsidRPr="001B6E64" w:rsidRDefault="005C059B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</w:t>
      </w:r>
      <w:r w:rsidR="00464E4E">
        <w:rPr>
          <w:rFonts w:ascii="Times New Roman" w:hAnsi="Times New Roman" w:cs="Times New Roman"/>
          <w:sz w:val="24"/>
          <w:szCs w:val="24"/>
        </w:rPr>
        <w:t>, КПП ________________</w:t>
      </w:r>
      <w:r>
        <w:rPr>
          <w:rFonts w:ascii="Times New Roman" w:hAnsi="Times New Roman" w:cs="Times New Roman"/>
          <w:sz w:val="24"/>
          <w:szCs w:val="24"/>
        </w:rPr>
        <w:t xml:space="preserve">, ОГРН _________________, </w:t>
      </w:r>
    </w:p>
    <w:p w:rsidR="00BE0F37" w:rsidRDefault="00BE0F37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</w:t>
      </w:r>
    </w:p>
    <w:p w:rsidR="00BE0F37" w:rsidRPr="00BE0F37" w:rsidRDefault="00BE0F37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</w:t>
      </w: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Наименование обслуживающего банка ____________________</w:t>
      </w: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Расчетный счет ____________________</w:t>
      </w:r>
    </w:p>
    <w:p w:rsidR="001B6E64" w:rsidRPr="001B6E64" w:rsidRDefault="001B6E64" w:rsidP="001B6E64">
      <w:pPr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Корреспондентский счет ____________________</w:t>
      </w:r>
      <w:r w:rsidR="00464E4E" w:rsidRPr="00464E4E">
        <w:rPr>
          <w:rFonts w:ascii="Times New Roman" w:hAnsi="Times New Roman" w:cs="Times New Roman"/>
          <w:sz w:val="24"/>
          <w:szCs w:val="24"/>
        </w:rPr>
        <w:t xml:space="preserve"> </w:t>
      </w:r>
      <w:r w:rsidR="00464E4E">
        <w:rPr>
          <w:rFonts w:ascii="Times New Roman" w:hAnsi="Times New Roman" w:cs="Times New Roman"/>
          <w:sz w:val="24"/>
          <w:szCs w:val="24"/>
        </w:rPr>
        <w:t>Код БИК ____________________</w:t>
      </w:r>
    </w:p>
    <w:p w:rsidR="005C059B" w:rsidRDefault="00464E4E" w:rsidP="005C059B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8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B6E64" w:rsidRPr="00A10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E64" w:rsidRPr="00A10C87">
        <w:rPr>
          <w:rFonts w:ascii="Times New Roman" w:hAnsi="Times New Roman" w:cs="Times New Roman"/>
          <w:sz w:val="24"/>
          <w:szCs w:val="24"/>
        </w:rPr>
        <w:tab/>
      </w:r>
      <w:r w:rsidR="005C059B" w:rsidRPr="001B6E64">
        <w:rPr>
          <w:rFonts w:ascii="Times New Roman" w:hAnsi="Times New Roman" w:cs="Times New Roman"/>
          <w:sz w:val="24"/>
          <w:szCs w:val="24"/>
        </w:rPr>
        <w:t>Корреспонденцию в наш адрес просим направлять по адресу: _____________________________________________________________________________</w:t>
      </w:r>
    </w:p>
    <w:p w:rsidR="005C059B" w:rsidRDefault="005C059B" w:rsidP="005C059B">
      <w:pPr>
        <w:widowControl/>
        <w:tabs>
          <w:tab w:val="left" w:pos="708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E64" w:rsidRPr="001B6E64" w:rsidRDefault="001B6E64" w:rsidP="005C059B">
      <w:pPr>
        <w:widowControl/>
        <w:tabs>
          <w:tab w:val="left" w:pos="708"/>
        </w:tabs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b/>
          <w:sz w:val="24"/>
          <w:szCs w:val="24"/>
        </w:rPr>
        <w:t>Участник зак</w:t>
      </w:r>
      <w:r w:rsidR="00F05B53">
        <w:rPr>
          <w:rFonts w:ascii="Times New Roman" w:hAnsi="Times New Roman" w:cs="Times New Roman"/>
          <w:b/>
          <w:sz w:val="24"/>
          <w:szCs w:val="24"/>
        </w:rPr>
        <w:t>упки</w:t>
      </w:r>
      <w:r w:rsidRPr="001B6E64">
        <w:rPr>
          <w:rFonts w:ascii="Times New Roman" w:hAnsi="Times New Roman" w:cs="Times New Roman"/>
          <w:b/>
          <w:sz w:val="24"/>
          <w:szCs w:val="24"/>
        </w:rPr>
        <w:t>/</w:t>
      </w:r>
      <w:r w:rsidRPr="001B6E64">
        <w:rPr>
          <w:rFonts w:ascii="Times New Roman" w:hAnsi="Times New Roman" w:cs="Times New Roman"/>
          <w:b/>
          <w:sz w:val="24"/>
          <w:szCs w:val="24"/>
        </w:rPr>
        <w:br/>
        <w:t>уполномоченный представитель</w:t>
      </w:r>
      <w:r w:rsidRPr="001B6E64">
        <w:rPr>
          <w:rFonts w:ascii="Times New Roman" w:hAnsi="Times New Roman" w:cs="Times New Roman"/>
          <w:b/>
          <w:sz w:val="24"/>
          <w:szCs w:val="24"/>
        </w:rPr>
        <w:tab/>
      </w:r>
      <w:r w:rsidRPr="001B6E64">
        <w:rPr>
          <w:rFonts w:ascii="Times New Roman" w:hAnsi="Times New Roman" w:cs="Times New Roman"/>
          <w:sz w:val="24"/>
          <w:szCs w:val="24"/>
        </w:rPr>
        <w:t>_________________ (Фамилия И.О.)</w:t>
      </w:r>
    </w:p>
    <w:p w:rsidR="00464E4E" w:rsidRDefault="00464E4E" w:rsidP="00464E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6E64" w:rsidRPr="001B6E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C60C61" w:rsidRPr="001B6E64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="001B6E64" w:rsidRPr="001B6E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(подпись)</w:t>
      </w:r>
    </w:p>
    <w:p w:rsidR="001B6E64" w:rsidRPr="00C60C61" w:rsidRDefault="001B6E64" w:rsidP="00464E4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0C61">
        <w:rPr>
          <w:rFonts w:ascii="Times New Roman" w:hAnsi="Times New Roman" w:cs="Times New Roman"/>
          <w:i/>
          <w:sz w:val="20"/>
          <w:szCs w:val="20"/>
        </w:rPr>
        <w:t>(должность, основание и реквизиты документа, подтверждающие полномочия соответствующего лица на подпись заявки на участие в аукционе)</w:t>
      </w:r>
    </w:p>
    <w:p w:rsidR="001B6E64" w:rsidRPr="001B6E64" w:rsidRDefault="001B6E64" w:rsidP="001B6E6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C61" w:rsidRPr="00BD7877" w:rsidRDefault="001B6E64" w:rsidP="00BD78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1B6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6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6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6E6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</w:p>
    <w:p w:rsidR="00D45A49" w:rsidRDefault="00D45A49" w:rsidP="00EA383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2F3C" w:rsidRDefault="002A2F3C" w:rsidP="00EA383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5A49" w:rsidRDefault="00D45A49" w:rsidP="00EA383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72DE" w:rsidRDefault="00FD72DE" w:rsidP="00EA383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767" w:rsidRDefault="00A32767" w:rsidP="00EA383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837" w:rsidRPr="00EA3837" w:rsidRDefault="00EA3837" w:rsidP="00EA3837">
      <w:pPr>
        <w:widowControl/>
        <w:autoSpaceDE/>
        <w:autoSpaceDN/>
        <w:adjustRightInd/>
        <w:spacing w:after="200"/>
        <w:ind w:firstLine="709"/>
        <w:jc w:val="center"/>
        <w:rPr>
          <w:rFonts w:cs="Times New Roman"/>
          <w:b/>
          <w:sz w:val="22"/>
          <w:szCs w:val="22"/>
        </w:rPr>
      </w:pPr>
      <w:r w:rsidRPr="00EA383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Раздел </w:t>
      </w:r>
      <w:r w:rsidRPr="00EA3837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EA38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3837">
        <w:rPr>
          <w:rFonts w:ascii="Times New Roman" w:hAnsi="Times New Roman" w:cs="Times New Roman"/>
          <w:b/>
          <w:iCs/>
          <w:sz w:val="22"/>
          <w:szCs w:val="22"/>
        </w:rPr>
        <w:t>ТЕХНИЧЕСКАЯ ЧАСТЬ документации об открытом аукционе</w:t>
      </w:r>
    </w:p>
    <w:p w:rsidR="0080755F" w:rsidRPr="00C60C61" w:rsidRDefault="0080755F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61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F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80755F" w:rsidRPr="00C60C61" w:rsidRDefault="0080755F" w:rsidP="00F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</w:tcPr>
          <w:p w:rsidR="0080755F" w:rsidRPr="00C60C61" w:rsidRDefault="005C059B" w:rsidP="00A3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A3276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перепланировке помещений</w:t>
            </w:r>
            <w:r w:rsidR="002E6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</w:t>
            </w:r>
            <w:r w:rsidR="00FD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A3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Новосибирск, Красный проспект, 50</w:t>
            </w:r>
            <w:r w:rsidR="00C2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rPr>
          <w:trHeight w:val="548"/>
        </w:trPr>
        <w:tc>
          <w:tcPr>
            <w:tcW w:w="10915" w:type="dxa"/>
          </w:tcPr>
          <w:p w:rsidR="0080755F" w:rsidRPr="00C60C61" w:rsidRDefault="0080755F" w:rsidP="00B2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Виды и объемы работ, в соответствии с Прило</w:t>
            </w:r>
            <w:r w:rsidR="00A32767">
              <w:rPr>
                <w:rFonts w:ascii="Times New Roman" w:hAnsi="Times New Roman" w:cs="Times New Roman"/>
                <w:sz w:val="24"/>
                <w:szCs w:val="24"/>
              </w:rPr>
              <w:t>жениями №</w:t>
            </w:r>
            <w:r w:rsidR="000E1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877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сметный расчет</w:t>
            </w:r>
            <w:r w:rsidR="00157C2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327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4DC0" w:rsidRPr="00337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0F5" w:rsidRPr="00B07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2767" w:rsidRPr="00B07B5E">
              <w:rPr>
                <w:rFonts w:ascii="Times New Roman" w:hAnsi="Times New Roman" w:cs="Times New Roman"/>
                <w:sz w:val="24"/>
                <w:szCs w:val="24"/>
              </w:rPr>
              <w:t>Планы демонтажных работ</w:t>
            </w:r>
            <w:r w:rsidR="001109B9" w:rsidRPr="00B07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09B9" w:rsidRPr="0033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9E" w:rsidRPr="0033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60C61" w:rsidRPr="003370F5">
              <w:rPr>
                <w:rFonts w:ascii="Times New Roman" w:hAnsi="Times New Roman" w:cs="Times New Roman"/>
                <w:sz w:val="24"/>
                <w:szCs w:val="24"/>
              </w:rPr>
              <w:t>аукционн</w:t>
            </w:r>
            <w:r w:rsidRPr="003370F5">
              <w:rPr>
                <w:rFonts w:ascii="Times New Roman" w:hAnsi="Times New Roman" w:cs="Times New Roman"/>
                <w:sz w:val="24"/>
                <w:szCs w:val="24"/>
              </w:rPr>
              <w:t>ой документации</w:t>
            </w:r>
            <w:r w:rsidR="00C26783" w:rsidRPr="0033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C26783" w:rsidP="00FD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</w:t>
            </w:r>
            <w:r w:rsidR="001109B9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  <w:r w:rsidR="005C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59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  <w:p w:rsidR="0080755F" w:rsidRPr="00C60C61" w:rsidRDefault="0080755F" w:rsidP="00F30BB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6B1CD4" w:rsidRDefault="005C059B" w:rsidP="006B1CD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Подрядчиком своих обязательств по Договору в полном объеме: </w:t>
            </w:r>
            <w:r w:rsidR="001E7132">
              <w:rPr>
                <w:rFonts w:ascii="Times New Roman" w:hAnsi="Times New Roman" w:cs="Times New Roman"/>
                <w:sz w:val="24"/>
                <w:szCs w:val="24"/>
              </w:rPr>
              <w:t>30 (тридцать</w:t>
            </w: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>) календарных дней. Начало выполнения работ: не позднее 3 (трех) календарных дней с даты подписания договора</w:t>
            </w:r>
            <w:r w:rsidR="00D4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55F" w:rsidRPr="00D46205" w:rsidRDefault="006B1CD4" w:rsidP="006B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на стадии подписания договора предоставляет Заказчику график проведения работ</w:t>
            </w:r>
          </w:p>
        </w:tc>
      </w:tr>
      <w:tr w:rsidR="00415B74" w:rsidRPr="00C60C61" w:rsidTr="00375B0F">
        <w:tc>
          <w:tcPr>
            <w:tcW w:w="10915" w:type="dxa"/>
            <w:shd w:val="clear" w:color="auto" w:fill="CCFFFF"/>
          </w:tcPr>
          <w:p w:rsidR="00415B74" w:rsidRPr="00C60C61" w:rsidRDefault="00415B74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подрядной организации выполняющей строительно-монтажные работы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B73D25" w:rsidRDefault="00D8644A" w:rsidP="009C7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375B0F">
              <w:rPr>
                <w:rFonts w:ascii="Times New Roman" w:hAnsi="Times New Roman"/>
                <w:sz w:val="24"/>
                <w:szCs w:val="24"/>
              </w:rPr>
              <w:t>,</w:t>
            </w:r>
            <w:r w:rsidR="00612854" w:rsidRPr="0061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C96"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="009C7358">
              <w:rPr>
                <w:rFonts w:ascii="Times New Roman" w:hAnsi="Times New Roman"/>
                <w:sz w:val="24"/>
                <w:szCs w:val="24"/>
              </w:rPr>
              <w:t>ет работы профессиональным инструментом и квалифицированными специалистами. За соблюдением правил техники безопасности при производстве работ на строительной площадке отвечает Подрядчик.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07CBD" w:rsidRDefault="00307CBD" w:rsidP="00D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производит подготовку территории, необходимую для производства работ, ограждение площадки производства работ плотным не пропускающим пыль материалом  (ткань, ПВХ пленка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для предотвращения распространения пыли и посторонних шумов при производстве работ</w:t>
            </w:r>
            <w:r w:rsidR="00D462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55F" w:rsidRDefault="00DD0B1E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и у</w:t>
            </w:r>
            <w:r w:rsidR="0080755F" w:rsidRPr="00C26783">
              <w:rPr>
                <w:rFonts w:ascii="Times New Roman" w:hAnsi="Times New Roman" w:cs="Times New Roman"/>
                <w:sz w:val="24"/>
                <w:szCs w:val="24"/>
              </w:rPr>
              <w:t xml:space="preserve">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755F" w:rsidRPr="00C267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мусора </w:t>
            </w:r>
            <w:r w:rsidR="0080755F" w:rsidRPr="00D46205"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прилегающей к зданию,</w:t>
            </w:r>
            <w:r w:rsidR="00CD0263"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D0263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производства работ</w:t>
            </w:r>
            <w:r w:rsidR="0080755F" w:rsidRPr="00C2678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не реже </w:t>
            </w:r>
            <w:r w:rsidR="003370F5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80755F" w:rsidRPr="00C26783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337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755F" w:rsidRPr="00C26783">
              <w:rPr>
                <w:rFonts w:ascii="Times New Roman" w:hAnsi="Times New Roman" w:cs="Times New Roman"/>
                <w:sz w:val="24"/>
                <w:szCs w:val="24"/>
              </w:rPr>
              <w:t xml:space="preserve"> раза в три рабочих дня.</w:t>
            </w:r>
            <w:r w:rsidR="00307CBD">
              <w:rPr>
                <w:rFonts w:ascii="Times New Roman" w:hAnsi="Times New Roman"/>
                <w:sz w:val="24"/>
                <w:szCs w:val="24"/>
              </w:rPr>
              <w:t xml:space="preserve"> Вывоз мусора производить на городской полигон ТБО.</w:t>
            </w:r>
            <w:r w:rsidR="00307CBD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</w:t>
            </w:r>
            <w:r w:rsidR="00307CBD" w:rsidRPr="003F7FCD"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требованию Заказчика обязан предоставить документы, подтверждающие вывоз мусора, оборудования на объект размещения отходов, установленный согласно действующему законодательству.</w:t>
            </w:r>
          </w:p>
          <w:p w:rsidR="00DD0B1E" w:rsidRDefault="00DD0B1E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работ, на участке выполнения работ,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CBD" w:rsidRDefault="00307CBD" w:rsidP="00307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FD72DE" w:rsidRPr="000F422A" w:rsidRDefault="00FD72DE" w:rsidP="00DD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07CBD" w:rsidRDefault="0080755F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действующим стандартам</w:t>
            </w:r>
            <w:r w:rsidR="00612854">
              <w:rPr>
                <w:rFonts w:ascii="Times New Roman" w:hAnsi="Times New Roman" w:cs="Times New Roman"/>
                <w:sz w:val="24"/>
                <w:szCs w:val="24"/>
              </w:rPr>
              <w:t>, регламентам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</w:p>
          <w:p w:rsidR="00612854" w:rsidRDefault="00D46205" w:rsidP="000F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>Качество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их выполнения должны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положениям строительных норм и правил по видам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соответствовать требованиям, установленным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указанными в проектной документации.</w:t>
            </w:r>
          </w:p>
          <w:p w:rsidR="009C7358" w:rsidRPr="00C60C61" w:rsidRDefault="009C7358" w:rsidP="009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Pr="00C60C61" w:rsidRDefault="0080755F" w:rsidP="00AF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За безопасность выполнения работ на объекте отвечает </w:t>
            </w:r>
            <w:r w:rsidR="00D8644A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644A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порчу имущества Заказчика и/или третьих лиц на объекте, если она произошла по вине </w:t>
            </w:r>
            <w:r w:rsidR="00D8644A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="000F4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производства работ.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сдачи и приемки результатов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07CBD" w:rsidP="0009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1">
              <w:rPr>
                <w:rFonts w:ascii="Times New Roman" w:hAnsi="Times New Roman"/>
                <w:sz w:val="24"/>
                <w:szCs w:val="24"/>
              </w:rPr>
              <w:t>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80755F" w:rsidRPr="00C60C61" w:rsidRDefault="0080755F" w:rsidP="00F30BB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  <w:p w:rsidR="0080755F" w:rsidRPr="00C60C61" w:rsidRDefault="0080755F" w:rsidP="00F30BB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Pr="00C60C61" w:rsidRDefault="009C7358" w:rsidP="006B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Заказчика обязан предоставить документы,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3A3F36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</w:t>
            </w:r>
            <w:r w:rsidRPr="00F725D1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техническому обучению персонала заказчика работе на подготовленных по результатам выполнения работ</w:t>
            </w:r>
            <w:r w:rsidRPr="003F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объекте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A3F36" w:rsidP="003F7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Default="009C7358" w:rsidP="00F30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 3 (трех) рабочих дней с момента получения письменного уведомления.</w:t>
            </w:r>
          </w:p>
          <w:p w:rsidR="009C7358" w:rsidRPr="00C60C61" w:rsidRDefault="009C7358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A3F36" w:rsidP="00F3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1"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Заказчиком в полном объеме не позднее </w:t>
            </w:r>
            <w:r w:rsidRPr="00F7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(пяти) 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>банковских дней со дня подписания акта о приемке выполненных работ (форма КС-2) и справки о стоимости работ и затрат (форма КС-3).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  <w:shd w:val="clear" w:color="auto" w:fill="CCFFFF"/>
          </w:tcPr>
          <w:p w:rsidR="0080755F" w:rsidRPr="0038553C" w:rsidRDefault="0080755F" w:rsidP="0038553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8553C" w:rsidRPr="00C60C61" w:rsidTr="00375B0F">
        <w:tc>
          <w:tcPr>
            <w:tcW w:w="10915" w:type="dxa"/>
            <w:shd w:val="clear" w:color="auto" w:fill="FFFFFF"/>
          </w:tcPr>
          <w:p w:rsidR="000F422A" w:rsidRDefault="000F422A" w:rsidP="00385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р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 xml:space="preserve">аботы в нерабочее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  <w:r w:rsidRPr="00E52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53C" w:rsidRPr="0038553C" w:rsidRDefault="0038553C" w:rsidP="0038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02" w:rsidRPr="00C60C61" w:rsidRDefault="008F6902" w:rsidP="008F6902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37" w:rsidRPr="00C60C61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837" w:rsidRPr="00C60C61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837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837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837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837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837" w:rsidRDefault="00EA3837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7B5E" w:rsidRDefault="00B07B5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6337E" w:rsidRPr="0006337E" w:rsidRDefault="003A3F36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4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6337E" w:rsidRPr="0006337E" w:rsidRDefault="0006337E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4301"/>
        <w:jc w:val="right"/>
        <w:rPr>
          <w:rFonts w:ascii="Times New Roman" w:hAnsi="Times New Roman" w:cs="Times New Roman"/>
          <w:sz w:val="24"/>
          <w:szCs w:val="24"/>
        </w:rPr>
      </w:pPr>
      <w:r w:rsidRPr="0006337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аукционной</w:t>
      </w:r>
      <w:r w:rsidRPr="0006337E">
        <w:rPr>
          <w:rFonts w:ascii="Times New Roman" w:hAnsi="Times New Roman" w:cs="Times New Roman"/>
          <w:sz w:val="24"/>
          <w:szCs w:val="24"/>
        </w:rPr>
        <w:t xml:space="preserve"> документации </w:t>
      </w:r>
    </w:p>
    <w:p w:rsidR="0006337E" w:rsidRPr="0006337E" w:rsidRDefault="0006337E" w:rsidP="0006337E">
      <w:pPr>
        <w:widowControl/>
        <w:tabs>
          <w:tab w:val="left" w:pos="-360"/>
          <w:tab w:val="left" w:pos="360"/>
        </w:tabs>
        <w:autoSpaceDE/>
        <w:autoSpaceDN/>
        <w:adjustRightInd/>
        <w:ind w:left="37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37E" w:rsidRPr="0006337E" w:rsidRDefault="0006337E" w:rsidP="000633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6337E" w:rsidRPr="0006337E" w:rsidRDefault="0006337E" w:rsidP="000633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E">
        <w:rPr>
          <w:rFonts w:ascii="Times New Roman" w:hAnsi="Times New Roman" w:cs="Times New Roman"/>
          <w:b/>
          <w:sz w:val="24"/>
          <w:szCs w:val="24"/>
        </w:rPr>
        <w:t>об участнике закупки</w:t>
      </w:r>
    </w:p>
    <w:p w:rsidR="0006337E" w:rsidRPr="0006337E" w:rsidRDefault="0006337E" w:rsidP="000633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5234"/>
        <w:gridCol w:w="4320"/>
      </w:tblGrid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наименование, организационно-правовая форма (для юридического лица), фамилия, имя, отчество, паспортные данные (для индивидуального предпринимателя)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данные:</w:t>
            </w:r>
          </w:p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регистрации, кем выдано)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ИНН/КПП Участника закупки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номер расчетного счета, БИК и корреспондентский счет)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B3572B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Участника за</w:t>
            </w:r>
            <w:r w:rsidR="00B3572B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rPr>
          <w:cantSplit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7E" w:rsidRPr="0006337E" w:rsidRDefault="0006337E" w:rsidP="0006337E">
            <w:pPr>
              <w:suppressAutoHyphens/>
              <w:autoSpaceDE/>
              <w:autoSpaceDN/>
              <w:adjustRightInd/>
              <w:spacing w:after="6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37E" w:rsidRPr="0006337E" w:rsidRDefault="0006337E" w:rsidP="0006337E">
      <w:pPr>
        <w:widowControl/>
        <w:autoSpaceDE/>
        <w:autoSpaceDN/>
        <w:adjustRightInd/>
        <w:ind w:right="-74" w:firstLine="900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06337E">
      <w:pPr>
        <w:widowControl/>
        <w:autoSpaceDE/>
        <w:autoSpaceDN/>
        <w:adjustRightInd/>
        <w:ind w:right="-74"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5220"/>
        <w:gridCol w:w="1980"/>
        <w:gridCol w:w="2700"/>
      </w:tblGrid>
      <w:tr w:rsidR="0006337E" w:rsidRPr="0006337E" w:rsidTr="00C10E16">
        <w:tc>
          <w:tcPr>
            <w:tcW w:w="5220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980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700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6337E" w:rsidRPr="0006337E" w:rsidTr="00C10E16">
        <w:tc>
          <w:tcPr>
            <w:tcW w:w="5220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(должность лица, выступающего от имени участника закупки, ФИО для индивидуального предпринимателя)</w:t>
            </w:r>
          </w:p>
        </w:tc>
        <w:tc>
          <w:tcPr>
            <w:tcW w:w="1980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0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6337E" w:rsidRPr="0006337E" w:rsidRDefault="0006337E" w:rsidP="0006337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06337E" w:rsidRPr="0006337E" w:rsidRDefault="0006337E" w:rsidP="0006337E">
      <w:pPr>
        <w:widowControl/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063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М.П.</w:t>
      </w:r>
    </w:p>
    <w:p w:rsidR="0006337E" w:rsidRPr="0006337E" w:rsidRDefault="0006337E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3740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3740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3740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3740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06337E">
      <w:pPr>
        <w:widowControl/>
        <w:tabs>
          <w:tab w:val="left" w:pos="-360"/>
          <w:tab w:val="left" w:pos="0"/>
        </w:tabs>
        <w:autoSpaceDE/>
        <w:autoSpaceDN/>
        <w:adjustRightInd/>
        <w:ind w:left="3740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FD72DE">
      <w:pPr>
        <w:widowControl/>
        <w:tabs>
          <w:tab w:val="left" w:pos="-360"/>
          <w:tab w:val="left" w:pos="0"/>
        </w:tabs>
        <w:autoSpaceDE/>
        <w:autoSpaceDN/>
        <w:adjustRightInd/>
        <w:ind w:left="3740"/>
        <w:rPr>
          <w:rFonts w:ascii="Times New Roman" w:hAnsi="Times New Roman" w:cs="Times New Roman"/>
          <w:sz w:val="24"/>
          <w:szCs w:val="24"/>
        </w:rPr>
      </w:pPr>
      <w:r w:rsidRPr="0006337E">
        <w:rPr>
          <w:rFonts w:ascii="Times New Roman" w:hAnsi="Times New Roman" w:cs="Times New Roman"/>
          <w:sz w:val="24"/>
          <w:szCs w:val="24"/>
        </w:rPr>
        <w:br w:type="page"/>
      </w:r>
      <w:r w:rsidRPr="000633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6337E" w:rsidRPr="0006337E" w:rsidRDefault="0006337E" w:rsidP="0006337E">
      <w:pPr>
        <w:widowControl/>
        <w:tabs>
          <w:tab w:val="left" w:pos="-360"/>
        </w:tabs>
        <w:autoSpaceDE/>
        <w:autoSpaceDN/>
        <w:adjustRightInd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6337E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№ </w:t>
      </w:r>
      <w:r w:rsidR="003A3F36">
        <w:rPr>
          <w:rFonts w:ascii="Times New Roman" w:hAnsi="Times New Roman" w:cs="Times New Roman"/>
          <w:sz w:val="24"/>
          <w:szCs w:val="24"/>
        </w:rPr>
        <w:t>5</w:t>
      </w:r>
      <w:r w:rsidRPr="00063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7E" w:rsidRPr="0006337E" w:rsidRDefault="0088255D" w:rsidP="0006337E">
      <w:pPr>
        <w:widowControl/>
        <w:tabs>
          <w:tab w:val="left" w:pos="-360"/>
        </w:tabs>
        <w:autoSpaceDE/>
        <w:autoSpaceDN/>
        <w:adjustRightInd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3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7E">
        <w:rPr>
          <w:rFonts w:ascii="Times New Roman" w:hAnsi="Times New Roman" w:cs="Times New Roman"/>
          <w:sz w:val="24"/>
          <w:szCs w:val="24"/>
          <w:lang w:val="en-US"/>
        </w:rPr>
        <w:t>аукционн</w:t>
      </w:r>
      <w:proofErr w:type="spellEnd"/>
      <w:r w:rsidR="0006337E" w:rsidRPr="0006337E">
        <w:rPr>
          <w:rFonts w:ascii="Times New Roman" w:hAnsi="Times New Roman" w:cs="Times New Roman"/>
          <w:sz w:val="24"/>
          <w:szCs w:val="24"/>
        </w:rPr>
        <w:t xml:space="preserve">ой документации </w:t>
      </w:r>
    </w:p>
    <w:p w:rsidR="0006337E" w:rsidRPr="0006337E" w:rsidRDefault="0006337E" w:rsidP="0006337E">
      <w:pPr>
        <w:widowControl/>
        <w:tabs>
          <w:tab w:val="left" w:pos="1080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37E" w:rsidRPr="0006337E" w:rsidRDefault="0006337E" w:rsidP="000633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37E" w:rsidRPr="0006337E" w:rsidRDefault="0006337E" w:rsidP="000633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6337E">
        <w:rPr>
          <w:rFonts w:ascii="Times New Roman" w:hAnsi="Times New Roman" w:cs="Times New Roman"/>
          <w:sz w:val="24"/>
          <w:szCs w:val="24"/>
        </w:rPr>
        <w:t>Опись</w:t>
      </w:r>
      <w:r w:rsidRPr="0006337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6337E">
        <w:rPr>
          <w:rFonts w:ascii="Times New Roman" w:hAnsi="Times New Roman" w:cs="Times New Roman"/>
          <w:sz w:val="24"/>
          <w:szCs w:val="24"/>
        </w:rPr>
        <w:t xml:space="preserve"> документов, </w:t>
      </w:r>
    </w:p>
    <w:p w:rsidR="0006337E" w:rsidRPr="0006337E" w:rsidRDefault="0006337E" w:rsidP="000633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6337E">
        <w:rPr>
          <w:rFonts w:ascii="Times New Roman" w:hAnsi="Times New Roman" w:cs="Times New Roman"/>
          <w:sz w:val="24"/>
          <w:szCs w:val="24"/>
        </w:rPr>
        <w:t xml:space="preserve">входящих в состав заявки на участие в открытом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</w:p>
    <w:p w:rsidR="0006337E" w:rsidRPr="0006337E" w:rsidRDefault="0006337E" w:rsidP="000633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615"/>
        <w:gridCol w:w="1672"/>
      </w:tblGrid>
      <w:tr w:rsidR="0006337E" w:rsidRPr="0006337E" w:rsidTr="00C10E16">
        <w:trPr>
          <w:tblHeader/>
        </w:trPr>
        <w:tc>
          <w:tcPr>
            <w:tcW w:w="710" w:type="dxa"/>
            <w:vAlign w:val="center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5" w:type="dxa"/>
            <w:vAlign w:val="center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vAlign w:val="center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7E" w:rsidRPr="0006337E" w:rsidTr="00C10E16">
        <w:tc>
          <w:tcPr>
            <w:tcW w:w="710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337E" w:rsidRPr="0006337E" w:rsidRDefault="0006337E" w:rsidP="0006337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37E" w:rsidRPr="0006337E" w:rsidRDefault="0006337E" w:rsidP="000633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6337E" w:rsidRPr="0006337E" w:rsidRDefault="0006337E" w:rsidP="0006337E">
      <w:pPr>
        <w:widowControl/>
        <w:autoSpaceDE/>
        <w:autoSpaceDN/>
        <w:adjustRightInd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ayout w:type="fixed"/>
        <w:tblLook w:val="01E0"/>
      </w:tblPr>
      <w:tblGrid>
        <w:gridCol w:w="4844"/>
        <w:gridCol w:w="1772"/>
        <w:gridCol w:w="3392"/>
      </w:tblGrid>
      <w:tr w:rsidR="0006337E" w:rsidRPr="0006337E" w:rsidTr="00C10E16">
        <w:tc>
          <w:tcPr>
            <w:tcW w:w="4844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772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392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6337E" w:rsidRPr="0006337E" w:rsidTr="00C10E16">
        <w:tc>
          <w:tcPr>
            <w:tcW w:w="4844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(должность лица, выступающего от имени участника закупки, ФИО для индивидуального предпринимателя)</w:t>
            </w:r>
          </w:p>
        </w:tc>
        <w:tc>
          <w:tcPr>
            <w:tcW w:w="1772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92" w:type="dxa"/>
          </w:tcPr>
          <w:p w:rsidR="0006337E" w:rsidRPr="0006337E" w:rsidRDefault="0006337E" w:rsidP="0006337E">
            <w:pPr>
              <w:widowControl/>
              <w:tabs>
                <w:tab w:val="left" w:pos="1080"/>
              </w:tabs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6337E" w:rsidRPr="0006337E" w:rsidRDefault="0006337E" w:rsidP="00464E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sectPr w:rsidR="0006337E" w:rsidRPr="0006337E" w:rsidSect="00B4500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C1" w:rsidRDefault="00B233C1">
      <w:r>
        <w:separator/>
      </w:r>
    </w:p>
  </w:endnote>
  <w:endnote w:type="continuationSeparator" w:id="1">
    <w:p w:rsidR="00B233C1" w:rsidRDefault="00B2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C1" w:rsidRDefault="00917F8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33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3C1" w:rsidRDefault="00B233C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C1" w:rsidRDefault="00B233C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C1" w:rsidRDefault="00B233C1">
      <w:r>
        <w:separator/>
      </w:r>
    </w:p>
  </w:footnote>
  <w:footnote w:type="continuationSeparator" w:id="1">
    <w:p w:rsidR="00B233C1" w:rsidRDefault="00B233C1">
      <w:r>
        <w:continuationSeparator/>
      </w:r>
    </w:p>
  </w:footnote>
  <w:footnote w:id="2">
    <w:p w:rsidR="00B233C1" w:rsidRDefault="00B233C1" w:rsidP="0006337E">
      <w:pPr>
        <w:pStyle w:val="a5"/>
      </w:pPr>
      <w:r>
        <w:rPr>
          <w:rStyle w:val="a7"/>
        </w:rPr>
        <w:footnoteRef/>
      </w:r>
      <w:r>
        <w:t xml:space="preserve"> Форма описи носит рекомендательный характер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A8969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F082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180" w:firstLine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24B29D7"/>
    <w:multiLevelType w:val="hybridMultilevel"/>
    <w:tmpl w:val="986604D0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12554"/>
    <w:multiLevelType w:val="hybridMultilevel"/>
    <w:tmpl w:val="9C4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6F92"/>
    <w:multiLevelType w:val="hybridMultilevel"/>
    <w:tmpl w:val="2B6AF8F0"/>
    <w:lvl w:ilvl="0" w:tplc="0C1C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983F8F"/>
    <w:multiLevelType w:val="multilevel"/>
    <w:tmpl w:val="636CA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7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6DF1385"/>
    <w:multiLevelType w:val="multilevel"/>
    <w:tmpl w:val="FA26125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7DE46A0"/>
    <w:multiLevelType w:val="hybridMultilevel"/>
    <w:tmpl w:val="13ECC892"/>
    <w:lvl w:ilvl="0" w:tplc="C8BA3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BE4E0B"/>
    <w:multiLevelType w:val="hybridMultilevel"/>
    <w:tmpl w:val="086A1AA6"/>
    <w:lvl w:ilvl="0" w:tplc="725E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41AA"/>
    <w:multiLevelType w:val="hybridMultilevel"/>
    <w:tmpl w:val="4A2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44A10"/>
    <w:multiLevelType w:val="hybridMultilevel"/>
    <w:tmpl w:val="A12ED0E0"/>
    <w:lvl w:ilvl="0" w:tplc="8E480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B760CC"/>
    <w:multiLevelType w:val="hybridMultilevel"/>
    <w:tmpl w:val="6DBC5D6A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13116B4"/>
    <w:multiLevelType w:val="hybridMultilevel"/>
    <w:tmpl w:val="0E6ED1B8"/>
    <w:lvl w:ilvl="0" w:tplc="A6CC5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9190C"/>
    <w:multiLevelType w:val="hybridMultilevel"/>
    <w:tmpl w:val="22021132"/>
    <w:lvl w:ilvl="0" w:tplc="608EB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704614E"/>
    <w:multiLevelType w:val="hybridMultilevel"/>
    <w:tmpl w:val="961C48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9A4150B"/>
    <w:multiLevelType w:val="hybridMultilevel"/>
    <w:tmpl w:val="144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A7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4CE5739"/>
    <w:multiLevelType w:val="hybridMultilevel"/>
    <w:tmpl w:val="99C2544C"/>
    <w:lvl w:ilvl="0" w:tplc="8FC8957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A1414B1"/>
    <w:multiLevelType w:val="hybridMultilevel"/>
    <w:tmpl w:val="0CDE09AA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B357D"/>
    <w:multiLevelType w:val="hybridMultilevel"/>
    <w:tmpl w:val="3E7808F4"/>
    <w:lvl w:ilvl="0" w:tplc="465CCE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A886F8A"/>
    <w:multiLevelType w:val="hybridMultilevel"/>
    <w:tmpl w:val="2DD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449EA"/>
    <w:multiLevelType w:val="hybridMultilevel"/>
    <w:tmpl w:val="56046130"/>
    <w:lvl w:ilvl="0" w:tplc="02D0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9">
    <w:nsid w:val="63D37470"/>
    <w:multiLevelType w:val="hybridMultilevel"/>
    <w:tmpl w:val="81F2AF8A"/>
    <w:lvl w:ilvl="0" w:tplc="8B720A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AD46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24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08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24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62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A4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4F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C6E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1630C"/>
    <w:multiLevelType w:val="hybridMultilevel"/>
    <w:tmpl w:val="10A872D8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C34A2"/>
    <w:multiLevelType w:val="hybridMultilevel"/>
    <w:tmpl w:val="FBD27290"/>
    <w:lvl w:ilvl="0" w:tplc="088E6D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Форма %2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4">
    <w:nsid w:val="75185F64"/>
    <w:multiLevelType w:val="hybridMultilevel"/>
    <w:tmpl w:val="0A62D4A0"/>
    <w:lvl w:ilvl="0" w:tplc="0419000F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40"/>
  </w:num>
  <w:num w:numId="6">
    <w:abstractNumId w:val="31"/>
  </w:num>
  <w:num w:numId="7">
    <w:abstractNumId w:val="39"/>
  </w:num>
  <w:num w:numId="8">
    <w:abstractNumId w:val="12"/>
  </w:num>
  <w:num w:numId="9">
    <w:abstractNumId w:val="24"/>
  </w:num>
  <w:num w:numId="10">
    <w:abstractNumId w:val="3"/>
  </w:num>
  <w:num w:numId="11">
    <w:abstractNumId w:val="41"/>
  </w:num>
  <w:num w:numId="12">
    <w:abstractNumId w:val="18"/>
  </w:num>
  <w:num w:numId="13">
    <w:abstractNumId w:val="44"/>
  </w:num>
  <w:num w:numId="14">
    <w:abstractNumId w:val="42"/>
  </w:num>
  <w:num w:numId="15">
    <w:abstractNumId w:val="16"/>
  </w:num>
  <w:num w:numId="16">
    <w:abstractNumId w:val="38"/>
  </w:num>
  <w:num w:numId="17">
    <w:abstractNumId w:val="19"/>
  </w:num>
  <w:num w:numId="18">
    <w:abstractNumId w:val="7"/>
  </w:num>
  <w:num w:numId="19">
    <w:abstractNumId w:val="13"/>
  </w:num>
  <w:num w:numId="20">
    <w:abstractNumId w:val="43"/>
  </w:num>
  <w:num w:numId="21">
    <w:abstractNumId w:val="28"/>
  </w:num>
  <w:num w:numId="22">
    <w:abstractNumId w:val="34"/>
  </w:num>
  <w:num w:numId="23">
    <w:abstractNumId w:val="27"/>
  </w:num>
  <w:num w:numId="24">
    <w:abstractNumId w:val="35"/>
  </w:num>
  <w:num w:numId="25">
    <w:abstractNumId w:val="4"/>
  </w:num>
  <w:num w:numId="26">
    <w:abstractNumId w:val="30"/>
  </w:num>
  <w:num w:numId="27">
    <w:abstractNumId w:val="36"/>
  </w:num>
  <w:num w:numId="28">
    <w:abstractNumId w:val="45"/>
  </w:num>
  <w:num w:numId="29">
    <w:abstractNumId w:val="4"/>
  </w:num>
  <w:num w:numId="30">
    <w:abstractNumId w:val="37"/>
  </w:num>
  <w:num w:numId="31">
    <w:abstractNumId w:val="29"/>
  </w:num>
  <w:num w:numId="32">
    <w:abstractNumId w:val="21"/>
  </w:num>
  <w:num w:numId="33">
    <w:abstractNumId w:val="5"/>
  </w:num>
  <w:num w:numId="34">
    <w:abstractNumId w:val="14"/>
  </w:num>
  <w:num w:numId="35">
    <w:abstractNumId w:val="10"/>
  </w:num>
  <w:num w:numId="36">
    <w:abstractNumId w:val="20"/>
  </w:num>
  <w:num w:numId="37">
    <w:abstractNumId w:val="23"/>
  </w:num>
  <w:num w:numId="38">
    <w:abstractNumId w:val="33"/>
  </w:num>
  <w:num w:numId="39">
    <w:abstractNumId w:val="32"/>
  </w:num>
  <w:num w:numId="40">
    <w:abstractNumId w:val="17"/>
  </w:num>
  <w:num w:numId="41">
    <w:abstractNumId w:val="11"/>
  </w:num>
  <w:num w:numId="42">
    <w:abstractNumId w:val="25"/>
  </w:num>
  <w:num w:numId="43">
    <w:abstractNumId w:val="6"/>
  </w:num>
  <w:num w:numId="44">
    <w:abstractNumId w:val="22"/>
  </w:num>
  <w:num w:numId="45">
    <w:abstractNumId w:val="1"/>
  </w:num>
  <w:num w:numId="46">
    <w:abstractNumId w:val="2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9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43692"/>
    <w:rsid w:val="0000088B"/>
    <w:rsid w:val="00005312"/>
    <w:rsid w:val="0001681E"/>
    <w:rsid w:val="0002565B"/>
    <w:rsid w:val="000261C2"/>
    <w:rsid w:val="00027F08"/>
    <w:rsid w:val="00030D03"/>
    <w:rsid w:val="00030D52"/>
    <w:rsid w:val="00036051"/>
    <w:rsid w:val="0004111E"/>
    <w:rsid w:val="0004172F"/>
    <w:rsid w:val="00041A0B"/>
    <w:rsid w:val="00045F1E"/>
    <w:rsid w:val="0005078D"/>
    <w:rsid w:val="00055A09"/>
    <w:rsid w:val="00056CB2"/>
    <w:rsid w:val="0006337E"/>
    <w:rsid w:val="0007298B"/>
    <w:rsid w:val="00072AB3"/>
    <w:rsid w:val="00077A51"/>
    <w:rsid w:val="000903B8"/>
    <w:rsid w:val="00094678"/>
    <w:rsid w:val="000963A2"/>
    <w:rsid w:val="00097A29"/>
    <w:rsid w:val="000A0A53"/>
    <w:rsid w:val="000B2EE7"/>
    <w:rsid w:val="000B2EFA"/>
    <w:rsid w:val="000B5E88"/>
    <w:rsid w:val="000B7442"/>
    <w:rsid w:val="000B75D7"/>
    <w:rsid w:val="000C264B"/>
    <w:rsid w:val="000C2982"/>
    <w:rsid w:val="000D0DF9"/>
    <w:rsid w:val="000D1343"/>
    <w:rsid w:val="000E129E"/>
    <w:rsid w:val="000E138F"/>
    <w:rsid w:val="000E7C84"/>
    <w:rsid w:val="000E7E0B"/>
    <w:rsid w:val="000F196C"/>
    <w:rsid w:val="000F1B38"/>
    <w:rsid w:val="000F422A"/>
    <w:rsid w:val="000F4F05"/>
    <w:rsid w:val="000F5704"/>
    <w:rsid w:val="001034E9"/>
    <w:rsid w:val="001042DB"/>
    <w:rsid w:val="00110803"/>
    <w:rsid w:val="001109B9"/>
    <w:rsid w:val="00110A26"/>
    <w:rsid w:val="0011158D"/>
    <w:rsid w:val="001125F5"/>
    <w:rsid w:val="001151B0"/>
    <w:rsid w:val="00117DAF"/>
    <w:rsid w:val="00120CA1"/>
    <w:rsid w:val="00121B3E"/>
    <w:rsid w:val="00123041"/>
    <w:rsid w:val="00127D54"/>
    <w:rsid w:val="0013075A"/>
    <w:rsid w:val="00130E94"/>
    <w:rsid w:val="001337DB"/>
    <w:rsid w:val="00135AE4"/>
    <w:rsid w:val="00136585"/>
    <w:rsid w:val="00142FA0"/>
    <w:rsid w:val="001535E1"/>
    <w:rsid w:val="00154156"/>
    <w:rsid w:val="001541C5"/>
    <w:rsid w:val="00154613"/>
    <w:rsid w:val="00155326"/>
    <w:rsid w:val="00155C24"/>
    <w:rsid w:val="001561B8"/>
    <w:rsid w:val="00157C29"/>
    <w:rsid w:val="00157E12"/>
    <w:rsid w:val="00157EC2"/>
    <w:rsid w:val="001623FB"/>
    <w:rsid w:val="001631C9"/>
    <w:rsid w:val="00167871"/>
    <w:rsid w:val="001718A7"/>
    <w:rsid w:val="001730F0"/>
    <w:rsid w:val="0018349C"/>
    <w:rsid w:val="00184181"/>
    <w:rsid w:val="00184CF7"/>
    <w:rsid w:val="001854E5"/>
    <w:rsid w:val="00190BC1"/>
    <w:rsid w:val="0019580E"/>
    <w:rsid w:val="00196199"/>
    <w:rsid w:val="00196FDF"/>
    <w:rsid w:val="001A1E70"/>
    <w:rsid w:val="001A2433"/>
    <w:rsid w:val="001A2DEF"/>
    <w:rsid w:val="001B3150"/>
    <w:rsid w:val="001B5131"/>
    <w:rsid w:val="001B6E64"/>
    <w:rsid w:val="001B72EE"/>
    <w:rsid w:val="001C0A36"/>
    <w:rsid w:val="001D384B"/>
    <w:rsid w:val="001D42B6"/>
    <w:rsid w:val="001D66AE"/>
    <w:rsid w:val="001D7C08"/>
    <w:rsid w:val="001E2945"/>
    <w:rsid w:val="001E3DE0"/>
    <w:rsid w:val="001E7132"/>
    <w:rsid w:val="001F1D1F"/>
    <w:rsid w:val="001F3325"/>
    <w:rsid w:val="001F6562"/>
    <w:rsid w:val="00200154"/>
    <w:rsid w:val="0021231C"/>
    <w:rsid w:val="00214987"/>
    <w:rsid w:val="0023235D"/>
    <w:rsid w:val="00235C75"/>
    <w:rsid w:val="0025186C"/>
    <w:rsid w:val="0025321F"/>
    <w:rsid w:val="0025385D"/>
    <w:rsid w:val="002631B5"/>
    <w:rsid w:val="002631DD"/>
    <w:rsid w:val="0026425A"/>
    <w:rsid w:val="0026740B"/>
    <w:rsid w:val="0027078C"/>
    <w:rsid w:val="002832D7"/>
    <w:rsid w:val="00285BC0"/>
    <w:rsid w:val="002914FB"/>
    <w:rsid w:val="002923CD"/>
    <w:rsid w:val="00296C41"/>
    <w:rsid w:val="00297BD9"/>
    <w:rsid w:val="002A032F"/>
    <w:rsid w:val="002A2F3C"/>
    <w:rsid w:val="002A3213"/>
    <w:rsid w:val="002A4DC0"/>
    <w:rsid w:val="002A6F09"/>
    <w:rsid w:val="002B0384"/>
    <w:rsid w:val="002B1226"/>
    <w:rsid w:val="002B2A10"/>
    <w:rsid w:val="002B5699"/>
    <w:rsid w:val="002B6807"/>
    <w:rsid w:val="002B7EBB"/>
    <w:rsid w:val="002C1606"/>
    <w:rsid w:val="002D1C31"/>
    <w:rsid w:val="002D6869"/>
    <w:rsid w:val="002E13CD"/>
    <w:rsid w:val="002E3008"/>
    <w:rsid w:val="002E4259"/>
    <w:rsid w:val="002E6E59"/>
    <w:rsid w:val="002E76FB"/>
    <w:rsid w:val="002F04CB"/>
    <w:rsid w:val="002F09F1"/>
    <w:rsid w:val="002F6490"/>
    <w:rsid w:val="00301B00"/>
    <w:rsid w:val="00303302"/>
    <w:rsid w:val="003053B8"/>
    <w:rsid w:val="00307CBD"/>
    <w:rsid w:val="00312B1A"/>
    <w:rsid w:val="00313919"/>
    <w:rsid w:val="00322BA4"/>
    <w:rsid w:val="0032324A"/>
    <w:rsid w:val="003236FA"/>
    <w:rsid w:val="0033064F"/>
    <w:rsid w:val="0033378B"/>
    <w:rsid w:val="00334EF4"/>
    <w:rsid w:val="003370F5"/>
    <w:rsid w:val="0034178D"/>
    <w:rsid w:val="00343692"/>
    <w:rsid w:val="003458BB"/>
    <w:rsid w:val="00353C98"/>
    <w:rsid w:val="0035564E"/>
    <w:rsid w:val="00362F12"/>
    <w:rsid w:val="00363C96"/>
    <w:rsid w:val="003661D5"/>
    <w:rsid w:val="00373C64"/>
    <w:rsid w:val="00374034"/>
    <w:rsid w:val="003745F7"/>
    <w:rsid w:val="00375B0F"/>
    <w:rsid w:val="003804A9"/>
    <w:rsid w:val="0038063D"/>
    <w:rsid w:val="003813B6"/>
    <w:rsid w:val="00382256"/>
    <w:rsid w:val="0038553C"/>
    <w:rsid w:val="0039165E"/>
    <w:rsid w:val="00393B31"/>
    <w:rsid w:val="00393B77"/>
    <w:rsid w:val="00394E7D"/>
    <w:rsid w:val="00396F9C"/>
    <w:rsid w:val="003A3F36"/>
    <w:rsid w:val="003B2590"/>
    <w:rsid w:val="003B27DA"/>
    <w:rsid w:val="003B37CD"/>
    <w:rsid w:val="003B3984"/>
    <w:rsid w:val="003B5D7E"/>
    <w:rsid w:val="003B6284"/>
    <w:rsid w:val="003B6EBE"/>
    <w:rsid w:val="003C47AB"/>
    <w:rsid w:val="003D08C7"/>
    <w:rsid w:val="003D194C"/>
    <w:rsid w:val="003D7E76"/>
    <w:rsid w:val="003E4853"/>
    <w:rsid w:val="003E50C0"/>
    <w:rsid w:val="003F60FC"/>
    <w:rsid w:val="003F7FCD"/>
    <w:rsid w:val="00400AF2"/>
    <w:rsid w:val="00404D61"/>
    <w:rsid w:val="0040722E"/>
    <w:rsid w:val="0040728E"/>
    <w:rsid w:val="00410398"/>
    <w:rsid w:val="0041098A"/>
    <w:rsid w:val="00410EC1"/>
    <w:rsid w:val="0041548C"/>
    <w:rsid w:val="00415B74"/>
    <w:rsid w:val="00416E00"/>
    <w:rsid w:val="00424B8F"/>
    <w:rsid w:val="0042713B"/>
    <w:rsid w:val="004368F4"/>
    <w:rsid w:val="00446F31"/>
    <w:rsid w:val="00450D5E"/>
    <w:rsid w:val="0045238D"/>
    <w:rsid w:val="00452D24"/>
    <w:rsid w:val="00460A3C"/>
    <w:rsid w:val="004612C3"/>
    <w:rsid w:val="00464E4E"/>
    <w:rsid w:val="00464F18"/>
    <w:rsid w:val="004805AA"/>
    <w:rsid w:val="004831FD"/>
    <w:rsid w:val="004837B3"/>
    <w:rsid w:val="00483C53"/>
    <w:rsid w:val="00491A0C"/>
    <w:rsid w:val="004942E0"/>
    <w:rsid w:val="004950A6"/>
    <w:rsid w:val="00497BD7"/>
    <w:rsid w:val="004A2D96"/>
    <w:rsid w:val="004B09D9"/>
    <w:rsid w:val="004B625F"/>
    <w:rsid w:val="004C4660"/>
    <w:rsid w:val="004C5121"/>
    <w:rsid w:val="004D07B1"/>
    <w:rsid w:val="004D3B26"/>
    <w:rsid w:val="004E0B58"/>
    <w:rsid w:val="004E47F9"/>
    <w:rsid w:val="004F0003"/>
    <w:rsid w:val="005032B4"/>
    <w:rsid w:val="00510127"/>
    <w:rsid w:val="0051062B"/>
    <w:rsid w:val="00511264"/>
    <w:rsid w:val="00515A9B"/>
    <w:rsid w:val="00527FE4"/>
    <w:rsid w:val="00535B57"/>
    <w:rsid w:val="0054462A"/>
    <w:rsid w:val="0055045A"/>
    <w:rsid w:val="00551456"/>
    <w:rsid w:val="00562644"/>
    <w:rsid w:val="005627C4"/>
    <w:rsid w:val="0057198F"/>
    <w:rsid w:val="005807E3"/>
    <w:rsid w:val="005813FA"/>
    <w:rsid w:val="00582487"/>
    <w:rsid w:val="0059073D"/>
    <w:rsid w:val="00593159"/>
    <w:rsid w:val="005939E7"/>
    <w:rsid w:val="00595CEA"/>
    <w:rsid w:val="005A0704"/>
    <w:rsid w:val="005A1C88"/>
    <w:rsid w:val="005A34D6"/>
    <w:rsid w:val="005C059B"/>
    <w:rsid w:val="005C22A8"/>
    <w:rsid w:val="005C3B4F"/>
    <w:rsid w:val="005C5A80"/>
    <w:rsid w:val="005D7904"/>
    <w:rsid w:val="005F0E3A"/>
    <w:rsid w:val="005F2558"/>
    <w:rsid w:val="005F6CB0"/>
    <w:rsid w:val="00602428"/>
    <w:rsid w:val="00602FAA"/>
    <w:rsid w:val="00606054"/>
    <w:rsid w:val="00606737"/>
    <w:rsid w:val="00612007"/>
    <w:rsid w:val="00612854"/>
    <w:rsid w:val="00612D5A"/>
    <w:rsid w:val="006144F0"/>
    <w:rsid w:val="00620168"/>
    <w:rsid w:val="006233E9"/>
    <w:rsid w:val="0062547C"/>
    <w:rsid w:val="00626A5E"/>
    <w:rsid w:val="00627D6E"/>
    <w:rsid w:val="006317A1"/>
    <w:rsid w:val="00633475"/>
    <w:rsid w:val="00633773"/>
    <w:rsid w:val="00633870"/>
    <w:rsid w:val="00633CE0"/>
    <w:rsid w:val="00634F34"/>
    <w:rsid w:val="0064211C"/>
    <w:rsid w:val="006431F2"/>
    <w:rsid w:val="00645F7D"/>
    <w:rsid w:val="006553F3"/>
    <w:rsid w:val="00660F33"/>
    <w:rsid w:val="006668A9"/>
    <w:rsid w:val="00677974"/>
    <w:rsid w:val="00683512"/>
    <w:rsid w:val="00693ADD"/>
    <w:rsid w:val="006953A9"/>
    <w:rsid w:val="006964A0"/>
    <w:rsid w:val="006A1494"/>
    <w:rsid w:val="006B0880"/>
    <w:rsid w:val="006B1CD4"/>
    <w:rsid w:val="006B2E33"/>
    <w:rsid w:val="006B350B"/>
    <w:rsid w:val="006B56FF"/>
    <w:rsid w:val="006B7B87"/>
    <w:rsid w:val="006C0AF2"/>
    <w:rsid w:val="006C2707"/>
    <w:rsid w:val="006C30C7"/>
    <w:rsid w:val="006C44CB"/>
    <w:rsid w:val="006C6677"/>
    <w:rsid w:val="006D00D5"/>
    <w:rsid w:val="006D2EF9"/>
    <w:rsid w:val="006E18AC"/>
    <w:rsid w:val="006E7CBD"/>
    <w:rsid w:val="006F0A1A"/>
    <w:rsid w:val="006F21AC"/>
    <w:rsid w:val="00701D45"/>
    <w:rsid w:val="00703991"/>
    <w:rsid w:val="00703C8F"/>
    <w:rsid w:val="007053AB"/>
    <w:rsid w:val="00710EB0"/>
    <w:rsid w:val="00711CC2"/>
    <w:rsid w:val="00716314"/>
    <w:rsid w:val="0072272D"/>
    <w:rsid w:val="00722EA9"/>
    <w:rsid w:val="00723311"/>
    <w:rsid w:val="007268DF"/>
    <w:rsid w:val="0073108A"/>
    <w:rsid w:val="00734FD7"/>
    <w:rsid w:val="00736899"/>
    <w:rsid w:val="007371C7"/>
    <w:rsid w:val="0074354E"/>
    <w:rsid w:val="00743573"/>
    <w:rsid w:val="00751148"/>
    <w:rsid w:val="00752BB1"/>
    <w:rsid w:val="007532B5"/>
    <w:rsid w:val="00754E4D"/>
    <w:rsid w:val="00757978"/>
    <w:rsid w:val="007723FC"/>
    <w:rsid w:val="00773E39"/>
    <w:rsid w:val="00774130"/>
    <w:rsid w:val="00774288"/>
    <w:rsid w:val="00780782"/>
    <w:rsid w:val="00780EE0"/>
    <w:rsid w:val="0078161A"/>
    <w:rsid w:val="007839E3"/>
    <w:rsid w:val="007850EF"/>
    <w:rsid w:val="00794F30"/>
    <w:rsid w:val="00795FD9"/>
    <w:rsid w:val="00796A19"/>
    <w:rsid w:val="00796A8E"/>
    <w:rsid w:val="007A0C43"/>
    <w:rsid w:val="007A4245"/>
    <w:rsid w:val="007A7015"/>
    <w:rsid w:val="007A76E7"/>
    <w:rsid w:val="007B6AA8"/>
    <w:rsid w:val="007B7396"/>
    <w:rsid w:val="007D2CB6"/>
    <w:rsid w:val="007D3F0D"/>
    <w:rsid w:val="007D43DD"/>
    <w:rsid w:val="007D588F"/>
    <w:rsid w:val="007E25ED"/>
    <w:rsid w:val="007E743D"/>
    <w:rsid w:val="00804B72"/>
    <w:rsid w:val="0080755F"/>
    <w:rsid w:val="00817BAF"/>
    <w:rsid w:val="00820463"/>
    <w:rsid w:val="00821376"/>
    <w:rsid w:val="0083463A"/>
    <w:rsid w:val="00834860"/>
    <w:rsid w:val="00835ACB"/>
    <w:rsid w:val="00842034"/>
    <w:rsid w:val="0084217B"/>
    <w:rsid w:val="00843299"/>
    <w:rsid w:val="00844054"/>
    <w:rsid w:val="0084500D"/>
    <w:rsid w:val="00850731"/>
    <w:rsid w:val="008522F3"/>
    <w:rsid w:val="00854D36"/>
    <w:rsid w:val="0085744F"/>
    <w:rsid w:val="0086210E"/>
    <w:rsid w:val="0087021A"/>
    <w:rsid w:val="00877EED"/>
    <w:rsid w:val="0088255D"/>
    <w:rsid w:val="00884ACB"/>
    <w:rsid w:val="00885925"/>
    <w:rsid w:val="008872EB"/>
    <w:rsid w:val="008941E4"/>
    <w:rsid w:val="008A347F"/>
    <w:rsid w:val="008B5794"/>
    <w:rsid w:val="008C2069"/>
    <w:rsid w:val="008C2A6F"/>
    <w:rsid w:val="008C7507"/>
    <w:rsid w:val="008D0528"/>
    <w:rsid w:val="008D231E"/>
    <w:rsid w:val="008D52D0"/>
    <w:rsid w:val="008E1688"/>
    <w:rsid w:val="008F1538"/>
    <w:rsid w:val="008F358E"/>
    <w:rsid w:val="008F6902"/>
    <w:rsid w:val="008F6D0A"/>
    <w:rsid w:val="008F7144"/>
    <w:rsid w:val="00901906"/>
    <w:rsid w:val="00901DBC"/>
    <w:rsid w:val="00906A53"/>
    <w:rsid w:val="0090773B"/>
    <w:rsid w:val="00913026"/>
    <w:rsid w:val="00913820"/>
    <w:rsid w:val="00917F8F"/>
    <w:rsid w:val="00925996"/>
    <w:rsid w:val="009267FF"/>
    <w:rsid w:val="0092785B"/>
    <w:rsid w:val="009358FA"/>
    <w:rsid w:val="00940053"/>
    <w:rsid w:val="00945C9E"/>
    <w:rsid w:val="009476DD"/>
    <w:rsid w:val="00951CBD"/>
    <w:rsid w:val="00956EB1"/>
    <w:rsid w:val="00964054"/>
    <w:rsid w:val="0096726A"/>
    <w:rsid w:val="009760E2"/>
    <w:rsid w:val="00981013"/>
    <w:rsid w:val="00985E6E"/>
    <w:rsid w:val="00987490"/>
    <w:rsid w:val="0099153C"/>
    <w:rsid w:val="0099646C"/>
    <w:rsid w:val="0099695D"/>
    <w:rsid w:val="009A7024"/>
    <w:rsid w:val="009B09B1"/>
    <w:rsid w:val="009B0F79"/>
    <w:rsid w:val="009B4475"/>
    <w:rsid w:val="009B73D8"/>
    <w:rsid w:val="009C4671"/>
    <w:rsid w:val="009C7358"/>
    <w:rsid w:val="009C7569"/>
    <w:rsid w:val="009C763B"/>
    <w:rsid w:val="009C7B7D"/>
    <w:rsid w:val="009D1CE1"/>
    <w:rsid w:val="009D2765"/>
    <w:rsid w:val="009D2DB8"/>
    <w:rsid w:val="009D5AF4"/>
    <w:rsid w:val="009E7708"/>
    <w:rsid w:val="009F166D"/>
    <w:rsid w:val="009F4D8F"/>
    <w:rsid w:val="00A001DC"/>
    <w:rsid w:val="00A051C1"/>
    <w:rsid w:val="00A10C86"/>
    <w:rsid w:val="00A10C87"/>
    <w:rsid w:val="00A1292E"/>
    <w:rsid w:val="00A13963"/>
    <w:rsid w:val="00A256FE"/>
    <w:rsid w:val="00A25FC3"/>
    <w:rsid w:val="00A2684A"/>
    <w:rsid w:val="00A275F1"/>
    <w:rsid w:val="00A27BF3"/>
    <w:rsid w:val="00A32767"/>
    <w:rsid w:val="00A33B4B"/>
    <w:rsid w:val="00A349D8"/>
    <w:rsid w:val="00A34B67"/>
    <w:rsid w:val="00A37E1F"/>
    <w:rsid w:val="00A418D6"/>
    <w:rsid w:val="00A42BE1"/>
    <w:rsid w:val="00A45B37"/>
    <w:rsid w:val="00A464CE"/>
    <w:rsid w:val="00A471F4"/>
    <w:rsid w:val="00A478C7"/>
    <w:rsid w:val="00A502FF"/>
    <w:rsid w:val="00A5492C"/>
    <w:rsid w:val="00A64440"/>
    <w:rsid w:val="00A67B79"/>
    <w:rsid w:val="00A7665A"/>
    <w:rsid w:val="00A76A40"/>
    <w:rsid w:val="00A811FD"/>
    <w:rsid w:val="00AA35C6"/>
    <w:rsid w:val="00AB69DA"/>
    <w:rsid w:val="00AB7D77"/>
    <w:rsid w:val="00AC11CE"/>
    <w:rsid w:val="00AC59F1"/>
    <w:rsid w:val="00AD15D4"/>
    <w:rsid w:val="00AE0318"/>
    <w:rsid w:val="00AE1513"/>
    <w:rsid w:val="00AE237C"/>
    <w:rsid w:val="00AE5012"/>
    <w:rsid w:val="00AF01D0"/>
    <w:rsid w:val="00AF2BA1"/>
    <w:rsid w:val="00AF445A"/>
    <w:rsid w:val="00B02EC0"/>
    <w:rsid w:val="00B04CA5"/>
    <w:rsid w:val="00B07B5E"/>
    <w:rsid w:val="00B07F7F"/>
    <w:rsid w:val="00B13467"/>
    <w:rsid w:val="00B23309"/>
    <w:rsid w:val="00B233C1"/>
    <w:rsid w:val="00B23B1E"/>
    <w:rsid w:val="00B31F99"/>
    <w:rsid w:val="00B324CF"/>
    <w:rsid w:val="00B3572B"/>
    <w:rsid w:val="00B4046D"/>
    <w:rsid w:val="00B4500E"/>
    <w:rsid w:val="00B47CB3"/>
    <w:rsid w:val="00B6197A"/>
    <w:rsid w:val="00B6232A"/>
    <w:rsid w:val="00B65146"/>
    <w:rsid w:val="00B67C5F"/>
    <w:rsid w:val="00B71EB3"/>
    <w:rsid w:val="00B7200C"/>
    <w:rsid w:val="00B7327F"/>
    <w:rsid w:val="00B73D25"/>
    <w:rsid w:val="00B77847"/>
    <w:rsid w:val="00B77DD2"/>
    <w:rsid w:val="00B8438F"/>
    <w:rsid w:val="00B84408"/>
    <w:rsid w:val="00B90E51"/>
    <w:rsid w:val="00B93321"/>
    <w:rsid w:val="00BA0993"/>
    <w:rsid w:val="00BA4972"/>
    <w:rsid w:val="00BA5701"/>
    <w:rsid w:val="00BB338B"/>
    <w:rsid w:val="00BB6A6C"/>
    <w:rsid w:val="00BC195F"/>
    <w:rsid w:val="00BC4562"/>
    <w:rsid w:val="00BC7D00"/>
    <w:rsid w:val="00BD0AA5"/>
    <w:rsid w:val="00BD186B"/>
    <w:rsid w:val="00BD441C"/>
    <w:rsid w:val="00BD4AB2"/>
    <w:rsid w:val="00BD7877"/>
    <w:rsid w:val="00BE0F37"/>
    <w:rsid w:val="00BE590A"/>
    <w:rsid w:val="00BE6CB8"/>
    <w:rsid w:val="00BF0BC6"/>
    <w:rsid w:val="00BF0E74"/>
    <w:rsid w:val="00BF1DB3"/>
    <w:rsid w:val="00BF50B8"/>
    <w:rsid w:val="00C0543A"/>
    <w:rsid w:val="00C05927"/>
    <w:rsid w:val="00C075B3"/>
    <w:rsid w:val="00C10E16"/>
    <w:rsid w:val="00C11628"/>
    <w:rsid w:val="00C126F7"/>
    <w:rsid w:val="00C13E4C"/>
    <w:rsid w:val="00C1439B"/>
    <w:rsid w:val="00C14FD3"/>
    <w:rsid w:val="00C17C32"/>
    <w:rsid w:val="00C25E33"/>
    <w:rsid w:val="00C26783"/>
    <w:rsid w:val="00C27D3D"/>
    <w:rsid w:val="00C35037"/>
    <w:rsid w:val="00C355DB"/>
    <w:rsid w:val="00C476B0"/>
    <w:rsid w:val="00C50720"/>
    <w:rsid w:val="00C541BF"/>
    <w:rsid w:val="00C5789C"/>
    <w:rsid w:val="00C60C61"/>
    <w:rsid w:val="00C616FB"/>
    <w:rsid w:val="00C706DD"/>
    <w:rsid w:val="00C8340E"/>
    <w:rsid w:val="00C927E8"/>
    <w:rsid w:val="00C9642F"/>
    <w:rsid w:val="00CA1373"/>
    <w:rsid w:val="00CA28C7"/>
    <w:rsid w:val="00CA6613"/>
    <w:rsid w:val="00CB03C4"/>
    <w:rsid w:val="00CB0C82"/>
    <w:rsid w:val="00CB5145"/>
    <w:rsid w:val="00CC095F"/>
    <w:rsid w:val="00CC0A34"/>
    <w:rsid w:val="00CC18CA"/>
    <w:rsid w:val="00CC3D7D"/>
    <w:rsid w:val="00CD0263"/>
    <w:rsid w:val="00CD02A5"/>
    <w:rsid w:val="00CD308D"/>
    <w:rsid w:val="00CE158B"/>
    <w:rsid w:val="00CE36A0"/>
    <w:rsid w:val="00CE6C40"/>
    <w:rsid w:val="00CE71DA"/>
    <w:rsid w:val="00CF10F7"/>
    <w:rsid w:val="00CF195F"/>
    <w:rsid w:val="00CF4902"/>
    <w:rsid w:val="00D01783"/>
    <w:rsid w:val="00D01A4D"/>
    <w:rsid w:val="00D0374E"/>
    <w:rsid w:val="00D03E22"/>
    <w:rsid w:val="00D05112"/>
    <w:rsid w:val="00D07315"/>
    <w:rsid w:val="00D15A1A"/>
    <w:rsid w:val="00D237A8"/>
    <w:rsid w:val="00D23C6A"/>
    <w:rsid w:val="00D24036"/>
    <w:rsid w:val="00D243B0"/>
    <w:rsid w:val="00D2502C"/>
    <w:rsid w:val="00D25E65"/>
    <w:rsid w:val="00D31716"/>
    <w:rsid w:val="00D355E6"/>
    <w:rsid w:val="00D37979"/>
    <w:rsid w:val="00D44B88"/>
    <w:rsid w:val="00D45A49"/>
    <w:rsid w:val="00D46205"/>
    <w:rsid w:val="00D54099"/>
    <w:rsid w:val="00D5420B"/>
    <w:rsid w:val="00D574F4"/>
    <w:rsid w:val="00D6229B"/>
    <w:rsid w:val="00D62FB5"/>
    <w:rsid w:val="00D6326A"/>
    <w:rsid w:val="00D63C2C"/>
    <w:rsid w:val="00D6729F"/>
    <w:rsid w:val="00D75771"/>
    <w:rsid w:val="00D81313"/>
    <w:rsid w:val="00D81FE5"/>
    <w:rsid w:val="00D838B6"/>
    <w:rsid w:val="00D8403E"/>
    <w:rsid w:val="00D8644A"/>
    <w:rsid w:val="00D86F8C"/>
    <w:rsid w:val="00DA75A6"/>
    <w:rsid w:val="00DB1C5D"/>
    <w:rsid w:val="00DC2A6D"/>
    <w:rsid w:val="00DD093E"/>
    <w:rsid w:val="00DD0B1E"/>
    <w:rsid w:val="00DD0BD6"/>
    <w:rsid w:val="00DD2D18"/>
    <w:rsid w:val="00DD4633"/>
    <w:rsid w:val="00DE254F"/>
    <w:rsid w:val="00DE30CD"/>
    <w:rsid w:val="00DE4A52"/>
    <w:rsid w:val="00DE7BAF"/>
    <w:rsid w:val="00DF0900"/>
    <w:rsid w:val="00DF2E48"/>
    <w:rsid w:val="00DF3F37"/>
    <w:rsid w:val="00DF705C"/>
    <w:rsid w:val="00E04458"/>
    <w:rsid w:val="00E04B64"/>
    <w:rsid w:val="00E0527E"/>
    <w:rsid w:val="00E1202C"/>
    <w:rsid w:val="00E123E6"/>
    <w:rsid w:val="00E142C4"/>
    <w:rsid w:val="00E16DFC"/>
    <w:rsid w:val="00E202C6"/>
    <w:rsid w:val="00E21B13"/>
    <w:rsid w:val="00E312FD"/>
    <w:rsid w:val="00E31655"/>
    <w:rsid w:val="00E32805"/>
    <w:rsid w:val="00E41A9A"/>
    <w:rsid w:val="00E50FA7"/>
    <w:rsid w:val="00E52149"/>
    <w:rsid w:val="00E62412"/>
    <w:rsid w:val="00E95016"/>
    <w:rsid w:val="00E9577D"/>
    <w:rsid w:val="00EA1505"/>
    <w:rsid w:val="00EA3837"/>
    <w:rsid w:val="00EB01BA"/>
    <w:rsid w:val="00EB139D"/>
    <w:rsid w:val="00EB7F08"/>
    <w:rsid w:val="00EC31DE"/>
    <w:rsid w:val="00EC49CB"/>
    <w:rsid w:val="00EC5859"/>
    <w:rsid w:val="00ED328C"/>
    <w:rsid w:val="00EE0346"/>
    <w:rsid w:val="00EE44FA"/>
    <w:rsid w:val="00EE47ED"/>
    <w:rsid w:val="00EF154A"/>
    <w:rsid w:val="00EF3AED"/>
    <w:rsid w:val="00EF447E"/>
    <w:rsid w:val="00EF53A1"/>
    <w:rsid w:val="00EF6BB1"/>
    <w:rsid w:val="00EF6D65"/>
    <w:rsid w:val="00F01A8C"/>
    <w:rsid w:val="00F04187"/>
    <w:rsid w:val="00F0549F"/>
    <w:rsid w:val="00F05B53"/>
    <w:rsid w:val="00F11567"/>
    <w:rsid w:val="00F14F44"/>
    <w:rsid w:val="00F2359F"/>
    <w:rsid w:val="00F30BB5"/>
    <w:rsid w:val="00F32411"/>
    <w:rsid w:val="00F33C04"/>
    <w:rsid w:val="00F33D38"/>
    <w:rsid w:val="00F41B6D"/>
    <w:rsid w:val="00F4502C"/>
    <w:rsid w:val="00F454B1"/>
    <w:rsid w:val="00F46174"/>
    <w:rsid w:val="00F46BC5"/>
    <w:rsid w:val="00F47EF9"/>
    <w:rsid w:val="00F53090"/>
    <w:rsid w:val="00F536F6"/>
    <w:rsid w:val="00F55324"/>
    <w:rsid w:val="00F56B95"/>
    <w:rsid w:val="00F6083F"/>
    <w:rsid w:val="00F63295"/>
    <w:rsid w:val="00F649CE"/>
    <w:rsid w:val="00F70706"/>
    <w:rsid w:val="00F70D2B"/>
    <w:rsid w:val="00F77AAD"/>
    <w:rsid w:val="00F80CFC"/>
    <w:rsid w:val="00F819B2"/>
    <w:rsid w:val="00F82089"/>
    <w:rsid w:val="00F836B4"/>
    <w:rsid w:val="00F83BC9"/>
    <w:rsid w:val="00F872BC"/>
    <w:rsid w:val="00FA2364"/>
    <w:rsid w:val="00FB17C4"/>
    <w:rsid w:val="00FB2B9B"/>
    <w:rsid w:val="00FC0E4B"/>
    <w:rsid w:val="00FD4A4F"/>
    <w:rsid w:val="00FD72DE"/>
    <w:rsid w:val="00FD7E63"/>
    <w:rsid w:val="00FE0AE1"/>
    <w:rsid w:val="00FE404B"/>
    <w:rsid w:val="00FE4794"/>
    <w:rsid w:val="00FE4AD0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31B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CC3D7D"/>
    <w:pPr>
      <w:keepNext/>
      <w:widowControl/>
      <w:tabs>
        <w:tab w:val="num" w:pos="432"/>
      </w:tabs>
      <w:autoSpaceDE/>
      <w:autoSpaceDN/>
      <w:adjustRightInd/>
      <w:spacing w:before="240" w:after="60"/>
      <w:ind w:left="432" w:hanging="432"/>
      <w:jc w:val="center"/>
      <w:outlineLvl w:val="0"/>
    </w:pPr>
    <w:rPr>
      <w:rFonts w:ascii="Times New Roman" w:hAnsi="Times New Roman" w:cs="Times New Roman"/>
      <w:b/>
      <w:kern w:val="28"/>
      <w:sz w:val="36"/>
      <w:szCs w:val="20"/>
    </w:rPr>
  </w:style>
  <w:style w:type="paragraph" w:styleId="20">
    <w:name w:val="heading 2"/>
    <w:aliases w:val="H2"/>
    <w:basedOn w:val="a1"/>
    <w:next w:val="a1"/>
    <w:link w:val="21"/>
    <w:qFormat/>
    <w:rsid w:val="00CC3D7D"/>
    <w:pPr>
      <w:keepNext/>
      <w:widowControl/>
      <w:tabs>
        <w:tab w:val="num" w:pos="576"/>
      </w:tabs>
      <w:autoSpaceDE/>
      <w:autoSpaceDN/>
      <w:adjustRightInd/>
      <w:spacing w:after="60"/>
      <w:ind w:left="576" w:hanging="576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CC3D7D"/>
    <w:pPr>
      <w:keepNext/>
      <w:widowControl/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  <w:szCs w:val="20"/>
    </w:rPr>
  </w:style>
  <w:style w:type="paragraph" w:styleId="40">
    <w:name w:val="heading 4"/>
    <w:basedOn w:val="a1"/>
    <w:next w:val="a1"/>
    <w:link w:val="41"/>
    <w:qFormat/>
    <w:rsid w:val="00CC3D7D"/>
    <w:pPr>
      <w:keepNext/>
      <w:widowControl/>
      <w:tabs>
        <w:tab w:val="num" w:pos="1224"/>
      </w:tabs>
      <w:autoSpaceDE/>
      <w:autoSpaceDN/>
      <w:adjustRightInd/>
      <w:spacing w:before="240" w:after="60"/>
      <w:ind w:left="1224" w:hanging="864"/>
      <w:jc w:val="both"/>
      <w:outlineLvl w:val="3"/>
    </w:pPr>
    <w:rPr>
      <w:rFonts w:cs="Times New Roman"/>
      <w:sz w:val="24"/>
      <w:szCs w:val="20"/>
    </w:rPr>
  </w:style>
  <w:style w:type="paragraph" w:styleId="5">
    <w:name w:val="heading 5"/>
    <w:basedOn w:val="a1"/>
    <w:next w:val="a1"/>
    <w:link w:val="50"/>
    <w:qFormat/>
    <w:rsid w:val="00CC3D7D"/>
    <w:pPr>
      <w:widowControl/>
      <w:autoSpaceDE/>
      <w:autoSpaceDN/>
      <w:adjustRightInd/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C3D7D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9F1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CC3D7D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cs="Times New Roman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CC3D7D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cs="Times New Roman"/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Знак,Знак2"/>
    <w:basedOn w:val="a1"/>
    <w:link w:val="a6"/>
    <w:semiHidden/>
    <w:rsid w:val="002631B5"/>
    <w:rPr>
      <w:sz w:val="20"/>
      <w:szCs w:val="20"/>
    </w:rPr>
  </w:style>
  <w:style w:type="character" w:styleId="a7">
    <w:name w:val="footnote reference"/>
    <w:semiHidden/>
    <w:rsid w:val="002631B5"/>
    <w:rPr>
      <w:vertAlign w:val="superscript"/>
    </w:rPr>
  </w:style>
  <w:style w:type="paragraph" w:customStyle="1" w:styleId="Heading">
    <w:name w:val="Heading"/>
    <w:rsid w:val="002631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2631B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rsid w:val="002631B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263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uiPriority w:val="99"/>
    <w:rsid w:val="002631B5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631B5"/>
  </w:style>
  <w:style w:type="paragraph" w:styleId="ab">
    <w:name w:val="Balloon Text"/>
    <w:basedOn w:val="a1"/>
    <w:link w:val="ac"/>
    <w:semiHidden/>
    <w:rsid w:val="002631B5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2"/>
    <w:rsid w:val="002631B5"/>
    <w:pPr>
      <w:keepNext/>
      <w:keepLines/>
      <w:numPr>
        <w:numId w:val="0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2">
    <w:name w:val="Стиль3 Знак Знак"/>
    <w:basedOn w:val="23"/>
    <w:link w:val="33"/>
    <w:uiPriority w:val="99"/>
    <w:rsid w:val="002631B5"/>
    <w:p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34">
    <w:name w:val="Body Text Indent 3"/>
    <w:basedOn w:val="a1"/>
    <w:link w:val="35"/>
    <w:rsid w:val="002631B5"/>
    <w:pPr>
      <w:ind w:firstLine="540"/>
    </w:pPr>
    <w:rPr>
      <w:rFonts w:ascii="Times New Roman" w:hAnsi="Times New Roman" w:cs="Times New Roman"/>
      <w:sz w:val="24"/>
    </w:rPr>
  </w:style>
  <w:style w:type="paragraph" w:styleId="2">
    <w:name w:val="List Number 2"/>
    <w:basedOn w:val="a1"/>
    <w:rsid w:val="002631B5"/>
    <w:pPr>
      <w:numPr>
        <w:numId w:val="1"/>
      </w:numPr>
    </w:pPr>
  </w:style>
  <w:style w:type="paragraph" w:styleId="23">
    <w:name w:val="Body Text Indent 2"/>
    <w:aliases w:val="Знак1,Знак3"/>
    <w:basedOn w:val="a1"/>
    <w:link w:val="24"/>
    <w:uiPriority w:val="99"/>
    <w:rsid w:val="002631B5"/>
    <w:pPr>
      <w:spacing w:after="120" w:line="480" w:lineRule="auto"/>
      <w:ind w:left="283"/>
    </w:pPr>
  </w:style>
  <w:style w:type="table" w:styleId="ad">
    <w:name w:val="Table Grid"/>
    <w:basedOn w:val="a3"/>
    <w:rsid w:val="00722E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1"/>
    <w:rsid w:val="009B09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9F166D"/>
    <w:rPr>
      <w:sz w:val="24"/>
      <w:szCs w:val="24"/>
    </w:rPr>
  </w:style>
  <w:style w:type="character" w:styleId="af">
    <w:name w:val="Hyperlink"/>
    <w:rsid w:val="00460A3C"/>
    <w:rPr>
      <w:rFonts w:cs="Times New Roman"/>
      <w:color w:val="0000FF"/>
      <w:u w:val="single"/>
    </w:rPr>
  </w:style>
  <w:style w:type="paragraph" w:styleId="af0">
    <w:name w:val="Normal (Web)"/>
    <w:aliases w:val="Обычный (Web)"/>
    <w:basedOn w:val="a1"/>
    <w:uiPriority w:val="99"/>
    <w:rsid w:val="00D01A4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3"/>
    <w:next w:val="ad"/>
    <w:rsid w:val="00D0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1"/>
    <w:link w:val="af2"/>
    <w:rsid w:val="00B65146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B65146"/>
    <w:rPr>
      <w:rFonts w:ascii="Arial" w:hAnsi="Arial" w:cs="Arial"/>
      <w:sz w:val="18"/>
      <w:szCs w:val="18"/>
    </w:rPr>
  </w:style>
  <w:style w:type="character" w:styleId="af3">
    <w:name w:val="annotation reference"/>
    <w:semiHidden/>
    <w:rsid w:val="0086210E"/>
    <w:rPr>
      <w:sz w:val="16"/>
      <w:szCs w:val="16"/>
    </w:rPr>
  </w:style>
  <w:style w:type="paragraph" w:styleId="af4">
    <w:name w:val="annotation text"/>
    <w:basedOn w:val="a1"/>
    <w:link w:val="af5"/>
    <w:semiHidden/>
    <w:rsid w:val="0086210E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86210E"/>
    <w:rPr>
      <w:b/>
      <w:bCs/>
    </w:rPr>
  </w:style>
  <w:style w:type="paragraph" w:styleId="af8">
    <w:name w:val="header"/>
    <w:basedOn w:val="a1"/>
    <w:link w:val="af9"/>
    <w:rsid w:val="0038225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rsid w:val="00382256"/>
    <w:rPr>
      <w:rFonts w:ascii="Arial" w:hAnsi="Arial" w:cs="Arial"/>
      <w:sz w:val="18"/>
      <w:szCs w:val="18"/>
    </w:rPr>
  </w:style>
  <w:style w:type="character" w:customStyle="1" w:styleId="13">
    <w:name w:val="Знак Знак13"/>
    <w:rsid w:val="00AF2BA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CC3D7D"/>
    <w:rPr>
      <w:b/>
      <w:kern w:val="28"/>
      <w:sz w:val="36"/>
    </w:rPr>
  </w:style>
  <w:style w:type="character" w:customStyle="1" w:styleId="21">
    <w:name w:val="Заголовок 2 Знак"/>
    <w:aliases w:val="H2 Знак"/>
    <w:basedOn w:val="a2"/>
    <w:link w:val="20"/>
    <w:rsid w:val="00CC3D7D"/>
    <w:rPr>
      <w:b/>
      <w:sz w:val="30"/>
    </w:rPr>
  </w:style>
  <w:style w:type="character" w:customStyle="1" w:styleId="31">
    <w:name w:val="Заголовок 3 Знак"/>
    <w:basedOn w:val="a2"/>
    <w:link w:val="30"/>
    <w:rsid w:val="00CC3D7D"/>
    <w:rPr>
      <w:rFonts w:ascii="Arial" w:hAnsi="Arial"/>
      <w:b/>
      <w:sz w:val="24"/>
    </w:rPr>
  </w:style>
  <w:style w:type="character" w:customStyle="1" w:styleId="41">
    <w:name w:val="Заголовок 4 Знак"/>
    <w:basedOn w:val="a2"/>
    <w:link w:val="40"/>
    <w:rsid w:val="00CC3D7D"/>
    <w:rPr>
      <w:rFonts w:ascii="Arial" w:hAnsi="Arial"/>
      <w:sz w:val="24"/>
    </w:rPr>
  </w:style>
  <w:style w:type="character" w:customStyle="1" w:styleId="50">
    <w:name w:val="Заголовок 5 Знак"/>
    <w:basedOn w:val="a2"/>
    <w:link w:val="5"/>
    <w:rsid w:val="00CC3D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C3D7D"/>
    <w:rPr>
      <w:i/>
    </w:rPr>
  </w:style>
  <w:style w:type="character" w:customStyle="1" w:styleId="80">
    <w:name w:val="Заголовок 8 Знак"/>
    <w:basedOn w:val="a2"/>
    <w:link w:val="8"/>
    <w:rsid w:val="00CC3D7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CC3D7D"/>
    <w:rPr>
      <w:rFonts w:ascii="Arial" w:hAnsi="Arial"/>
      <w:b/>
      <w:i/>
      <w:sz w:val="18"/>
    </w:rPr>
  </w:style>
  <w:style w:type="numbering" w:customStyle="1" w:styleId="12">
    <w:name w:val="Нет списка1"/>
    <w:next w:val="a4"/>
    <w:uiPriority w:val="99"/>
    <w:semiHidden/>
    <w:unhideWhenUsed/>
    <w:rsid w:val="00CC3D7D"/>
  </w:style>
  <w:style w:type="table" w:customStyle="1" w:styleId="25">
    <w:name w:val="Сетка таблицы2"/>
    <w:basedOn w:val="a3"/>
    <w:next w:val="ad"/>
    <w:rsid w:val="00CC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примечания Знак"/>
    <w:basedOn w:val="a2"/>
    <w:link w:val="af4"/>
    <w:semiHidden/>
    <w:rsid w:val="00CC3D7D"/>
    <w:rPr>
      <w:rFonts w:ascii="Arial" w:hAnsi="Arial" w:cs="Arial"/>
    </w:rPr>
  </w:style>
  <w:style w:type="character" w:customStyle="1" w:styleId="af7">
    <w:name w:val="Тема примечания Знак"/>
    <w:basedOn w:val="af5"/>
    <w:link w:val="af6"/>
    <w:semiHidden/>
    <w:rsid w:val="00CC3D7D"/>
    <w:rPr>
      <w:b/>
      <w:bCs/>
    </w:rPr>
  </w:style>
  <w:style w:type="character" w:customStyle="1" w:styleId="ac">
    <w:name w:val="Текст выноски Знак"/>
    <w:basedOn w:val="a2"/>
    <w:link w:val="ab"/>
    <w:semiHidden/>
    <w:rsid w:val="00CC3D7D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aliases w:val="Знак Знак,Знак2 Знак"/>
    <w:basedOn w:val="a2"/>
    <w:link w:val="a5"/>
    <w:semiHidden/>
    <w:rsid w:val="00CC3D7D"/>
    <w:rPr>
      <w:rFonts w:ascii="Arial" w:hAnsi="Arial" w:cs="Arial"/>
    </w:rPr>
  </w:style>
  <w:style w:type="paragraph" w:customStyle="1" w:styleId="ConsPlusCell">
    <w:name w:val="ConsPlusCell"/>
    <w:rsid w:val="00CC3D7D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aliases w:val="Основной текст Знак Знак"/>
    <w:basedOn w:val="a1"/>
    <w:link w:val="afb"/>
    <w:uiPriority w:val="99"/>
    <w:rsid w:val="00CC3D7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b">
    <w:name w:val="Основной текст Знак"/>
    <w:aliases w:val="Основной текст Знак Знак Знак"/>
    <w:basedOn w:val="a2"/>
    <w:link w:val="afa"/>
    <w:uiPriority w:val="99"/>
    <w:rsid w:val="00CC3D7D"/>
    <w:rPr>
      <w:sz w:val="24"/>
    </w:rPr>
  </w:style>
  <w:style w:type="character" w:customStyle="1" w:styleId="35">
    <w:name w:val="Основной текст с отступом 3 Знак"/>
    <w:basedOn w:val="a2"/>
    <w:link w:val="34"/>
    <w:rsid w:val="00CC3D7D"/>
    <w:rPr>
      <w:sz w:val="24"/>
      <w:szCs w:val="18"/>
    </w:rPr>
  </w:style>
  <w:style w:type="paragraph" w:styleId="afc">
    <w:name w:val="Block Text"/>
    <w:basedOn w:val="a1"/>
    <w:rsid w:val="00CC3D7D"/>
    <w:pPr>
      <w:widowControl/>
      <w:autoSpaceDE/>
      <w:autoSpaceDN/>
      <w:adjustRightInd/>
      <w:spacing w:after="120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styleId="afd">
    <w:name w:val="Note Heading"/>
    <w:basedOn w:val="a1"/>
    <w:next w:val="a1"/>
    <w:link w:val="afe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Заголовок записки Знак"/>
    <w:basedOn w:val="a2"/>
    <w:link w:val="afd"/>
    <w:rsid w:val="00CC3D7D"/>
    <w:rPr>
      <w:sz w:val="24"/>
      <w:szCs w:val="24"/>
    </w:rPr>
  </w:style>
  <w:style w:type="paragraph" w:customStyle="1" w:styleId="aff">
    <w:name w:val="Пункт"/>
    <w:basedOn w:val="a1"/>
    <w:rsid w:val="00CC3D7D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14">
    <w:name w:val="Основной текст с отступом1"/>
    <w:basedOn w:val="a1"/>
    <w:rsid w:val="00CC3D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1"/>
    <w:link w:val="37"/>
    <w:rsid w:val="00CC3D7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C3D7D"/>
    <w:rPr>
      <w:sz w:val="16"/>
      <w:szCs w:val="16"/>
    </w:rPr>
  </w:style>
  <w:style w:type="character" w:customStyle="1" w:styleId="15">
    <w:name w:val="Основной текст с отступом Знак1"/>
    <w:basedOn w:val="a2"/>
    <w:rsid w:val="00CC3D7D"/>
    <w:rPr>
      <w:rFonts w:ascii="Times New Roman" w:eastAsia="Times New Roman" w:hAnsi="Times New Roman"/>
      <w:sz w:val="24"/>
      <w:szCs w:val="24"/>
    </w:rPr>
  </w:style>
  <w:style w:type="paragraph" w:customStyle="1" w:styleId="aff0">
    <w:name w:val="Тендерные данные"/>
    <w:basedOn w:val="a1"/>
    <w:semiHidden/>
    <w:rsid w:val="00CC3D7D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aff1">
    <w:name w:val="Таблица шапка"/>
    <w:basedOn w:val="a1"/>
    <w:rsid w:val="00CC3D7D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</w:rPr>
  </w:style>
  <w:style w:type="paragraph" w:customStyle="1" w:styleId="aff2">
    <w:name w:val="Таблица текст"/>
    <w:basedOn w:val="a1"/>
    <w:rsid w:val="00CC3D7D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2"/>
    <w:link w:val="a8"/>
    <w:uiPriority w:val="99"/>
    <w:rsid w:val="00CC3D7D"/>
    <w:rPr>
      <w:rFonts w:ascii="Arial" w:hAnsi="Arial" w:cs="Arial"/>
      <w:sz w:val="18"/>
      <w:szCs w:val="18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C3D7D"/>
    <w:rPr>
      <w:rFonts w:cs="Times New Roman"/>
      <w:b/>
      <w:kern w:val="28"/>
      <w:sz w:val="36"/>
      <w:lang w:val="ru-RU" w:eastAsia="ru-RU" w:bidi="ar-SA"/>
    </w:rPr>
  </w:style>
  <w:style w:type="paragraph" w:styleId="26">
    <w:name w:val="List Bullet 2"/>
    <w:basedOn w:val="a1"/>
    <w:autoRedefine/>
    <w:rsid w:val="00CC3D7D"/>
    <w:pPr>
      <w:widowControl/>
      <w:tabs>
        <w:tab w:val="num" w:pos="643"/>
        <w:tab w:val="num" w:pos="1209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38">
    <w:name w:val="List Bullet 3"/>
    <w:basedOn w:val="a1"/>
    <w:autoRedefine/>
    <w:rsid w:val="00CC3D7D"/>
    <w:pPr>
      <w:widowControl/>
      <w:tabs>
        <w:tab w:val="num" w:pos="926"/>
        <w:tab w:val="num" w:pos="1492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42">
    <w:name w:val="List Bullet 4"/>
    <w:basedOn w:val="a1"/>
    <w:autoRedefine/>
    <w:rsid w:val="00CC3D7D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51">
    <w:name w:val="List Bullet 5"/>
    <w:basedOn w:val="a1"/>
    <w:autoRedefine/>
    <w:rsid w:val="00CC3D7D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aff3">
    <w:name w:val="List Number"/>
    <w:basedOn w:val="a1"/>
    <w:rsid w:val="00CC3D7D"/>
    <w:pPr>
      <w:widowControl/>
      <w:tabs>
        <w:tab w:val="num" w:pos="643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39">
    <w:name w:val="List Number 3"/>
    <w:basedOn w:val="a1"/>
    <w:rsid w:val="00CC3D7D"/>
    <w:pPr>
      <w:widowControl/>
      <w:tabs>
        <w:tab w:val="num" w:pos="926"/>
        <w:tab w:val="num" w:pos="1209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43">
    <w:name w:val="List Number 4"/>
    <w:basedOn w:val="a1"/>
    <w:rsid w:val="00CC3D7D"/>
    <w:pPr>
      <w:widowControl/>
      <w:tabs>
        <w:tab w:val="num" w:pos="1260"/>
      </w:tabs>
      <w:autoSpaceDE/>
      <w:autoSpaceDN/>
      <w:adjustRightInd/>
      <w:spacing w:after="60"/>
      <w:ind w:left="1260" w:hanging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0">
    <w:name w:val="Раздел"/>
    <w:basedOn w:val="a1"/>
    <w:semiHidden/>
    <w:rsid w:val="00CC3D7D"/>
    <w:pPr>
      <w:widowControl/>
      <w:numPr>
        <w:ilvl w:val="1"/>
        <w:numId w:val="14"/>
      </w:numPr>
      <w:autoSpaceDE/>
      <w:autoSpaceDN/>
      <w:adjustRightInd/>
      <w:spacing w:before="120" w:after="120"/>
      <w:jc w:val="center"/>
    </w:pPr>
    <w:rPr>
      <w:rFonts w:ascii="Arial Narrow" w:hAnsi="Arial Narrow" w:cs="Times New Roman"/>
      <w:b/>
      <w:sz w:val="28"/>
      <w:szCs w:val="20"/>
    </w:rPr>
  </w:style>
  <w:style w:type="paragraph" w:customStyle="1" w:styleId="3">
    <w:name w:val="Раздел 3"/>
    <w:basedOn w:val="a1"/>
    <w:semiHidden/>
    <w:rsid w:val="00CC3D7D"/>
    <w:pPr>
      <w:widowControl/>
      <w:numPr>
        <w:numId w:val="15"/>
      </w:numPr>
      <w:autoSpaceDE/>
      <w:autoSpaceDN/>
      <w:adjustRightInd/>
      <w:spacing w:before="120" w:after="12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aff4">
    <w:name w:val="Условия контракта"/>
    <w:basedOn w:val="a1"/>
    <w:semiHidden/>
    <w:rsid w:val="00CC3D7D"/>
    <w:pPr>
      <w:widowControl/>
      <w:tabs>
        <w:tab w:val="num" w:pos="432"/>
      </w:tabs>
      <w:autoSpaceDE/>
      <w:autoSpaceDN/>
      <w:adjustRightInd/>
      <w:spacing w:before="240" w:after="12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aff5">
    <w:name w:val="Subtitle"/>
    <w:basedOn w:val="a1"/>
    <w:link w:val="aff6"/>
    <w:qFormat/>
    <w:rsid w:val="00CC3D7D"/>
    <w:pPr>
      <w:widowControl/>
      <w:autoSpaceDE/>
      <w:autoSpaceDN/>
      <w:adjustRightInd/>
      <w:spacing w:after="60"/>
      <w:jc w:val="center"/>
      <w:outlineLvl w:val="1"/>
    </w:pPr>
    <w:rPr>
      <w:rFonts w:cs="Times New Roman"/>
      <w:sz w:val="24"/>
      <w:szCs w:val="20"/>
    </w:rPr>
  </w:style>
  <w:style w:type="character" w:customStyle="1" w:styleId="aff6">
    <w:name w:val="Подзаголовок Знак"/>
    <w:basedOn w:val="a2"/>
    <w:link w:val="aff5"/>
    <w:rsid w:val="00CC3D7D"/>
    <w:rPr>
      <w:rFonts w:ascii="Arial" w:hAnsi="Arial"/>
      <w:sz w:val="24"/>
    </w:rPr>
  </w:style>
  <w:style w:type="paragraph" w:styleId="16">
    <w:name w:val="toc 1"/>
    <w:basedOn w:val="a1"/>
    <w:next w:val="a1"/>
    <w:autoRedefine/>
    <w:rsid w:val="00CC3D7D"/>
    <w:pPr>
      <w:widowControl/>
      <w:tabs>
        <w:tab w:val="left" w:pos="720"/>
        <w:tab w:val="right" w:leader="dot" w:pos="10195"/>
      </w:tabs>
      <w:autoSpaceDE/>
      <w:autoSpaceDN/>
      <w:adjustRightInd/>
      <w:spacing w:before="120" w:after="120"/>
    </w:pPr>
    <w:rPr>
      <w:rFonts w:ascii="Times New Roman" w:hAnsi="Times New Roman" w:cs="Times New Roman"/>
      <w:b/>
      <w:bCs/>
      <w:caps/>
      <w:noProof/>
      <w:sz w:val="24"/>
      <w:szCs w:val="36"/>
    </w:rPr>
  </w:style>
  <w:style w:type="paragraph" w:styleId="27">
    <w:name w:val="toc 2"/>
    <w:basedOn w:val="a1"/>
    <w:next w:val="a1"/>
    <w:autoRedefine/>
    <w:rsid w:val="00CC3D7D"/>
    <w:pPr>
      <w:widowControl/>
      <w:tabs>
        <w:tab w:val="left" w:pos="180"/>
        <w:tab w:val="left" w:pos="360"/>
        <w:tab w:val="left" w:pos="720"/>
        <w:tab w:val="left" w:pos="960"/>
        <w:tab w:val="right" w:leader="dot" w:pos="10195"/>
      </w:tabs>
      <w:autoSpaceDE/>
      <w:autoSpaceDN/>
      <w:adjustRightInd/>
      <w:ind w:left="720" w:hanging="720"/>
    </w:pPr>
    <w:rPr>
      <w:rFonts w:ascii="Times New Roman" w:hAnsi="Times New Roman" w:cs="Times New Roman"/>
      <w:b/>
      <w:smallCaps/>
      <w:noProof/>
      <w:kern w:val="28"/>
      <w:sz w:val="28"/>
      <w:szCs w:val="30"/>
    </w:rPr>
  </w:style>
  <w:style w:type="paragraph" w:customStyle="1" w:styleId="aff7">
    <w:name w:val="Подраздел"/>
    <w:basedOn w:val="a1"/>
    <w:semiHidden/>
    <w:rsid w:val="00CC3D7D"/>
    <w:pPr>
      <w:widowControl/>
      <w:suppressAutoHyphens/>
      <w:autoSpaceDE/>
      <w:autoSpaceDN/>
      <w:adjustRightInd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7">
    <w:name w:val="Стиль1"/>
    <w:basedOn w:val="a1"/>
    <w:rsid w:val="00CC3D7D"/>
    <w:pPr>
      <w:keepNext/>
      <w:keepLines/>
      <w:suppressLineNumbers/>
      <w:tabs>
        <w:tab w:val="num" w:pos="643"/>
      </w:tabs>
      <w:suppressAutoHyphens/>
      <w:autoSpaceDE/>
      <w:autoSpaceDN/>
      <w:adjustRightInd/>
      <w:spacing w:after="60"/>
      <w:ind w:left="643" w:hanging="360"/>
    </w:pPr>
    <w:rPr>
      <w:rFonts w:ascii="Times New Roman" w:hAnsi="Times New Roman" w:cs="Times New Roman"/>
      <w:b/>
      <w:sz w:val="28"/>
      <w:szCs w:val="24"/>
    </w:rPr>
  </w:style>
  <w:style w:type="paragraph" w:customStyle="1" w:styleId="3a">
    <w:name w:val="Стиль3"/>
    <w:basedOn w:val="23"/>
    <w:rsid w:val="00CC3D7D"/>
    <w:pPr>
      <w:tabs>
        <w:tab w:val="num" w:pos="643"/>
      </w:tabs>
      <w:autoSpaceDE/>
      <w:autoSpaceDN/>
      <w:spacing w:after="0" w:line="240" w:lineRule="auto"/>
      <w:ind w:left="643" w:hanging="36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aliases w:val="Знак1 Знак,Знак3 Знак"/>
    <w:basedOn w:val="a2"/>
    <w:link w:val="23"/>
    <w:uiPriority w:val="99"/>
    <w:rsid w:val="00CC3D7D"/>
    <w:rPr>
      <w:rFonts w:ascii="Arial" w:hAnsi="Arial" w:cs="Arial"/>
      <w:sz w:val="18"/>
      <w:szCs w:val="18"/>
    </w:rPr>
  </w:style>
  <w:style w:type="paragraph" w:customStyle="1" w:styleId="aff8">
    <w:name w:val="пункт"/>
    <w:basedOn w:val="a1"/>
    <w:rsid w:val="00CC3D7D"/>
    <w:pPr>
      <w:widowControl/>
      <w:tabs>
        <w:tab w:val="num" w:pos="1307"/>
      </w:tabs>
      <w:autoSpaceDE/>
      <w:autoSpaceDN/>
      <w:adjustRightInd/>
      <w:spacing w:before="60" w:after="60"/>
      <w:ind w:left="1080"/>
    </w:pPr>
    <w:rPr>
      <w:rFonts w:ascii="Times New Roman" w:hAnsi="Times New Roman" w:cs="Times New Roman"/>
      <w:sz w:val="24"/>
      <w:szCs w:val="24"/>
    </w:rPr>
  </w:style>
  <w:style w:type="paragraph" w:styleId="3b">
    <w:name w:val="toc 3"/>
    <w:basedOn w:val="a1"/>
    <w:next w:val="a1"/>
    <w:autoRedefine/>
    <w:rsid w:val="00CC3D7D"/>
    <w:pPr>
      <w:widowControl/>
      <w:autoSpaceDE/>
      <w:autoSpaceDN/>
      <w:adjustRightInd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C3D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8">
    <w:name w:val="Список многоуровневый 1"/>
    <w:basedOn w:val="a1"/>
    <w:rsid w:val="00CC3D7D"/>
    <w:pPr>
      <w:widowControl/>
      <w:tabs>
        <w:tab w:val="num" w:pos="432"/>
      </w:tabs>
      <w:autoSpaceDE/>
      <w:autoSpaceDN/>
      <w:adjustRightInd/>
      <w:spacing w:after="60"/>
      <w:ind w:left="431" w:hanging="431"/>
      <w:jc w:val="both"/>
    </w:pPr>
    <w:rPr>
      <w:rFonts w:ascii="Times New Roman" w:hAnsi="Times New Roman" w:cs="Times New Roman"/>
      <w:sz w:val="24"/>
      <w:szCs w:val="24"/>
    </w:rPr>
  </w:style>
  <w:style w:type="paragraph" w:styleId="4">
    <w:name w:val="toc 4"/>
    <w:basedOn w:val="a1"/>
    <w:next w:val="a1"/>
    <w:autoRedefine/>
    <w:rsid w:val="00CC3D7D"/>
    <w:pPr>
      <w:widowControl/>
      <w:numPr>
        <w:numId w:val="16"/>
      </w:numPr>
      <w:tabs>
        <w:tab w:val="clear" w:pos="432"/>
      </w:tabs>
      <w:autoSpaceDE/>
      <w:autoSpaceDN/>
      <w:adjustRightInd/>
      <w:ind w:left="720" w:firstLine="0"/>
    </w:pPr>
    <w:rPr>
      <w:rFonts w:ascii="Times New Roman" w:hAnsi="Times New Roman" w:cs="Times New Roman"/>
      <w:sz w:val="24"/>
      <w:szCs w:val="24"/>
    </w:rPr>
  </w:style>
  <w:style w:type="paragraph" w:styleId="52">
    <w:name w:val="toc 5"/>
    <w:basedOn w:val="a1"/>
    <w:next w:val="a1"/>
    <w:autoRedefine/>
    <w:rsid w:val="00CC3D7D"/>
    <w:pPr>
      <w:widowControl/>
      <w:autoSpaceDE/>
      <w:autoSpaceDN/>
      <w:adjustRightInd/>
      <w:ind w:left="960"/>
    </w:pPr>
    <w:rPr>
      <w:rFonts w:ascii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rsid w:val="00CC3D7D"/>
    <w:pPr>
      <w:widowControl/>
      <w:autoSpaceDE/>
      <w:autoSpaceDN/>
      <w:adjustRightInd/>
      <w:ind w:left="1200"/>
    </w:pPr>
    <w:rPr>
      <w:rFonts w:ascii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rsid w:val="00CC3D7D"/>
    <w:pPr>
      <w:widowControl/>
      <w:autoSpaceDE/>
      <w:autoSpaceDN/>
      <w:adjustRightInd/>
      <w:ind w:left="1440"/>
    </w:pPr>
    <w:rPr>
      <w:rFonts w:ascii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rsid w:val="00CC3D7D"/>
    <w:pPr>
      <w:widowControl/>
      <w:autoSpaceDE/>
      <w:autoSpaceDN/>
      <w:adjustRightInd/>
      <w:ind w:left="1680"/>
    </w:pPr>
    <w:rPr>
      <w:rFonts w:ascii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rsid w:val="00CC3D7D"/>
    <w:pPr>
      <w:widowControl/>
      <w:autoSpaceDE/>
      <w:autoSpaceDN/>
      <w:adjustRightInd/>
      <w:ind w:left="1920"/>
    </w:pPr>
    <w:rPr>
      <w:rFonts w:ascii="Times New Roman" w:hAnsi="Times New Roman" w:cs="Times New Roman"/>
      <w:sz w:val="24"/>
      <w:szCs w:val="24"/>
    </w:rPr>
  </w:style>
  <w:style w:type="paragraph" w:customStyle="1" w:styleId="2310">
    <w:name w:val="Знак Знак23 Знак Знак Знак Знак1"/>
    <w:basedOn w:val="a1"/>
    <w:autoRedefine/>
    <w:rsid w:val="00CC3D7D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2">
    <w:name w:val="H2 Знак Знак"/>
    <w:rsid w:val="00CC3D7D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CC3D7D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CC3D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rsid w:val="00CC3D7D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CC3D7D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CC3D7D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CC3D7D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CC3D7D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CC3D7D"/>
    <w:rPr>
      <w:i/>
      <w:iCs/>
      <w:sz w:val="24"/>
      <w:szCs w:val="24"/>
    </w:rPr>
  </w:style>
  <w:style w:type="paragraph" w:styleId="HTML1">
    <w:name w:val="HTML Preformatted"/>
    <w:basedOn w:val="a1"/>
    <w:link w:val="HTML2"/>
    <w:rsid w:val="00CC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60"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CC3D7D"/>
    <w:rPr>
      <w:rFonts w:ascii="Courier New" w:hAnsi="Courier New"/>
    </w:rPr>
  </w:style>
  <w:style w:type="paragraph" w:styleId="affa">
    <w:name w:val="Normal Indent"/>
    <w:basedOn w:val="a1"/>
    <w:rsid w:val="00CC3D7D"/>
    <w:pPr>
      <w:widowControl/>
      <w:autoSpaceDE/>
      <w:autoSpaceDN/>
      <w:adjustRightInd/>
      <w:spacing w:after="60"/>
      <w:ind w:left="708"/>
      <w:jc w:val="both"/>
    </w:pPr>
    <w:rPr>
      <w:rFonts w:ascii="Times New Roman" w:hAnsi="Times New Roman" w:cs="Times New Roman"/>
      <w:sz w:val="24"/>
      <w:szCs w:val="24"/>
    </w:rPr>
  </w:style>
  <w:style w:type="paragraph" w:styleId="affb">
    <w:name w:val="envelope address"/>
    <w:basedOn w:val="a1"/>
    <w:rsid w:val="00CC3D7D"/>
    <w:pPr>
      <w:framePr w:w="7920" w:h="1980" w:hSpace="180" w:wrap="auto" w:hAnchor="page" w:xAlign="center" w:yAlign="bottom"/>
      <w:widowControl/>
      <w:autoSpaceDE/>
      <w:autoSpaceDN/>
      <w:adjustRightInd/>
      <w:spacing w:after="60"/>
      <w:ind w:left="2880"/>
      <w:jc w:val="both"/>
    </w:pPr>
    <w:rPr>
      <w:sz w:val="24"/>
      <w:szCs w:val="24"/>
    </w:rPr>
  </w:style>
  <w:style w:type="paragraph" w:styleId="2a">
    <w:name w:val="envelope return"/>
    <w:basedOn w:val="a1"/>
    <w:rsid w:val="00CC3D7D"/>
    <w:pPr>
      <w:widowControl/>
      <w:autoSpaceDE/>
      <w:autoSpaceDN/>
      <w:adjustRightInd/>
      <w:spacing w:after="60"/>
      <w:jc w:val="both"/>
    </w:pPr>
    <w:rPr>
      <w:sz w:val="20"/>
      <w:szCs w:val="20"/>
    </w:rPr>
  </w:style>
  <w:style w:type="paragraph" w:styleId="affc">
    <w:name w:val="List"/>
    <w:basedOn w:val="a1"/>
    <w:rsid w:val="00CC3D7D"/>
    <w:pPr>
      <w:widowControl/>
      <w:autoSpaceDE/>
      <w:autoSpaceDN/>
      <w:adjustRightInd/>
      <w:spacing w:after="60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affd">
    <w:name w:val="List Bullet"/>
    <w:basedOn w:val="a1"/>
    <w:autoRedefine/>
    <w:rsid w:val="00CC3D7D"/>
    <w:pPr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styleId="2b">
    <w:name w:val="List 2"/>
    <w:basedOn w:val="a1"/>
    <w:rsid w:val="00CC3D7D"/>
    <w:pPr>
      <w:widowControl/>
      <w:autoSpaceDE/>
      <w:autoSpaceDN/>
      <w:adjustRightInd/>
      <w:spacing w:after="60"/>
      <w:ind w:left="566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3c">
    <w:name w:val="List 3"/>
    <w:basedOn w:val="a1"/>
    <w:rsid w:val="00CC3D7D"/>
    <w:pPr>
      <w:widowControl/>
      <w:autoSpaceDE/>
      <w:autoSpaceDN/>
      <w:adjustRightInd/>
      <w:spacing w:after="60"/>
      <w:ind w:left="849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44">
    <w:name w:val="List 4"/>
    <w:basedOn w:val="a1"/>
    <w:rsid w:val="00CC3D7D"/>
    <w:pPr>
      <w:widowControl/>
      <w:autoSpaceDE/>
      <w:autoSpaceDN/>
      <w:adjustRightInd/>
      <w:spacing w:after="60"/>
      <w:ind w:left="1132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53">
    <w:name w:val="List 5"/>
    <w:basedOn w:val="a1"/>
    <w:rsid w:val="00CC3D7D"/>
    <w:pPr>
      <w:widowControl/>
      <w:autoSpaceDE/>
      <w:autoSpaceDN/>
      <w:adjustRightInd/>
      <w:spacing w:after="60"/>
      <w:ind w:left="141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54">
    <w:name w:val="List Number 5"/>
    <w:basedOn w:val="a1"/>
    <w:rsid w:val="00CC3D7D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70">
    <w:name w:val="Знак Знак17"/>
    <w:rsid w:val="00CC3D7D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e">
    <w:name w:val="Title"/>
    <w:basedOn w:val="a1"/>
    <w:link w:val="afff"/>
    <w:qFormat/>
    <w:rsid w:val="00CC3D7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basedOn w:val="a2"/>
    <w:link w:val="affe"/>
    <w:rsid w:val="00CC3D7D"/>
    <w:rPr>
      <w:rFonts w:ascii="Cambria" w:hAnsi="Cambria"/>
      <w:b/>
      <w:bCs/>
      <w:kern w:val="28"/>
      <w:sz w:val="32"/>
      <w:szCs w:val="32"/>
    </w:rPr>
  </w:style>
  <w:style w:type="paragraph" w:styleId="afff0">
    <w:name w:val="Closing"/>
    <w:basedOn w:val="a1"/>
    <w:link w:val="afff1"/>
    <w:rsid w:val="00CC3D7D"/>
    <w:pPr>
      <w:widowControl/>
      <w:autoSpaceDE/>
      <w:autoSpaceDN/>
      <w:adjustRightInd/>
      <w:spacing w:after="60"/>
      <w:ind w:left="4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1">
    <w:name w:val="Прощание Знак"/>
    <w:basedOn w:val="a2"/>
    <w:link w:val="afff0"/>
    <w:rsid w:val="00CC3D7D"/>
    <w:rPr>
      <w:sz w:val="24"/>
      <w:szCs w:val="24"/>
    </w:rPr>
  </w:style>
  <w:style w:type="paragraph" w:styleId="afff2">
    <w:name w:val="Signature"/>
    <w:basedOn w:val="a1"/>
    <w:link w:val="afff3"/>
    <w:rsid w:val="00CC3D7D"/>
    <w:pPr>
      <w:widowControl/>
      <w:autoSpaceDE/>
      <w:autoSpaceDN/>
      <w:adjustRightInd/>
      <w:spacing w:after="60"/>
      <w:ind w:left="4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Подпись Знак"/>
    <w:basedOn w:val="a2"/>
    <w:link w:val="afff2"/>
    <w:rsid w:val="00CC3D7D"/>
    <w:rPr>
      <w:sz w:val="24"/>
      <w:szCs w:val="24"/>
    </w:rPr>
  </w:style>
  <w:style w:type="paragraph" w:styleId="afff4">
    <w:name w:val="List Continue"/>
    <w:basedOn w:val="a1"/>
    <w:rsid w:val="00CC3D7D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styleId="2c">
    <w:name w:val="List Continue 2"/>
    <w:basedOn w:val="a1"/>
    <w:rsid w:val="00CC3D7D"/>
    <w:pPr>
      <w:widowControl/>
      <w:autoSpaceDE/>
      <w:autoSpaceDN/>
      <w:adjustRightInd/>
      <w:spacing w:after="120"/>
      <w:ind w:left="566"/>
      <w:jc w:val="both"/>
    </w:pPr>
    <w:rPr>
      <w:rFonts w:ascii="Times New Roman" w:hAnsi="Times New Roman" w:cs="Times New Roman"/>
      <w:sz w:val="24"/>
      <w:szCs w:val="24"/>
    </w:rPr>
  </w:style>
  <w:style w:type="paragraph" w:styleId="3d">
    <w:name w:val="List Continue 3"/>
    <w:basedOn w:val="a1"/>
    <w:rsid w:val="00CC3D7D"/>
    <w:pPr>
      <w:widowControl/>
      <w:autoSpaceDE/>
      <w:autoSpaceDN/>
      <w:adjustRightInd/>
      <w:spacing w:after="120"/>
      <w:ind w:left="849"/>
      <w:jc w:val="both"/>
    </w:pPr>
    <w:rPr>
      <w:rFonts w:ascii="Times New Roman" w:hAnsi="Times New Roman" w:cs="Times New Roman"/>
      <w:sz w:val="24"/>
      <w:szCs w:val="24"/>
    </w:rPr>
  </w:style>
  <w:style w:type="paragraph" w:styleId="45">
    <w:name w:val="List Continue 4"/>
    <w:basedOn w:val="a1"/>
    <w:rsid w:val="00CC3D7D"/>
    <w:pPr>
      <w:widowControl/>
      <w:autoSpaceDE/>
      <w:autoSpaceDN/>
      <w:adjustRightInd/>
      <w:spacing w:after="120"/>
      <w:ind w:left="1132"/>
      <w:jc w:val="both"/>
    </w:pPr>
    <w:rPr>
      <w:rFonts w:ascii="Times New Roman" w:hAnsi="Times New Roman" w:cs="Times New Roman"/>
      <w:sz w:val="24"/>
      <w:szCs w:val="24"/>
    </w:rPr>
  </w:style>
  <w:style w:type="paragraph" w:styleId="55">
    <w:name w:val="List Continue 5"/>
    <w:basedOn w:val="a1"/>
    <w:rsid w:val="00CC3D7D"/>
    <w:pPr>
      <w:widowControl/>
      <w:autoSpaceDE/>
      <w:autoSpaceDN/>
      <w:adjustRightInd/>
      <w:spacing w:after="120"/>
      <w:ind w:left="1415"/>
      <w:jc w:val="both"/>
    </w:pPr>
    <w:rPr>
      <w:rFonts w:ascii="Times New Roman" w:hAnsi="Times New Roman" w:cs="Times New Roman"/>
      <w:sz w:val="24"/>
      <w:szCs w:val="24"/>
    </w:rPr>
  </w:style>
  <w:style w:type="paragraph" w:styleId="afff5">
    <w:name w:val="Message Header"/>
    <w:basedOn w:val="a1"/>
    <w:link w:val="afff6"/>
    <w:rsid w:val="00CC3D7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after="60"/>
      <w:ind w:left="1134" w:hanging="1134"/>
      <w:jc w:val="both"/>
    </w:pPr>
    <w:rPr>
      <w:rFonts w:cs="Times New Roman"/>
      <w:sz w:val="24"/>
      <w:szCs w:val="24"/>
      <w:shd w:val="pct20" w:color="auto" w:fill="auto"/>
    </w:rPr>
  </w:style>
  <w:style w:type="character" w:customStyle="1" w:styleId="afff6">
    <w:name w:val="Шапка Знак"/>
    <w:basedOn w:val="a2"/>
    <w:link w:val="afff5"/>
    <w:rsid w:val="00CC3D7D"/>
    <w:rPr>
      <w:rFonts w:ascii="Arial" w:hAnsi="Arial"/>
      <w:sz w:val="24"/>
      <w:szCs w:val="24"/>
      <w:shd w:val="pct20" w:color="auto" w:fill="auto"/>
    </w:rPr>
  </w:style>
  <w:style w:type="character" w:customStyle="1" w:styleId="110">
    <w:name w:val="Знак Знак11"/>
    <w:rsid w:val="00CC3D7D"/>
    <w:rPr>
      <w:rFonts w:ascii="Arial" w:hAnsi="Arial" w:cs="Times New Roman"/>
      <w:sz w:val="24"/>
      <w:szCs w:val="24"/>
      <w:lang w:val="ru-RU" w:eastAsia="ru-RU" w:bidi="ar-SA"/>
    </w:rPr>
  </w:style>
  <w:style w:type="paragraph" w:styleId="afff7">
    <w:name w:val="Salutation"/>
    <w:basedOn w:val="a1"/>
    <w:next w:val="a1"/>
    <w:link w:val="afff8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8">
    <w:name w:val="Приветствие Знак"/>
    <w:basedOn w:val="a2"/>
    <w:link w:val="afff7"/>
    <w:rsid w:val="00CC3D7D"/>
    <w:rPr>
      <w:sz w:val="24"/>
      <w:szCs w:val="24"/>
    </w:rPr>
  </w:style>
  <w:style w:type="character" w:customStyle="1" w:styleId="92">
    <w:name w:val="Знак Знак9"/>
    <w:rsid w:val="00CC3D7D"/>
    <w:rPr>
      <w:rFonts w:eastAsia="Times New Roman" w:cs="Times New Roman"/>
      <w:sz w:val="24"/>
      <w:szCs w:val="24"/>
      <w:lang w:val="ru-RU" w:eastAsia="ru-RU" w:bidi="ar-SA"/>
    </w:rPr>
  </w:style>
  <w:style w:type="paragraph" w:styleId="afff9">
    <w:name w:val="Date"/>
    <w:basedOn w:val="a1"/>
    <w:next w:val="a1"/>
    <w:link w:val="afffa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a">
    <w:name w:val="Дата Знак"/>
    <w:basedOn w:val="a2"/>
    <w:link w:val="afff9"/>
    <w:rsid w:val="00CC3D7D"/>
    <w:rPr>
      <w:sz w:val="24"/>
      <w:szCs w:val="24"/>
    </w:rPr>
  </w:style>
  <w:style w:type="paragraph" w:styleId="afffb">
    <w:name w:val="Body Text First Indent"/>
    <w:basedOn w:val="afa"/>
    <w:link w:val="afffc"/>
    <w:rsid w:val="00CC3D7D"/>
    <w:pPr>
      <w:ind w:firstLine="210"/>
    </w:pPr>
    <w:rPr>
      <w:szCs w:val="24"/>
    </w:rPr>
  </w:style>
  <w:style w:type="character" w:customStyle="1" w:styleId="afffc">
    <w:name w:val="Красная строка Знак"/>
    <w:basedOn w:val="afb"/>
    <w:link w:val="afffb"/>
    <w:rsid w:val="00CC3D7D"/>
    <w:rPr>
      <w:szCs w:val="24"/>
    </w:rPr>
  </w:style>
  <w:style w:type="paragraph" w:styleId="2d">
    <w:name w:val="Body Text First Indent 2"/>
    <w:basedOn w:val="af1"/>
    <w:link w:val="2e"/>
    <w:rsid w:val="00CC3D7D"/>
    <w:pPr>
      <w:widowControl/>
      <w:autoSpaceDE/>
      <w:autoSpaceDN/>
      <w:adjustRightInd/>
      <w:ind w:firstLine="210"/>
      <w:jc w:val="both"/>
    </w:pPr>
    <w:rPr>
      <w:rFonts w:ascii="Times New Roman" w:hAnsi="Times New Roman"/>
      <w:sz w:val="24"/>
      <w:szCs w:val="24"/>
    </w:rPr>
  </w:style>
  <w:style w:type="character" w:customStyle="1" w:styleId="2e">
    <w:name w:val="Красная строка 2 Знак"/>
    <w:basedOn w:val="af2"/>
    <w:link w:val="2d"/>
    <w:rsid w:val="00CC3D7D"/>
    <w:rPr>
      <w:sz w:val="24"/>
      <w:szCs w:val="24"/>
    </w:rPr>
  </w:style>
  <w:style w:type="character" w:customStyle="1" w:styleId="56">
    <w:name w:val="Знак Знак5"/>
    <w:rsid w:val="00CC3D7D"/>
    <w:rPr>
      <w:rFonts w:eastAsia="Times New Roman" w:cs="Times New Roman"/>
      <w:sz w:val="24"/>
      <w:szCs w:val="24"/>
      <w:lang w:val="ru-RU" w:eastAsia="ru-RU" w:bidi="ar-SA"/>
    </w:rPr>
  </w:style>
  <w:style w:type="paragraph" w:styleId="afffd">
    <w:name w:val="Plain Text"/>
    <w:basedOn w:val="a1"/>
    <w:link w:val="afffe"/>
    <w:rsid w:val="00CC3D7D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e">
    <w:name w:val="Текст Знак"/>
    <w:basedOn w:val="a2"/>
    <w:link w:val="afffd"/>
    <w:rsid w:val="00CC3D7D"/>
    <w:rPr>
      <w:rFonts w:ascii="Courier New" w:hAnsi="Courier New"/>
    </w:rPr>
  </w:style>
  <w:style w:type="paragraph" w:styleId="affff">
    <w:name w:val="E-mail Signature"/>
    <w:basedOn w:val="a1"/>
    <w:link w:val="affff0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Электронная подпись Знак"/>
    <w:basedOn w:val="a2"/>
    <w:link w:val="affff"/>
    <w:rsid w:val="00CC3D7D"/>
    <w:rPr>
      <w:sz w:val="24"/>
      <w:szCs w:val="24"/>
    </w:rPr>
  </w:style>
  <w:style w:type="paragraph" w:customStyle="1" w:styleId="2-11">
    <w:name w:val="содержание2-11"/>
    <w:basedOn w:val="a1"/>
    <w:semiHidden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1">
    <w:name w:val="Пункт Знак"/>
    <w:basedOn w:val="a1"/>
    <w:semiHidden/>
    <w:rsid w:val="00CC3D7D"/>
    <w:pPr>
      <w:widowControl/>
      <w:tabs>
        <w:tab w:val="num" w:pos="1134"/>
        <w:tab w:val="left" w:pos="1701"/>
      </w:tabs>
      <w:autoSpaceDE/>
      <w:autoSpaceDN/>
      <w:adjustRightInd/>
      <w:snapToGrid w:val="0"/>
      <w:spacing w:line="360" w:lineRule="auto"/>
      <w:ind w:left="1134" w:hanging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ловарная статья"/>
    <w:basedOn w:val="a1"/>
    <w:next w:val="a1"/>
    <w:semiHidden/>
    <w:rsid w:val="00CC3D7D"/>
    <w:pPr>
      <w:widowControl/>
      <w:ind w:right="118"/>
      <w:jc w:val="both"/>
    </w:pPr>
    <w:rPr>
      <w:sz w:val="20"/>
      <w:szCs w:val="20"/>
    </w:rPr>
  </w:style>
  <w:style w:type="paragraph" w:customStyle="1" w:styleId="19">
    <w:name w:val="1"/>
    <w:basedOn w:val="a1"/>
    <w:semiHidden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f3">
    <w:name w:val="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f4">
    <w:name w:val="Знак Знак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a">
    <w:name w:val="Замещающий текст1"/>
    <w:semiHidden/>
    <w:rsid w:val="00CC3D7D"/>
    <w:rPr>
      <w:rFonts w:cs="Times New Roman"/>
      <w:color w:val="808080"/>
    </w:rPr>
  </w:style>
  <w:style w:type="paragraph" w:customStyle="1" w:styleId="1b">
    <w:name w:val="Абзац списка1"/>
    <w:basedOn w:val="a1"/>
    <w:link w:val="affff5"/>
    <w:rsid w:val="00CC3D7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Дефис"/>
    <w:basedOn w:val="1b"/>
    <w:link w:val="affff6"/>
    <w:rsid w:val="00CC3D7D"/>
    <w:pPr>
      <w:numPr>
        <w:numId w:val="17"/>
      </w:numPr>
    </w:pPr>
    <w:rPr>
      <w:lang w:val="en-US"/>
    </w:rPr>
  </w:style>
  <w:style w:type="paragraph" w:customStyle="1" w:styleId="46">
    <w:name w:val="Стиль4"/>
    <w:basedOn w:val="a"/>
    <w:link w:val="47"/>
    <w:rsid w:val="00CC3D7D"/>
  </w:style>
  <w:style w:type="character" w:customStyle="1" w:styleId="affff5">
    <w:name w:val="Абзац списка Знак"/>
    <w:link w:val="1b"/>
    <w:rsid w:val="00CC3D7D"/>
    <w:rPr>
      <w:sz w:val="24"/>
      <w:szCs w:val="24"/>
    </w:rPr>
  </w:style>
  <w:style w:type="character" w:customStyle="1" w:styleId="affff6">
    <w:name w:val="Дефис Знак"/>
    <w:link w:val="a"/>
    <w:rsid w:val="00CC3D7D"/>
    <w:rPr>
      <w:sz w:val="24"/>
      <w:szCs w:val="24"/>
      <w:lang w:val="en-US"/>
    </w:rPr>
  </w:style>
  <w:style w:type="character" w:customStyle="1" w:styleId="47">
    <w:name w:val="Стиль4 Знак"/>
    <w:basedOn w:val="affff6"/>
    <w:link w:val="46"/>
    <w:rsid w:val="00CC3D7D"/>
  </w:style>
  <w:style w:type="character" w:customStyle="1" w:styleId="skypepnhtextspan">
    <w:name w:val="skype_pnh_text_span"/>
    <w:rsid w:val="00CC3D7D"/>
    <w:rPr>
      <w:rFonts w:cs="Times New Roman"/>
    </w:rPr>
  </w:style>
  <w:style w:type="paragraph" w:styleId="affff7">
    <w:name w:val="endnote text"/>
    <w:basedOn w:val="a1"/>
    <w:link w:val="affff8"/>
    <w:rsid w:val="00CC3D7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Текст концевой сноски Знак"/>
    <w:basedOn w:val="a2"/>
    <w:link w:val="affff7"/>
    <w:rsid w:val="00CC3D7D"/>
  </w:style>
  <w:style w:type="character" w:styleId="affff9">
    <w:name w:val="endnote reference"/>
    <w:rsid w:val="00CC3D7D"/>
    <w:rPr>
      <w:rFonts w:cs="Times New Roman"/>
      <w:vertAlign w:val="superscript"/>
    </w:rPr>
  </w:style>
  <w:style w:type="paragraph" w:customStyle="1" w:styleId="affffa">
    <w:name w:val="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CC3D7D"/>
    <w:pPr>
      <w:widowControl w:val="0"/>
    </w:pPr>
    <w:rPr>
      <w:rFonts w:ascii="Courier New" w:hAnsi="Courier New"/>
      <w:snapToGrid w:val="0"/>
    </w:rPr>
  </w:style>
  <w:style w:type="paragraph" w:customStyle="1" w:styleId="affffb">
    <w:name w:val="Содержимое таблицы"/>
    <w:basedOn w:val="a1"/>
    <w:rsid w:val="00CC3D7D"/>
    <w:pPr>
      <w:suppressLineNumbers/>
      <w:suppressAutoHyphens/>
      <w:autoSpaceDE/>
      <w:autoSpaceDN/>
      <w:adjustRightInd/>
    </w:pPr>
    <w:rPr>
      <w:rFonts w:eastAsia="Lucida Sans Unicode" w:cs="Times New Roman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rsid w:val="00CC3D7D"/>
    <w:pPr>
      <w:jc w:val="center"/>
    </w:pPr>
    <w:rPr>
      <w:b/>
      <w:bCs/>
      <w:i/>
      <w:iCs/>
    </w:rPr>
  </w:style>
  <w:style w:type="paragraph" w:customStyle="1" w:styleId="ConsPlusTitle">
    <w:name w:val="ConsPlusTitle"/>
    <w:uiPriority w:val="99"/>
    <w:rsid w:val="00CC3D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d">
    <w:name w:val="List Paragraph"/>
    <w:basedOn w:val="a1"/>
    <w:uiPriority w:val="34"/>
    <w:qFormat/>
    <w:rsid w:val="00CC3D7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fffe">
    <w:name w:val="Стиль"/>
    <w:uiPriority w:val="99"/>
    <w:rsid w:val="00CC3D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CC3D7D"/>
    <w:rPr>
      <w:rFonts w:ascii="Arial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CC3D7D"/>
    <w:pPr>
      <w:spacing w:line="20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C3D7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CC3D7D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20"/>
    <w:basedOn w:val="a1"/>
    <w:uiPriority w:val="99"/>
    <w:rsid w:val="00CC3D7D"/>
    <w:pPr>
      <w:widowControl/>
      <w:suppressAutoHyphens/>
      <w:autoSpaceDE/>
      <w:autoSpaceDN/>
      <w:adjustRightInd/>
      <w:spacing w:before="104" w:after="104"/>
      <w:ind w:left="104" w:right="104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Обычный1"/>
    <w:uiPriority w:val="99"/>
    <w:rsid w:val="00CC3D7D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CC3D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3">
    <w:name w:val="Стиль3 Знак Знак Знак"/>
    <w:link w:val="32"/>
    <w:uiPriority w:val="99"/>
    <w:rsid w:val="00CC3D7D"/>
    <w:rPr>
      <w:sz w:val="24"/>
    </w:rPr>
  </w:style>
  <w:style w:type="paragraph" w:styleId="afffff">
    <w:name w:val="No Spacing"/>
    <w:uiPriority w:val="1"/>
    <w:qFormat/>
    <w:rsid w:val="00CC3D7D"/>
    <w:rPr>
      <w:rFonts w:ascii="Calibri" w:hAnsi="Calibri"/>
      <w:sz w:val="22"/>
      <w:szCs w:val="22"/>
    </w:rPr>
  </w:style>
  <w:style w:type="character" w:styleId="afffff0">
    <w:name w:val="Strong"/>
    <w:uiPriority w:val="99"/>
    <w:qFormat/>
    <w:rsid w:val="00CC3D7D"/>
    <w:rPr>
      <w:rFonts w:ascii="Times New Roman" w:hAnsi="Times New Roman" w:cs="Times New Roman" w:hint="default"/>
      <w:b/>
      <w:bCs/>
    </w:rPr>
  </w:style>
  <w:style w:type="paragraph" w:customStyle="1" w:styleId="afffff1">
    <w:name w:val="Таблица"/>
    <w:basedOn w:val="a1"/>
    <w:rsid w:val="00CC3D7D"/>
    <w:pPr>
      <w:widowControl/>
      <w:suppressAutoHyphens/>
      <w:autoSpaceDE/>
      <w:autoSpaceDN/>
      <w:adjustRightInd/>
      <w:spacing w:before="60" w:after="60"/>
    </w:pPr>
    <w:rPr>
      <w:rFonts w:ascii="Times New Roman" w:eastAsia="Arial" w:hAnsi="Times New Roman" w:cs="Times New Roman"/>
      <w:sz w:val="24"/>
      <w:szCs w:val="20"/>
    </w:rPr>
  </w:style>
  <w:style w:type="character" w:customStyle="1" w:styleId="apple-style-span">
    <w:name w:val="apple-style-span"/>
    <w:basedOn w:val="a2"/>
    <w:rsid w:val="00CC3D7D"/>
  </w:style>
  <w:style w:type="paragraph" w:customStyle="1" w:styleId="1d">
    <w:name w:val="заголовок 1"/>
    <w:basedOn w:val="a1"/>
    <w:next w:val="a1"/>
    <w:rsid w:val="00CC3D7D"/>
    <w:pPr>
      <w:keepNext/>
      <w:autoSpaceDE/>
      <w:autoSpaceDN/>
      <w:adjustRightInd/>
      <w:jc w:val="center"/>
    </w:pPr>
    <w:rPr>
      <w:rFonts w:cs="Times New Roman"/>
      <w:b/>
      <w:sz w:val="22"/>
      <w:szCs w:val="20"/>
    </w:rPr>
  </w:style>
  <w:style w:type="table" w:customStyle="1" w:styleId="3e">
    <w:name w:val="Сетка таблицы3"/>
    <w:basedOn w:val="a3"/>
    <w:next w:val="ad"/>
    <w:rsid w:val="00EA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3"/>
    <w:next w:val="ad"/>
    <w:rsid w:val="008F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92C4-3B76-416F-B84E-B2C77E8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22</Pages>
  <Words>7473</Words>
  <Characters>50883</Characters>
  <Application>Microsoft Office Word</Application>
  <DocSecurity>0</DocSecurity>
  <Lines>424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Адм.Центр.р-на</Company>
  <LinksUpToDate>false</LinksUpToDate>
  <CharactersWithSpaces>58240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vasina_OA</dc:creator>
  <cp:lastModifiedBy>Пользователь</cp:lastModifiedBy>
  <cp:revision>12</cp:revision>
  <cp:lastPrinted>2016-07-14T04:03:00Z</cp:lastPrinted>
  <dcterms:created xsi:type="dcterms:W3CDTF">2016-07-07T06:11:00Z</dcterms:created>
  <dcterms:modified xsi:type="dcterms:W3CDTF">2016-07-22T08:20:00Z</dcterms:modified>
</cp:coreProperties>
</file>