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FF" w:rsidRPr="00B914FF" w:rsidRDefault="00AF4D01" w:rsidP="00B914FF">
      <w:pPr>
        <w:suppressAutoHyphens/>
        <w:spacing w:after="0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Приложение №</w:t>
      </w:r>
      <w:r w:rsidR="00DA6F5A">
        <w:rPr>
          <w:sz w:val="20"/>
          <w:szCs w:val="20"/>
          <w:lang w:eastAsia="ar-SA"/>
        </w:rPr>
        <w:t xml:space="preserve"> </w:t>
      </w:r>
      <w:r w:rsidR="00872605">
        <w:rPr>
          <w:sz w:val="20"/>
          <w:szCs w:val="20"/>
          <w:lang w:eastAsia="ar-SA"/>
        </w:rPr>
        <w:t>4</w:t>
      </w:r>
    </w:p>
    <w:p w:rsidR="00B914FF" w:rsidRPr="00B914FF" w:rsidRDefault="002F4F0E" w:rsidP="002F4F0E">
      <w:pPr>
        <w:suppressAutoHyphens/>
        <w:spacing w:after="0"/>
        <w:ind w:left="851" w:firstLine="283"/>
        <w:jc w:val="right"/>
        <w:rPr>
          <w:sz w:val="20"/>
          <w:szCs w:val="20"/>
          <w:lang w:eastAsia="ar-SA"/>
        </w:rPr>
      </w:pPr>
      <w:r w:rsidRPr="002F4F0E">
        <w:rPr>
          <w:sz w:val="20"/>
          <w:szCs w:val="20"/>
          <w:lang w:eastAsia="ar-SA"/>
        </w:rPr>
        <w:t xml:space="preserve">к </w:t>
      </w:r>
      <w:r w:rsidR="006A1033">
        <w:rPr>
          <w:sz w:val="20"/>
          <w:szCs w:val="20"/>
          <w:lang w:eastAsia="ar-SA"/>
        </w:rPr>
        <w:t>документации об аукционе в электронной форме</w:t>
      </w:r>
    </w:p>
    <w:p w:rsidR="00B914FF" w:rsidRPr="00B914FF" w:rsidRDefault="00B914FF" w:rsidP="00B914FF">
      <w:pPr>
        <w:suppressAutoHyphens/>
        <w:spacing w:after="0"/>
        <w:ind w:left="851" w:firstLine="283"/>
        <w:jc w:val="center"/>
        <w:rPr>
          <w:sz w:val="20"/>
          <w:szCs w:val="20"/>
          <w:lang w:eastAsia="ar-SA"/>
        </w:rPr>
      </w:pPr>
    </w:p>
    <w:p w:rsidR="00B914FF" w:rsidRPr="00AF4D01" w:rsidRDefault="00271325" w:rsidP="006A1033">
      <w:pPr>
        <w:suppressAutoHyphens/>
        <w:spacing w:after="0"/>
        <w:ind w:left="142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Ведомость</w:t>
      </w:r>
      <w:r w:rsidR="007273A6">
        <w:rPr>
          <w:sz w:val="20"/>
          <w:szCs w:val="20"/>
          <w:lang w:eastAsia="ar-SA"/>
        </w:rPr>
        <w:t xml:space="preserve"> основных</w:t>
      </w:r>
      <w:r w:rsidR="00AF4D01" w:rsidRPr="005A2229">
        <w:rPr>
          <w:sz w:val="20"/>
          <w:szCs w:val="20"/>
          <w:lang w:eastAsia="ar-SA"/>
        </w:rPr>
        <w:t xml:space="preserve"> материалов</w:t>
      </w:r>
    </w:p>
    <w:p w:rsidR="00B914FF" w:rsidRPr="00B914FF" w:rsidRDefault="00B914FF" w:rsidP="00B914FF">
      <w:pPr>
        <w:suppressAutoHyphens/>
        <w:spacing w:after="0"/>
        <w:ind w:left="851" w:firstLine="283"/>
        <w:jc w:val="center"/>
        <w:rPr>
          <w:sz w:val="20"/>
          <w:szCs w:val="20"/>
          <w:lang w:eastAsia="ar-SA"/>
        </w:rPr>
      </w:pPr>
    </w:p>
    <w:p w:rsidR="00B914FF" w:rsidRPr="00B914FF" w:rsidRDefault="00B914FF" w:rsidP="006A1033">
      <w:pPr>
        <w:suppressAutoHyphens/>
        <w:spacing w:after="0"/>
        <w:ind w:left="142" w:firstLine="284"/>
        <w:rPr>
          <w:sz w:val="20"/>
          <w:szCs w:val="20"/>
          <w:lang w:eastAsia="ar-SA"/>
        </w:rPr>
      </w:pPr>
      <w:r w:rsidRPr="00B914FF">
        <w:rPr>
          <w:sz w:val="20"/>
          <w:szCs w:val="20"/>
          <w:lang w:eastAsia="ar-SA"/>
        </w:rPr>
        <w:t>Все товарные знаки, используемые в техническом задании и во всех документах, находящихся в отдельных файлах, по умолчанию сопровождаются словами «или эквивалент». При описании объекта закупки использованы преимущественно стандартные показатели, требования, условные обозначения и терминология, касающиеся технических и качественных характеристик объекта закупки, установленные в соответствии с техническими регламентами, стандартами и иными требованиями, предусмотренными законодательством Российской Федерации о техническом регулировании.</w:t>
      </w:r>
    </w:p>
    <w:p w:rsidR="00B914FF" w:rsidRPr="00B914FF" w:rsidRDefault="006716F7" w:rsidP="00B914FF">
      <w:pPr>
        <w:suppressAutoHyphens/>
        <w:spacing w:after="0"/>
        <w:ind w:left="142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Качество</w:t>
      </w:r>
      <w:r w:rsidR="00B914FF" w:rsidRPr="00B914FF">
        <w:rPr>
          <w:sz w:val="20"/>
          <w:szCs w:val="20"/>
          <w:lang w:eastAsia="ar-SA"/>
        </w:rPr>
        <w:t xml:space="preserve"> поставляемых товаров</w:t>
      </w:r>
      <w:r w:rsidR="007273A6">
        <w:rPr>
          <w:sz w:val="20"/>
          <w:szCs w:val="20"/>
          <w:lang w:eastAsia="ar-SA"/>
        </w:rPr>
        <w:t>, материалов</w:t>
      </w:r>
      <w:r>
        <w:rPr>
          <w:sz w:val="20"/>
          <w:szCs w:val="20"/>
          <w:lang w:eastAsia="ar-SA"/>
        </w:rPr>
        <w:t xml:space="preserve"> должно соответствовать</w:t>
      </w:r>
      <w:r w:rsidR="00B914FF" w:rsidRPr="00B914FF">
        <w:rPr>
          <w:sz w:val="20"/>
          <w:szCs w:val="20"/>
          <w:lang w:eastAsia="ar-SA"/>
        </w:rPr>
        <w:t xml:space="preserve"> нормам и стандартам, установленным  действующими но</w:t>
      </w:r>
      <w:r w:rsidR="00AF4D01">
        <w:rPr>
          <w:sz w:val="20"/>
          <w:szCs w:val="20"/>
          <w:lang w:eastAsia="ar-SA"/>
        </w:rPr>
        <w:t>рмативными актами. Товар</w:t>
      </w:r>
      <w:r w:rsidR="00B914FF" w:rsidRPr="00B914FF">
        <w:rPr>
          <w:sz w:val="20"/>
          <w:szCs w:val="20"/>
          <w:lang w:eastAsia="ar-SA"/>
        </w:rPr>
        <w:t xml:space="preserve"> должен быть новый (товар не был в употреблении, не прошел ремонт, в том числе восстановление, восстановление потребительских свойств). </w:t>
      </w:r>
    </w:p>
    <w:p w:rsidR="00B914FF" w:rsidRPr="00B914FF" w:rsidRDefault="00B914FF" w:rsidP="00B914FF">
      <w:pPr>
        <w:suppressAutoHyphens/>
        <w:spacing w:after="0"/>
        <w:ind w:left="142"/>
        <w:rPr>
          <w:sz w:val="20"/>
          <w:szCs w:val="20"/>
          <w:lang w:eastAsia="ar-SA"/>
        </w:rPr>
      </w:pPr>
      <w:proofErr w:type="gramStart"/>
      <w:r w:rsidRPr="005A2229">
        <w:rPr>
          <w:sz w:val="20"/>
          <w:szCs w:val="20"/>
          <w:lang w:eastAsia="ar-SA"/>
        </w:rPr>
        <w:t>По</w:t>
      </w:r>
      <w:r w:rsidR="005A2229" w:rsidRPr="005A2229">
        <w:rPr>
          <w:sz w:val="20"/>
          <w:szCs w:val="20"/>
          <w:lang w:eastAsia="ar-SA"/>
        </w:rPr>
        <w:t>дрядчик</w:t>
      </w:r>
      <w:r w:rsidRPr="005A2229">
        <w:rPr>
          <w:sz w:val="20"/>
          <w:szCs w:val="20"/>
          <w:lang w:eastAsia="ar-SA"/>
        </w:rPr>
        <w:t xml:space="preserve"> указывает конкретные показатели, соответствующие значениям, установленным документацией о</w:t>
      </w:r>
      <w:r w:rsidR="00791EBE">
        <w:rPr>
          <w:sz w:val="20"/>
          <w:szCs w:val="20"/>
          <w:lang w:eastAsia="ar-SA"/>
        </w:rPr>
        <w:t>б</w:t>
      </w:r>
      <w:r w:rsidRPr="005A2229">
        <w:rPr>
          <w:sz w:val="20"/>
          <w:szCs w:val="20"/>
          <w:lang w:eastAsia="ar-SA"/>
        </w:rPr>
        <w:t xml:space="preserve"> аукционе,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товара.</w:t>
      </w:r>
      <w:proofErr w:type="gramEnd"/>
    </w:p>
    <w:p w:rsidR="00AC57B4" w:rsidRDefault="00B914FF" w:rsidP="00B914FF">
      <w:pPr>
        <w:suppressAutoHyphens/>
        <w:spacing w:after="0"/>
        <w:ind w:left="142"/>
        <w:rPr>
          <w:sz w:val="20"/>
          <w:szCs w:val="20"/>
          <w:lang w:eastAsia="ar-SA"/>
        </w:rPr>
      </w:pPr>
      <w:r w:rsidRPr="00B914FF">
        <w:rPr>
          <w:sz w:val="20"/>
          <w:szCs w:val="20"/>
          <w:lang w:eastAsia="ar-SA"/>
        </w:rPr>
        <w:t xml:space="preserve">Упаковка должна предохранять продукцию от порчи во время транспортировки и хранения в обычно принятых условиях. </w:t>
      </w:r>
    </w:p>
    <w:p w:rsidR="00B914FF" w:rsidRDefault="00DB4C29" w:rsidP="00B914FF">
      <w:pPr>
        <w:suppressAutoHyphens/>
        <w:spacing w:after="0"/>
        <w:ind w:left="142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Все предлагаемые товары, материалы должны быть совместимы</w:t>
      </w:r>
      <w:r w:rsidR="00DA505B">
        <w:rPr>
          <w:sz w:val="20"/>
          <w:szCs w:val="20"/>
          <w:lang w:eastAsia="ar-SA"/>
        </w:rPr>
        <w:t xml:space="preserve">, после установки </w:t>
      </w:r>
      <w:r w:rsidR="0015366C">
        <w:rPr>
          <w:sz w:val="20"/>
          <w:szCs w:val="20"/>
          <w:lang w:eastAsia="ar-SA"/>
        </w:rPr>
        <w:t xml:space="preserve">и монтажа </w:t>
      </w:r>
      <w:r w:rsidR="00DA505B">
        <w:rPr>
          <w:sz w:val="20"/>
          <w:szCs w:val="20"/>
          <w:lang w:eastAsia="ar-SA"/>
        </w:rPr>
        <w:t>товары и оборудование должны работать в единой системе.</w:t>
      </w:r>
    </w:p>
    <w:p w:rsidR="00AD15CC" w:rsidRPr="00514F75" w:rsidRDefault="00AD15CC" w:rsidP="00B914FF">
      <w:pPr>
        <w:suppressAutoHyphens/>
        <w:spacing w:after="0"/>
        <w:ind w:left="142"/>
        <w:rPr>
          <w:sz w:val="20"/>
          <w:szCs w:val="20"/>
          <w:lang w:eastAsia="ar-SA"/>
        </w:rPr>
      </w:pPr>
    </w:p>
    <w:tbl>
      <w:tblPr>
        <w:tblW w:w="1055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5"/>
        <w:gridCol w:w="2589"/>
        <w:gridCol w:w="6058"/>
        <w:gridCol w:w="709"/>
        <w:gridCol w:w="774"/>
      </w:tblGrid>
      <w:tr w:rsidR="0088403C" w:rsidRPr="00514F75" w:rsidTr="00EA2DEF">
        <w:trPr>
          <w:trHeight w:val="45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8403C" w:rsidRPr="00514F75" w:rsidRDefault="0088403C" w:rsidP="000454B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14F75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14F75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514F75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403C" w:rsidRPr="00514F75" w:rsidRDefault="0088403C" w:rsidP="000454B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14F75">
              <w:rPr>
                <w:b/>
                <w:bCs/>
                <w:sz w:val="20"/>
                <w:szCs w:val="20"/>
              </w:rPr>
              <w:t>Наименование</w:t>
            </w:r>
            <w:r w:rsidR="00C031E9">
              <w:rPr>
                <w:b/>
                <w:bCs/>
                <w:sz w:val="20"/>
                <w:szCs w:val="20"/>
              </w:rPr>
              <w:t xml:space="preserve"> материала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88403C" w:rsidRPr="00514F75" w:rsidRDefault="00C031E9" w:rsidP="000454B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Описание материла, его х</w:t>
            </w:r>
            <w:r w:rsidR="0088403C" w:rsidRPr="00514F75">
              <w:rPr>
                <w:b/>
                <w:bCs/>
                <w:sz w:val="20"/>
                <w:szCs w:val="20"/>
              </w:rPr>
              <w:t>арактеристик</w:t>
            </w: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403C" w:rsidRPr="00514F75" w:rsidRDefault="0088403C" w:rsidP="000454B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14F75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514F75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514F7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403C" w:rsidRPr="00514F75" w:rsidRDefault="0088403C" w:rsidP="000454B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14F75">
              <w:rPr>
                <w:b/>
                <w:bCs/>
                <w:sz w:val="20"/>
                <w:szCs w:val="20"/>
              </w:rPr>
              <w:t>Общее кол-во</w:t>
            </w:r>
          </w:p>
        </w:tc>
      </w:tr>
      <w:tr w:rsidR="009F492F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492F" w:rsidRPr="00514F75" w:rsidRDefault="009F492F" w:rsidP="009F492F">
            <w:pPr>
              <w:spacing w:after="0"/>
              <w:jc w:val="center"/>
              <w:rPr>
                <w:sz w:val="20"/>
                <w:szCs w:val="20"/>
              </w:rPr>
            </w:pPr>
            <w:r w:rsidRPr="00514F75">
              <w:rPr>
                <w:sz w:val="20"/>
                <w:szCs w:val="20"/>
              </w:rPr>
              <w:t>1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6C78" w:rsidRPr="00256C78" w:rsidRDefault="00256C78" w:rsidP="00CB6AB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Клапан</w:t>
            </w:r>
            <w:r w:rsidRPr="00256C78">
              <w:rPr>
                <w:sz w:val="20"/>
                <w:szCs w:val="20"/>
              </w:rPr>
              <w:t xml:space="preserve"> фланцевый </w:t>
            </w:r>
            <w:r w:rsidR="001F4FBA">
              <w:rPr>
                <w:sz w:val="20"/>
                <w:szCs w:val="20"/>
              </w:rPr>
              <w:t>«</w:t>
            </w:r>
            <w:proofErr w:type="spellStart"/>
            <w:r w:rsidRPr="00256C78">
              <w:rPr>
                <w:sz w:val="20"/>
                <w:szCs w:val="20"/>
                <w:lang w:val="en-US"/>
              </w:rPr>
              <w:t>Danfoss</w:t>
            </w:r>
            <w:proofErr w:type="spellEnd"/>
            <w:r w:rsidR="001F4FBA">
              <w:rPr>
                <w:sz w:val="20"/>
                <w:szCs w:val="20"/>
              </w:rPr>
              <w:t>»</w:t>
            </w:r>
            <w:r w:rsidRPr="00256C78">
              <w:rPr>
                <w:sz w:val="20"/>
                <w:szCs w:val="20"/>
              </w:rPr>
              <w:t xml:space="preserve"> </w:t>
            </w:r>
          </w:p>
          <w:p w:rsidR="009F492F" w:rsidRPr="0031399B" w:rsidRDefault="00C031E9" w:rsidP="00CB6ABD">
            <w:pPr>
              <w:spacing w:after="0"/>
              <w:jc w:val="center"/>
              <w:rPr>
                <w:sz w:val="20"/>
                <w:szCs w:val="20"/>
              </w:rPr>
            </w:pPr>
            <w:r w:rsidRPr="00C031E9">
              <w:rPr>
                <w:sz w:val="20"/>
                <w:szCs w:val="20"/>
              </w:rPr>
              <w:t>или</w:t>
            </w:r>
            <w:r w:rsidRPr="0031399B">
              <w:rPr>
                <w:sz w:val="20"/>
                <w:szCs w:val="20"/>
              </w:rPr>
              <w:t xml:space="preserve"> </w:t>
            </w:r>
            <w:r w:rsidRPr="00C031E9">
              <w:rPr>
                <w:sz w:val="20"/>
                <w:szCs w:val="20"/>
              </w:rPr>
              <w:t>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</w:tcPr>
          <w:p w:rsidR="008E0776" w:rsidRDefault="00256C78" w:rsidP="00C031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Регулирующий клапан</w:t>
            </w:r>
            <w:r w:rsidRPr="00256C78">
              <w:rPr>
                <w:sz w:val="20"/>
                <w:szCs w:val="20"/>
              </w:rPr>
              <w:t xml:space="preserve"> двухходов</w:t>
            </w:r>
            <w:r w:rsidR="00A17ADD">
              <w:rPr>
                <w:sz w:val="20"/>
                <w:szCs w:val="20"/>
              </w:rPr>
              <w:t>ой</w:t>
            </w:r>
            <w:r w:rsidR="008E0776">
              <w:rPr>
                <w:sz w:val="20"/>
                <w:szCs w:val="20"/>
              </w:rPr>
              <w:t xml:space="preserve"> (проходн</w:t>
            </w:r>
            <w:r w:rsidR="00A17ADD">
              <w:rPr>
                <w:sz w:val="20"/>
                <w:szCs w:val="20"/>
              </w:rPr>
              <w:t>ой</w:t>
            </w:r>
            <w:r w:rsidRPr="00256C78">
              <w:rPr>
                <w:sz w:val="20"/>
                <w:szCs w:val="20"/>
              </w:rPr>
              <w:t>).</w:t>
            </w:r>
            <w:r w:rsidR="008E0776">
              <w:rPr>
                <w:sz w:val="20"/>
                <w:szCs w:val="20"/>
              </w:rPr>
              <w:t xml:space="preserve"> Изготавливается из чугуна и может</w:t>
            </w:r>
            <w:r w:rsidRPr="00256C78">
              <w:rPr>
                <w:sz w:val="20"/>
                <w:szCs w:val="20"/>
              </w:rPr>
              <w:t xml:space="preserve"> эксплуатироваться в тяжелых условиях, выдержива</w:t>
            </w:r>
            <w:r w:rsidR="008E0776">
              <w:rPr>
                <w:sz w:val="20"/>
                <w:szCs w:val="20"/>
              </w:rPr>
              <w:t>ет температуру до 150°С. Клапан</w:t>
            </w:r>
            <w:r w:rsidRPr="00256C78">
              <w:rPr>
                <w:sz w:val="20"/>
                <w:szCs w:val="20"/>
              </w:rPr>
              <w:t xml:space="preserve"> </w:t>
            </w:r>
            <w:r w:rsidR="008E0776">
              <w:rPr>
                <w:sz w:val="20"/>
                <w:szCs w:val="20"/>
              </w:rPr>
              <w:t>для системы</w:t>
            </w:r>
            <w:r w:rsidRPr="00256C78">
              <w:rPr>
                <w:sz w:val="20"/>
                <w:szCs w:val="20"/>
              </w:rPr>
              <w:t xml:space="preserve"> </w:t>
            </w:r>
            <w:r w:rsidR="008E0776">
              <w:rPr>
                <w:sz w:val="20"/>
                <w:szCs w:val="20"/>
              </w:rPr>
              <w:t xml:space="preserve">горячего водоснабжения. </w:t>
            </w:r>
            <w:r w:rsidR="008E0776" w:rsidRPr="008E0776">
              <w:rPr>
                <w:sz w:val="20"/>
                <w:szCs w:val="20"/>
              </w:rPr>
              <w:t>Тип соединения с трубопроводом - фланцевый</w:t>
            </w:r>
            <w:r w:rsidR="008E0776">
              <w:rPr>
                <w:sz w:val="20"/>
                <w:szCs w:val="20"/>
              </w:rPr>
              <w:t xml:space="preserve">. </w:t>
            </w:r>
            <w:r w:rsidR="008E0776" w:rsidRPr="008E0776">
              <w:rPr>
                <w:sz w:val="20"/>
                <w:szCs w:val="20"/>
              </w:rPr>
              <w:t>Стандарт фланцев</w:t>
            </w:r>
            <w:r w:rsidR="008E0776">
              <w:rPr>
                <w:sz w:val="20"/>
                <w:szCs w:val="20"/>
              </w:rPr>
              <w:t xml:space="preserve"> </w:t>
            </w:r>
            <w:r w:rsidR="008E0776" w:rsidRPr="008E0776">
              <w:rPr>
                <w:sz w:val="20"/>
                <w:szCs w:val="20"/>
              </w:rPr>
              <w:t>ISO 7005-2</w:t>
            </w:r>
          </w:p>
          <w:p w:rsidR="00256C78" w:rsidRDefault="000772B3" w:rsidP="00C031E9">
            <w:pPr>
              <w:spacing w:after="0"/>
              <w:rPr>
                <w:sz w:val="20"/>
                <w:szCs w:val="20"/>
              </w:rPr>
            </w:pPr>
            <w:r w:rsidRPr="000772B3">
              <w:rPr>
                <w:sz w:val="20"/>
                <w:szCs w:val="20"/>
              </w:rPr>
              <w:t>Размер DN</w:t>
            </w:r>
            <w:r>
              <w:rPr>
                <w:sz w:val="20"/>
                <w:szCs w:val="20"/>
              </w:rPr>
              <w:t xml:space="preserve"> 20 мм</w:t>
            </w:r>
          </w:p>
          <w:p w:rsidR="00256C78" w:rsidRDefault="00F54D46" w:rsidP="000351BA">
            <w:pPr>
              <w:spacing w:after="0"/>
              <w:rPr>
                <w:sz w:val="20"/>
                <w:szCs w:val="20"/>
              </w:rPr>
            </w:pPr>
            <w:r w:rsidRPr="00AA2275">
              <w:rPr>
                <w:sz w:val="20"/>
                <w:szCs w:val="20"/>
              </w:rPr>
              <w:t xml:space="preserve">Пропускная способность </w:t>
            </w:r>
            <w:r w:rsidR="00AA2275" w:rsidRPr="00AA2275">
              <w:rPr>
                <w:sz w:val="20"/>
                <w:szCs w:val="20"/>
              </w:rPr>
              <w:t>(</w:t>
            </w:r>
            <w:proofErr w:type="spellStart"/>
            <w:r w:rsidR="0031399B" w:rsidRPr="00AA2275">
              <w:rPr>
                <w:sz w:val="20"/>
                <w:szCs w:val="20"/>
              </w:rPr>
              <w:t>Kvs</w:t>
            </w:r>
            <w:proofErr w:type="spellEnd"/>
            <w:r w:rsidR="00AA2275" w:rsidRPr="00AA2275">
              <w:rPr>
                <w:sz w:val="20"/>
                <w:szCs w:val="20"/>
              </w:rPr>
              <w:t>)</w:t>
            </w:r>
            <w:r w:rsidR="00AA2275">
              <w:rPr>
                <w:sz w:val="20"/>
                <w:szCs w:val="20"/>
              </w:rPr>
              <w:t xml:space="preserve"> не менее </w:t>
            </w:r>
            <w:r w:rsidR="000772B3">
              <w:rPr>
                <w:sz w:val="20"/>
                <w:szCs w:val="20"/>
              </w:rPr>
              <w:t>6,3</w:t>
            </w:r>
            <w:r w:rsidR="000772B3" w:rsidRPr="000772B3">
              <w:rPr>
                <w:sz w:val="20"/>
                <w:szCs w:val="20"/>
              </w:rPr>
              <w:t xml:space="preserve"> м3/ч</w:t>
            </w:r>
          </w:p>
          <w:p w:rsidR="000772B3" w:rsidRDefault="00AA2275" w:rsidP="000351B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Давление, (</w:t>
            </w:r>
            <w:proofErr w:type="spellStart"/>
            <w:r>
              <w:rPr>
                <w:sz w:val="20"/>
                <w:szCs w:val="20"/>
              </w:rPr>
              <w:t>Py</w:t>
            </w:r>
            <w:proofErr w:type="spellEnd"/>
            <w:r>
              <w:rPr>
                <w:sz w:val="20"/>
                <w:szCs w:val="20"/>
              </w:rPr>
              <w:t>) не менее</w:t>
            </w:r>
            <w:r w:rsidR="0031399B" w:rsidRPr="0031399B">
              <w:rPr>
                <w:sz w:val="20"/>
                <w:szCs w:val="20"/>
              </w:rPr>
              <w:t xml:space="preserve"> </w:t>
            </w:r>
            <w:r w:rsidR="0031399B">
              <w:rPr>
                <w:sz w:val="20"/>
                <w:szCs w:val="20"/>
              </w:rPr>
              <w:t xml:space="preserve"> 25 </w:t>
            </w:r>
            <w:r w:rsidR="0031399B" w:rsidRPr="0031399B">
              <w:rPr>
                <w:sz w:val="20"/>
                <w:szCs w:val="20"/>
              </w:rPr>
              <w:t>бар</w:t>
            </w:r>
          </w:p>
          <w:p w:rsidR="00DD0B35" w:rsidRPr="00DD0B35" w:rsidRDefault="00AA2275" w:rsidP="00DD0B3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и</w:t>
            </w:r>
            <w:r w:rsidR="00DD0B35" w:rsidRPr="00DD0B35">
              <w:rPr>
                <w:sz w:val="20"/>
                <w:szCs w:val="20"/>
              </w:rPr>
              <w:t xml:space="preserve"> крышка</w:t>
            </w:r>
            <w:r w:rsidR="008E0776">
              <w:rPr>
                <w:sz w:val="20"/>
                <w:szCs w:val="20"/>
              </w:rPr>
              <w:t xml:space="preserve"> из</w:t>
            </w:r>
            <w:r w:rsidR="00DD0B35">
              <w:rPr>
                <w:sz w:val="20"/>
                <w:szCs w:val="20"/>
              </w:rPr>
              <w:t xml:space="preserve"> </w:t>
            </w:r>
            <w:r w:rsidR="00DD0B35" w:rsidRPr="00DD0B35">
              <w:rPr>
                <w:sz w:val="20"/>
                <w:szCs w:val="20"/>
              </w:rPr>
              <w:t>чугун</w:t>
            </w:r>
            <w:r>
              <w:rPr>
                <w:sz w:val="20"/>
                <w:szCs w:val="20"/>
              </w:rPr>
              <w:t>а</w:t>
            </w:r>
          </w:p>
          <w:p w:rsidR="00DD0B35" w:rsidRDefault="00DD0B35" w:rsidP="00DD0B35">
            <w:pPr>
              <w:spacing w:after="0"/>
              <w:rPr>
                <w:sz w:val="20"/>
                <w:szCs w:val="20"/>
              </w:rPr>
            </w:pPr>
            <w:r w:rsidRPr="00DD0B35">
              <w:rPr>
                <w:sz w:val="20"/>
                <w:szCs w:val="20"/>
              </w:rPr>
              <w:t>Золотник, седло, шпиндель</w:t>
            </w:r>
            <w:r>
              <w:rPr>
                <w:sz w:val="20"/>
                <w:szCs w:val="20"/>
              </w:rPr>
              <w:t xml:space="preserve"> </w:t>
            </w:r>
            <w:r w:rsidR="008E0776">
              <w:rPr>
                <w:sz w:val="20"/>
                <w:szCs w:val="20"/>
              </w:rPr>
              <w:t>из нержавеющей</w:t>
            </w:r>
            <w:r w:rsidRPr="00DD0B35">
              <w:rPr>
                <w:sz w:val="20"/>
                <w:szCs w:val="20"/>
              </w:rPr>
              <w:t xml:space="preserve"> стал</w:t>
            </w:r>
            <w:r w:rsidR="008E0776">
              <w:rPr>
                <w:sz w:val="20"/>
                <w:szCs w:val="20"/>
              </w:rPr>
              <w:t>и</w:t>
            </w:r>
          </w:p>
          <w:p w:rsidR="000351BA" w:rsidRPr="000351BA" w:rsidRDefault="000351BA" w:rsidP="00AA227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492F" w:rsidRPr="009E1CA9" w:rsidRDefault="009F492F" w:rsidP="009F492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492F" w:rsidRPr="00514F75" w:rsidRDefault="00256C78" w:rsidP="009F492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24058" w:rsidRPr="00514F75" w:rsidTr="00AD15CC">
        <w:trPr>
          <w:trHeight w:val="1643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058" w:rsidRPr="00514F75" w:rsidRDefault="00424058" w:rsidP="009F492F">
            <w:pPr>
              <w:spacing w:after="0"/>
              <w:jc w:val="center"/>
              <w:rPr>
                <w:sz w:val="20"/>
                <w:szCs w:val="20"/>
              </w:rPr>
            </w:pPr>
            <w:r w:rsidRPr="00514F75">
              <w:rPr>
                <w:sz w:val="20"/>
                <w:szCs w:val="20"/>
              </w:rPr>
              <w:t>2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4058" w:rsidRPr="001F4FBA" w:rsidRDefault="00424058" w:rsidP="00CB6AB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Клапан</w:t>
            </w:r>
            <w:r w:rsidRPr="00256C78">
              <w:rPr>
                <w:sz w:val="20"/>
                <w:szCs w:val="20"/>
              </w:rPr>
              <w:t xml:space="preserve"> фланцевый </w:t>
            </w:r>
            <w:r w:rsidR="001F4FBA">
              <w:rPr>
                <w:sz w:val="20"/>
                <w:szCs w:val="20"/>
              </w:rPr>
              <w:t>«</w:t>
            </w:r>
            <w:proofErr w:type="spellStart"/>
            <w:r w:rsidRPr="00AC5744">
              <w:rPr>
                <w:sz w:val="20"/>
                <w:szCs w:val="20"/>
              </w:rPr>
              <w:t>Danfoss</w:t>
            </w:r>
            <w:proofErr w:type="spellEnd"/>
            <w:r w:rsidR="001F4FBA">
              <w:rPr>
                <w:sz w:val="20"/>
                <w:szCs w:val="20"/>
              </w:rPr>
              <w:t>»</w:t>
            </w:r>
            <w:r w:rsidRPr="00AC5744">
              <w:rPr>
                <w:sz w:val="20"/>
                <w:szCs w:val="20"/>
              </w:rPr>
              <w:t xml:space="preserve"> </w:t>
            </w:r>
          </w:p>
          <w:p w:rsidR="00424058" w:rsidRPr="009E1CA9" w:rsidRDefault="00424058" w:rsidP="001F4FBA">
            <w:pPr>
              <w:spacing w:after="0"/>
              <w:jc w:val="center"/>
              <w:rPr>
                <w:sz w:val="20"/>
                <w:szCs w:val="20"/>
              </w:rPr>
            </w:pPr>
            <w:r w:rsidRPr="0097019B">
              <w:rPr>
                <w:sz w:val="20"/>
                <w:szCs w:val="20"/>
              </w:rPr>
              <w:t xml:space="preserve"> или эквивалент   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</w:tcPr>
          <w:p w:rsidR="00424058" w:rsidRDefault="00424058" w:rsidP="008E07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Регулирующий</w:t>
            </w:r>
            <w:r w:rsidRPr="008E07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клапан</w:t>
            </w:r>
            <w:r w:rsidRPr="008E0776">
              <w:rPr>
                <w:sz w:val="20"/>
                <w:szCs w:val="20"/>
              </w:rPr>
              <w:t xml:space="preserve"> </w:t>
            </w:r>
            <w:r w:rsidR="00A17ADD" w:rsidRPr="00256C78">
              <w:rPr>
                <w:sz w:val="20"/>
                <w:szCs w:val="20"/>
              </w:rPr>
              <w:t>двухходов</w:t>
            </w:r>
            <w:r w:rsidR="00A17ADD">
              <w:rPr>
                <w:sz w:val="20"/>
                <w:szCs w:val="20"/>
              </w:rPr>
              <w:t>ой (проходной</w:t>
            </w:r>
            <w:r w:rsidR="00A17ADD" w:rsidRPr="00256C7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 Изготавливается из чугуна и может</w:t>
            </w:r>
            <w:r w:rsidRPr="00256C78">
              <w:rPr>
                <w:sz w:val="20"/>
                <w:szCs w:val="20"/>
              </w:rPr>
              <w:t xml:space="preserve"> эксплуатироваться в тяжелых условиях, выдержива</w:t>
            </w:r>
            <w:r>
              <w:rPr>
                <w:sz w:val="20"/>
                <w:szCs w:val="20"/>
              </w:rPr>
              <w:t>ет температуру до 150°С</w:t>
            </w:r>
            <w:r w:rsidRPr="008E077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Клапан для</w:t>
            </w:r>
            <w:r w:rsidRPr="008E07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системы</w:t>
            </w:r>
            <w:r w:rsidRPr="008E07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отопления</w:t>
            </w:r>
            <w:r w:rsidRPr="008E07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E0776">
              <w:rPr>
                <w:sz w:val="20"/>
                <w:szCs w:val="20"/>
              </w:rPr>
              <w:t>Тип соединения с трубопроводом - фланцевый</w:t>
            </w:r>
            <w:r>
              <w:rPr>
                <w:sz w:val="20"/>
                <w:szCs w:val="20"/>
              </w:rPr>
              <w:t xml:space="preserve">. </w:t>
            </w:r>
            <w:r w:rsidRPr="008E0776">
              <w:rPr>
                <w:sz w:val="20"/>
                <w:szCs w:val="20"/>
              </w:rPr>
              <w:t>Стандарт фланцев</w:t>
            </w:r>
            <w:r>
              <w:rPr>
                <w:sz w:val="20"/>
                <w:szCs w:val="20"/>
              </w:rPr>
              <w:t xml:space="preserve"> </w:t>
            </w:r>
            <w:r w:rsidRPr="008E0776">
              <w:rPr>
                <w:sz w:val="20"/>
                <w:szCs w:val="20"/>
              </w:rPr>
              <w:t>ISO 7005-2</w:t>
            </w:r>
          </w:p>
          <w:p w:rsidR="00424058" w:rsidRDefault="00424058" w:rsidP="008E0776">
            <w:pPr>
              <w:spacing w:after="0"/>
              <w:rPr>
                <w:sz w:val="20"/>
                <w:szCs w:val="20"/>
              </w:rPr>
            </w:pPr>
            <w:r w:rsidRPr="000772B3">
              <w:rPr>
                <w:sz w:val="20"/>
                <w:szCs w:val="20"/>
              </w:rPr>
              <w:t>Размер DN</w:t>
            </w:r>
            <w:r>
              <w:rPr>
                <w:sz w:val="20"/>
                <w:szCs w:val="20"/>
              </w:rPr>
              <w:t xml:space="preserve"> 32 мм</w:t>
            </w:r>
          </w:p>
          <w:p w:rsidR="00424058" w:rsidRDefault="00AA2275" w:rsidP="008E0776">
            <w:pPr>
              <w:spacing w:after="0"/>
              <w:rPr>
                <w:sz w:val="20"/>
                <w:szCs w:val="20"/>
              </w:rPr>
            </w:pPr>
            <w:r w:rsidRPr="00AA2275">
              <w:rPr>
                <w:sz w:val="20"/>
                <w:szCs w:val="20"/>
              </w:rPr>
              <w:t>Пропускная способность (</w:t>
            </w:r>
            <w:proofErr w:type="spellStart"/>
            <w:r w:rsidRPr="00AA2275">
              <w:rPr>
                <w:sz w:val="20"/>
                <w:szCs w:val="20"/>
              </w:rPr>
              <w:t>Kvs</w:t>
            </w:r>
            <w:proofErr w:type="spellEnd"/>
            <w:r w:rsidRPr="00AA227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не менее </w:t>
            </w:r>
            <w:r w:rsidR="00424058">
              <w:rPr>
                <w:sz w:val="20"/>
                <w:szCs w:val="20"/>
              </w:rPr>
              <w:t>16,0</w:t>
            </w:r>
            <w:r w:rsidR="00424058" w:rsidRPr="000772B3">
              <w:rPr>
                <w:sz w:val="20"/>
                <w:szCs w:val="20"/>
              </w:rPr>
              <w:t xml:space="preserve"> м3/ч</w:t>
            </w:r>
          </w:p>
          <w:p w:rsidR="00424058" w:rsidRDefault="00AA2275" w:rsidP="008E07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Давление, (</w:t>
            </w:r>
            <w:proofErr w:type="spellStart"/>
            <w:r>
              <w:rPr>
                <w:sz w:val="20"/>
                <w:szCs w:val="20"/>
              </w:rPr>
              <w:t>Py</w:t>
            </w:r>
            <w:proofErr w:type="spellEnd"/>
            <w:r>
              <w:rPr>
                <w:sz w:val="20"/>
                <w:szCs w:val="20"/>
              </w:rPr>
              <w:t>)</w:t>
            </w:r>
            <w:r w:rsidR="00424058" w:rsidRPr="003139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менее</w:t>
            </w:r>
            <w:r w:rsidR="00424058">
              <w:rPr>
                <w:sz w:val="20"/>
                <w:szCs w:val="20"/>
              </w:rPr>
              <w:t xml:space="preserve"> 25 </w:t>
            </w:r>
            <w:r w:rsidR="00424058" w:rsidRPr="0031399B">
              <w:rPr>
                <w:sz w:val="20"/>
                <w:szCs w:val="20"/>
              </w:rPr>
              <w:t>бар</w:t>
            </w:r>
          </w:p>
          <w:p w:rsidR="00AA2275" w:rsidRPr="00DD0B35" w:rsidRDefault="00AA2275" w:rsidP="00AA22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и</w:t>
            </w:r>
            <w:r w:rsidRPr="00DD0B35">
              <w:rPr>
                <w:sz w:val="20"/>
                <w:szCs w:val="20"/>
              </w:rPr>
              <w:t xml:space="preserve"> крышка</w:t>
            </w:r>
            <w:r>
              <w:rPr>
                <w:sz w:val="20"/>
                <w:szCs w:val="20"/>
              </w:rPr>
              <w:t xml:space="preserve"> из </w:t>
            </w:r>
            <w:r w:rsidRPr="00DD0B35">
              <w:rPr>
                <w:sz w:val="20"/>
                <w:szCs w:val="20"/>
              </w:rPr>
              <w:t>чугун</w:t>
            </w:r>
            <w:r>
              <w:rPr>
                <w:sz w:val="20"/>
                <w:szCs w:val="20"/>
              </w:rPr>
              <w:t>а</w:t>
            </w:r>
          </w:p>
          <w:p w:rsidR="00424058" w:rsidRDefault="00424058" w:rsidP="008E0776">
            <w:pPr>
              <w:spacing w:after="0"/>
              <w:rPr>
                <w:sz w:val="20"/>
                <w:szCs w:val="20"/>
              </w:rPr>
            </w:pPr>
            <w:r w:rsidRPr="00DD0B35">
              <w:rPr>
                <w:sz w:val="20"/>
                <w:szCs w:val="20"/>
              </w:rPr>
              <w:t>Золотник, седло, шпиндель</w:t>
            </w:r>
            <w:r>
              <w:rPr>
                <w:sz w:val="20"/>
                <w:szCs w:val="20"/>
              </w:rPr>
              <w:t xml:space="preserve"> из нержавеющей</w:t>
            </w:r>
            <w:r w:rsidRPr="00DD0B35">
              <w:rPr>
                <w:sz w:val="20"/>
                <w:szCs w:val="20"/>
              </w:rPr>
              <w:t xml:space="preserve"> стал</w:t>
            </w:r>
            <w:r>
              <w:rPr>
                <w:sz w:val="20"/>
                <w:szCs w:val="20"/>
              </w:rPr>
              <w:t>и</w:t>
            </w:r>
          </w:p>
          <w:p w:rsidR="00424058" w:rsidRPr="00CB6ABD" w:rsidRDefault="00424058" w:rsidP="00AA227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4058" w:rsidRPr="009E1CA9" w:rsidRDefault="00424058" w:rsidP="00424058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4058" w:rsidRPr="00514F75" w:rsidRDefault="00424058" w:rsidP="0042405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492F" w:rsidRPr="00514F75" w:rsidTr="00EA2DEF">
        <w:trPr>
          <w:trHeight w:val="192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492F" w:rsidRPr="00514F75" w:rsidRDefault="009F492F" w:rsidP="009F492F">
            <w:pPr>
              <w:spacing w:after="0"/>
              <w:jc w:val="center"/>
              <w:rPr>
                <w:sz w:val="20"/>
                <w:szCs w:val="20"/>
              </w:rPr>
            </w:pPr>
            <w:r w:rsidRPr="00514F75">
              <w:rPr>
                <w:sz w:val="20"/>
                <w:szCs w:val="20"/>
              </w:rPr>
              <w:t>3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4058" w:rsidRDefault="00424058" w:rsidP="009F492F">
            <w:pPr>
              <w:spacing w:after="0"/>
              <w:jc w:val="center"/>
              <w:rPr>
                <w:sz w:val="20"/>
                <w:szCs w:val="20"/>
              </w:rPr>
            </w:pPr>
            <w:r w:rsidRPr="00424058">
              <w:rPr>
                <w:sz w:val="20"/>
                <w:szCs w:val="20"/>
              </w:rPr>
              <w:t xml:space="preserve">Электропривод редукторный </w:t>
            </w:r>
            <w:r w:rsidR="001F4FBA">
              <w:rPr>
                <w:sz w:val="20"/>
                <w:szCs w:val="20"/>
              </w:rPr>
              <w:t>«</w:t>
            </w:r>
            <w:proofErr w:type="spellStart"/>
            <w:r w:rsidRPr="00424058">
              <w:rPr>
                <w:sz w:val="20"/>
                <w:szCs w:val="20"/>
              </w:rPr>
              <w:t>Danfoss</w:t>
            </w:r>
            <w:proofErr w:type="spellEnd"/>
            <w:r w:rsidR="001F4FBA">
              <w:rPr>
                <w:sz w:val="20"/>
                <w:szCs w:val="20"/>
              </w:rPr>
              <w:t>»</w:t>
            </w:r>
            <w:r w:rsidRPr="00424058">
              <w:rPr>
                <w:sz w:val="20"/>
                <w:szCs w:val="20"/>
              </w:rPr>
              <w:t xml:space="preserve"> </w:t>
            </w:r>
          </w:p>
          <w:p w:rsidR="009F492F" w:rsidRPr="009E1CA9" w:rsidRDefault="00CB6ABD" w:rsidP="001F4FBA">
            <w:pPr>
              <w:spacing w:after="0"/>
              <w:jc w:val="center"/>
              <w:rPr>
                <w:sz w:val="20"/>
                <w:szCs w:val="20"/>
              </w:rPr>
            </w:pPr>
            <w:r w:rsidRPr="00CB6ABD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</w:tcPr>
          <w:p w:rsidR="00424058" w:rsidRPr="00424058" w:rsidRDefault="00424058" w:rsidP="0042405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Электропривод редукторный</w:t>
            </w:r>
            <w:r w:rsidRPr="00424058">
              <w:rPr>
                <w:sz w:val="20"/>
                <w:szCs w:val="20"/>
              </w:rPr>
              <w:t xml:space="preserve"> для управления клапанами с помощью импульсного сигнала исходящего от трехпозиционных регуляторов </w:t>
            </w:r>
          </w:p>
          <w:p w:rsidR="00424058" w:rsidRDefault="00424058" w:rsidP="009F492F">
            <w:pPr>
              <w:spacing w:after="0"/>
              <w:jc w:val="left"/>
              <w:rPr>
                <w:sz w:val="20"/>
                <w:szCs w:val="20"/>
              </w:rPr>
            </w:pPr>
            <w:r w:rsidRPr="00424058">
              <w:rPr>
                <w:sz w:val="20"/>
                <w:szCs w:val="20"/>
              </w:rPr>
              <w:t>Электропривод</w:t>
            </w:r>
            <w:r>
              <w:rPr>
                <w:sz w:val="20"/>
                <w:szCs w:val="20"/>
              </w:rPr>
              <w:t xml:space="preserve"> оснащен</w:t>
            </w:r>
            <w:r w:rsidRPr="00424058">
              <w:rPr>
                <w:sz w:val="20"/>
                <w:szCs w:val="20"/>
              </w:rPr>
              <w:t xml:space="preserve"> концевыми моментными выключателями, которые останавливают работу привода при возникновении перегрузок и достижении штоком клапана крайних положений. Конструкция привода предусматривает возможность ручного позиционирования и индикации положения.</w:t>
            </w:r>
          </w:p>
          <w:p w:rsidR="00424058" w:rsidRDefault="00424058" w:rsidP="009F492F">
            <w:pPr>
              <w:spacing w:after="0"/>
              <w:jc w:val="left"/>
              <w:rPr>
                <w:sz w:val="20"/>
                <w:szCs w:val="20"/>
              </w:rPr>
            </w:pPr>
            <w:r w:rsidRPr="00424058">
              <w:rPr>
                <w:sz w:val="20"/>
                <w:szCs w:val="20"/>
              </w:rPr>
              <w:t>Напряжение питания</w:t>
            </w:r>
            <w:r>
              <w:rPr>
                <w:sz w:val="20"/>
                <w:szCs w:val="20"/>
              </w:rPr>
              <w:t xml:space="preserve"> 230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</w:p>
          <w:p w:rsidR="00424058" w:rsidRDefault="00424058" w:rsidP="009F492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Потребляемая мощность 1,15</w:t>
            </w:r>
            <w:r w:rsidRPr="00424058">
              <w:rPr>
                <w:sz w:val="20"/>
                <w:szCs w:val="20"/>
              </w:rPr>
              <w:t xml:space="preserve"> ВА</w:t>
            </w:r>
          </w:p>
          <w:p w:rsidR="00424058" w:rsidRDefault="00424058" w:rsidP="009F492F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</w:t>
            </w:r>
            <w:proofErr w:type="spellEnd"/>
            <w:r>
              <w:rPr>
                <w:sz w:val="20"/>
                <w:szCs w:val="20"/>
              </w:rPr>
              <w:t xml:space="preserve"> управляемого клапана от 15</w:t>
            </w:r>
            <w:r w:rsidRPr="00424058">
              <w:rPr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 xml:space="preserve"> до 50 мм</w:t>
            </w:r>
          </w:p>
          <w:p w:rsidR="00424058" w:rsidRDefault="00424058" w:rsidP="009F492F">
            <w:pPr>
              <w:spacing w:after="0"/>
              <w:jc w:val="left"/>
              <w:rPr>
                <w:sz w:val="20"/>
                <w:szCs w:val="20"/>
              </w:rPr>
            </w:pPr>
            <w:r w:rsidRPr="00424058">
              <w:rPr>
                <w:sz w:val="20"/>
                <w:szCs w:val="20"/>
              </w:rPr>
              <w:t>Управление</w:t>
            </w:r>
            <w:r>
              <w:rPr>
                <w:sz w:val="20"/>
                <w:szCs w:val="20"/>
              </w:rPr>
              <w:t xml:space="preserve"> трехпозиционное</w:t>
            </w:r>
          </w:p>
          <w:p w:rsidR="00424058" w:rsidRDefault="00424058" w:rsidP="009F492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 штока</w:t>
            </w:r>
            <w:r w:rsidR="00F81E18">
              <w:rPr>
                <w:sz w:val="20"/>
                <w:szCs w:val="20"/>
              </w:rPr>
              <w:t xml:space="preserve"> </w:t>
            </w:r>
            <w:r w:rsidR="00AA2275" w:rsidRPr="00F81E18">
              <w:rPr>
                <w:sz w:val="20"/>
                <w:szCs w:val="20"/>
              </w:rPr>
              <w:t>не менее</w:t>
            </w:r>
            <w:r w:rsidR="00AA22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10,0</w:t>
            </w:r>
            <w:r w:rsidRPr="00424058">
              <w:rPr>
                <w:sz w:val="20"/>
                <w:szCs w:val="20"/>
              </w:rPr>
              <w:t xml:space="preserve"> мм</w:t>
            </w:r>
          </w:p>
          <w:p w:rsidR="00424058" w:rsidRDefault="00424058" w:rsidP="009F492F">
            <w:pPr>
              <w:spacing w:after="0"/>
              <w:jc w:val="left"/>
              <w:rPr>
                <w:sz w:val="20"/>
                <w:szCs w:val="20"/>
              </w:rPr>
            </w:pPr>
            <w:r w:rsidRPr="0042405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ремя перемещения штока на 1 мм </w:t>
            </w:r>
            <w:r w:rsidR="00AA2275" w:rsidRPr="00AA2275">
              <w:rPr>
                <w:sz w:val="20"/>
                <w:szCs w:val="20"/>
              </w:rPr>
              <w:t>не более 20</w:t>
            </w:r>
            <w:r w:rsidRPr="00AA2275">
              <w:rPr>
                <w:sz w:val="20"/>
                <w:szCs w:val="20"/>
              </w:rPr>
              <w:t xml:space="preserve"> </w:t>
            </w:r>
            <w:proofErr w:type="gramStart"/>
            <w:r w:rsidRPr="00AA2275">
              <w:rPr>
                <w:sz w:val="20"/>
                <w:szCs w:val="20"/>
              </w:rPr>
              <w:t>с</w:t>
            </w:r>
            <w:proofErr w:type="gramEnd"/>
          </w:p>
          <w:p w:rsidR="00CB6ABD" w:rsidRDefault="002C0897" w:rsidP="00AD15CC">
            <w:pPr>
              <w:spacing w:after="0"/>
              <w:jc w:val="left"/>
              <w:rPr>
                <w:sz w:val="20"/>
                <w:szCs w:val="20"/>
              </w:rPr>
            </w:pPr>
            <w:r w:rsidRPr="002C0897">
              <w:rPr>
                <w:sz w:val="20"/>
                <w:szCs w:val="20"/>
              </w:rPr>
              <w:t>Класс защиты</w:t>
            </w:r>
            <w:r w:rsidR="00AA2275">
              <w:rPr>
                <w:sz w:val="20"/>
                <w:szCs w:val="20"/>
              </w:rPr>
              <w:t xml:space="preserve"> не менее</w:t>
            </w:r>
            <w:r>
              <w:rPr>
                <w:sz w:val="20"/>
                <w:szCs w:val="20"/>
              </w:rPr>
              <w:t xml:space="preserve"> </w:t>
            </w:r>
            <w:r w:rsidRPr="002C0897">
              <w:rPr>
                <w:sz w:val="20"/>
                <w:szCs w:val="20"/>
              </w:rPr>
              <w:t>IP54</w:t>
            </w:r>
          </w:p>
          <w:p w:rsidR="002C0897" w:rsidRDefault="002C0897" w:rsidP="00AD15C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Приводное усилие </w:t>
            </w:r>
            <w:r w:rsidR="00AA2275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450</w:t>
            </w:r>
            <w:r w:rsidRPr="002C0897">
              <w:rPr>
                <w:sz w:val="20"/>
                <w:szCs w:val="20"/>
              </w:rPr>
              <w:t xml:space="preserve"> H</w:t>
            </w:r>
          </w:p>
          <w:p w:rsidR="002C0897" w:rsidRPr="009E1CA9" w:rsidRDefault="002C0897" w:rsidP="00AA227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492F" w:rsidRPr="00514F75" w:rsidRDefault="009F492F" w:rsidP="009F492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492F" w:rsidRPr="00514F75" w:rsidRDefault="00C64130" w:rsidP="009F492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A2229" w:rsidRPr="00514F75" w:rsidTr="00AD15CC">
        <w:trPr>
          <w:trHeight w:val="13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2229" w:rsidRPr="00514F75" w:rsidRDefault="005A2229" w:rsidP="007A11A6">
            <w:pPr>
              <w:spacing w:after="0"/>
              <w:jc w:val="center"/>
              <w:rPr>
                <w:sz w:val="20"/>
                <w:szCs w:val="20"/>
              </w:rPr>
            </w:pPr>
            <w:r w:rsidRPr="00514F7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E84" w:rsidRDefault="003D1E84" w:rsidP="007A11A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3D1E84" w:rsidRDefault="003D1E84" w:rsidP="007A11A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3D1E84" w:rsidRDefault="003D1E84" w:rsidP="007A11A6">
            <w:pPr>
              <w:spacing w:after="0"/>
              <w:jc w:val="center"/>
              <w:rPr>
                <w:sz w:val="20"/>
                <w:szCs w:val="20"/>
              </w:rPr>
            </w:pPr>
            <w:r w:rsidRPr="003D1E84">
              <w:rPr>
                <w:sz w:val="20"/>
                <w:szCs w:val="20"/>
              </w:rPr>
              <w:t>М</w:t>
            </w:r>
            <w:r w:rsidR="00325BCB">
              <w:rPr>
                <w:sz w:val="20"/>
                <w:szCs w:val="20"/>
              </w:rPr>
              <w:t xml:space="preserve">анометр для неагрессивных сред </w:t>
            </w:r>
            <w:r w:rsidRPr="003D1E84">
              <w:rPr>
                <w:sz w:val="20"/>
                <w:szCs w:val="20"/>
              </w:rPr>
              <w:t>с резьбовым присоединением М</w:t>
            </w:r>
            <w:r w:rsidR="00783322">
              <w:rPr>
                <w:sz w:val="20"/>
                <w:szCs w:val="20"/>
              </w:rPr>
              <w:t>П-3У</w:t>
            </w:r>
            <w:r w:rsidR="00AA2275">
              <w:rPr>
                <w:sz w:val="20"/>
                <w:szCs w:val="20"/>
              </w:rPr>
              <w:t xml:space="preserve"> </w:t>
            </w:r>
            <w:r w:rsidR="00783322">
              <w:rPr>
                <w:sz w:val="20"/>
                <w:szCs w:val="20"/>
              </w:rPr>
              <w:t xml:space="preserve">с трехходовым краном </w:t>
            </w:r>
          </w:p>
          <w:p w:rsidR="003D1E84" w:rsidRDefault="003D1E84" w:rsidP="007A11A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3D1E84" w:rsidRDefault="003D1E84" w:rsidP="007A11A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5A2229" w:rsidRPr="009E1CA9" w:rsidRDefault="005A2229" w:rsidP="007A11A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58" w:type="dxa"/>
            <w:tcMar>
              <w:left w:w="28" w:type="dxa"/>
              <w:right w:w="28" w:type="dxa"/>
            </w:tcMar>
          </w:tcPr>
          <w:p w:rsidR="00325BCB" w:rsidRPr="00325BCB" w:rsidRDefault="006E5467" w:rsidP="00325BCB">
            <w:pPr>
              <w:spacing w:after="0"/>
              <w:rPr>
                <w:sz w:val="20"/>
                <w:szCs w:val="20"/>
              </w:rPr>
            </w:pPr>
            <w:proofErr w:type="gramStart"/>
            <w:r w:rsidRPr="0029139E">
              <w:rPr>
                <w:b/>
                <w:sz w:val="20"/>
                <w:szCs w:val="20"/>
              </w:rPr>
              <w:t>Манометр</w:t>
            </w:r>
            <w:proofErr w:type="gramEnd"/>
            <w:r>
              <w:rPr>
                <w:sz w:val="20"/>
                <w:szCs w:val="20"/>
              </w:rPr>
              <w:t xml:space="preserve"> показывающий избыточное давление </w:t>
            </w:r>
          </w:p>
          <w:p w:rsidR="003D1E84" w:rsidRDefault="00325BCB" w:rsidP="00325BCB">
            <w:pPr>
              <w:spacing w:after="0"/>
              <w:rPr>
                <w:sz w:val="20"/>
                <w:szCs w:val="20"/>
              </w:rPr>
            </w:pPr>
            <w:r w:rsidRPr="00325BCB">
              <w:rPr>
                <w:sz w:val="20"/>
                <w:szCs w:val="20"/>
              </w:rPr>
              <w:t>ГОСТ</w:t>
            </w:r>
            <w:r>
              <w:rPr>
                <w:sz w:val="20"/>
                <w:szCs w:val="20"/>
              </w:rPr>
              <w:t xml:space="preserve"> </w:t>
            </w:r>
            <w:r w:rsidRPr="00325BCB">
              <w:rPr>
                <w:sz w:val="20"/>
                <w:szCs w:val="20"/>
              </w:rPr>
              <w:t>2405-88</w:t>
            </w:r>
            <w:r w:rsidRPr="00325BCB">
              <w:rPr>
                <w:sz w:val="20"/>
                <w:szCs w:val="20"/>
              </w:rPr>
              <w:tab/>
            </w:r>
          </w:p>
          <w:p w:rsidR="003D1E84" w:rsidRDefault="006E5467" w:rsidP="005A2229">
            <w:pPr>
              <w:spacing w:after="0"/>
              <w:rPr>
                <w:sz w:val="20"/>
                <w:szCs w:val="20"/>
              </w:rPr>
            </w:pPr>
            <w:r w:rsidRPr="006E5467">
              <w:rPr>
                <w:sz w:val="20"/>
                <w:szCs w:val="20"/>
              </w:rPr>
              <w:t>Диаметр корпуса манометра 100 мм</w:t>
            </w:r>
          </w:p>
          <w:p w:rsidR="003D1E84" w:rsidRPr="00927D63" w:rsidRDefault="00325BCB" w:rsidP="001F4FBA">
            <w:pPr>
              <w:spacing w:after="0"/>
              <w:jc w:val="left"/>
              <w:rPr>
                <w:sz w:val="20"/>
                <w:szCs w:val="20"/>
              </w:rPr>
            </w:pPr>
            <w:r w:rsidRPr="00325BCB">
              <w:rPr>
                <w:sz w:val="20"/>
                <w:szCs w:val="20"/>
              </w:rPr>
              <w:t>Материал корпуса</w:t>
            </w:r>
            <w:r>
              <w:rPr>
                <w:sz w:val="20"/>
                <w:szCs w:val="20"/>
              </w:rPr>
              <w:t xml:space="preserve"> сталь, </w:t>
            </w:r>
            <w:r w:rsidRPr="00325BCB">
              <w:rPr>
                <w:sz w:val="20"/>
                <w:szCs w:val="20"/>
              </w:rPr>
              <w:t>Стекло - техническое</w:t>
            </w:r>
            <w:r>
              <w:rPr>
                <w:sz w:val="20"/>
                <w:szCs w:val="20"/>
              </w:rPr>
              <w:t xml:space="preserve">, </w:t>
            </w:r>
            <w:r w:rsidRPr="00325BCB">
              <w:rPr>
                <w:sz w:val="20"/>
                <w:szCs w:val="20"/>
              </w:rPr>
              <w:t>Механизм - медно-латунный сплав</w:t>
            </w:r>
            <w:r>
              <w:rPr>
                <w:sz w:val="20"/>
                <w:szCs w:val="20"/>
              </w:rPr>
              <w:t>.</w:t>
            </w:r>
            <w:r w:rsidR="001F4FBA" w:rsidRPr="00874CF7">
              <w:rPr>
                <w:sz w:val="20"/>
                <w:szCs w:val="20"/>
              </w:rPr>
              <w:t xml:space="preserve"> Присоединение: резьба 20х15 м</w:t>
            </w:r>
            <w:r w:rsidR="001F4FBA">
              <w:rPr>
                <w:sz w:val="20"/>
                <w:szCs w:val="20"/>
              </w:rPr>
              <w:t>м</w:t>
            </w:r>
          </w:p>
          <w:p w:rsidR="003D1E84" w:rsidRDefault="00325BCB" w:rsidP="005A222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D1E84">
              <w:rPr>
                <w:sz w:val="20"/>
                <w:szCs w:val="20"/>
              </w:rPr>
              <w:t>ласс точности 1.5</w:t>
            </w:r>
          </w:p>
          <w:p w:rsidR="003D1E84" w:rsidRDefault="003D1E84" w:rsidP="005A2229">
            <w:pPr>
              <w:spacing w:after="0"/>
              <w:rPr>
                <w:sz w:val="20"/>
                <w:szCs w:val="20"/>
              </w:rPr>
            </w:pPr>
          </w:p>
          <w:p w:rsidR="003D1E84" w:rsidRDefault="00783322" w:rsidP="005A2229">
            <w:pPr>
              <w:spacing w:after="0"/>
              <w:rPr>
                <w:sz w:val="20"/>
                <w:szCs w:val="20"/>
              </w:rPr>
            </w:pPr>
            <w:r w:rsidRPr="0029139E">
              <w:rPr>
                <w:b/>
                <w:sz w:val="20"/>
                <w:szCs w:val="20"/>
              </w:rPr>
              <w:t>Кран трехходовой</w:t>
            </w:r>
            <w:r w:rsidRPr="00783322">
              <w:rPr>
                <w:sz w:val="20"/>
                <w:szCs w:val="20"/>
              </w:rPr>
              <w:t xml:space="preserve"> натяжной муфтовый универ</w:t>
            </w:r>
            <w:r>
              <w:rPr>
                <w:sz w:val="20"/>
                <w:szCs w:val="20"/>
              </w:rPr>
              <w:t>с</w:t>
            </w:r>
            <w:r w:rsidRPr="00783322">
              <w:rPr>
                <w:sz w:val="20"/>
                <w:szCs w:val="20"/>
              </w:rPr>
              <w:t>альный (под манометр)</w:t>
            </w:r>
          </w:p>
          <w:p w:rsidR="003D1E84" w:rsidRDefault="00783322" w:rsidP="005A2229">
            <w:pPr>
              <w:spacing w:after="0"/>
              <w:rPr>
                <w:sz w:val="20"/>
                <w:szCs w:val="20"/>
              </w:rPr>
            </w:pPr>
            <w:r w:rsidRPr="00783322">
              <w:rPr>
                <w:sz w:val="20"/>
                <w:szCs w:val="20"/>
              </w:rPr>
              <w:t xml:space="preserve">Материал корпуса - </w:t>
            </w:r>
            <w:r>
              <w:rPr>
                <w:sz w:val="20"/>
                <w:szCs w:val="20"/>
              </w:rPr>
              <w:t xml:space="preserve">Латунь </w:t>
            </w:r>
            <w:r w:rsidRPr="00783322">
              <w:rPr>
                <w:sz w:val="20"/>
                <w:szCs w:val="20"/>
              </w:rPr>
              <w:t>(ЛЦ40Сд)</w:t>
            </w:r>
          </w:p>
          <w:p w:rsidR="00783322" w:rsidRDefault="002E441A" w:rsidP="005A222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давление 1,6 МПа</w:t>
            </w:r>
          </w:p>
          <w:p w:rsidR="003D1E84" w:rsidRDefault="002E441A" w:rsidP="005A222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рабочей среды 150</w:t>
            </w:r>
            <w:proofErr w:type="gramStart"/>
            <w:r w:rsidRPr="002E441A">
              <w:rPr>
                <w:sz w:val="20"/>
                <w:szCs w:val="20"/>
              </w:rPr>
              <w:t xml:space="preserve"> °С</w:t>
            </w:r>
            <w:proofErr w:type="gramEnd"/>
          </w:p>
          <w:p w:rsidR="003D1E84" w:rsidRDefault="002E441A" w:rsidP="005A2229">
            <w:pPr>
              <w:spacing w:after="0"/>
              <w:rPr>
                <w:sz w:val="20"/>
                <w:szCs w:val="20"/>
              </w:rPr>
            </w:pPr>
            <w:r w:rsidRPr="002E441A">
              <w:rPr>
                <w:sz w:val="20"/>
                <w:szCs w:val="20"/>
              </w:rPr>
              <w:t>Рабочая среда - вода, пар, воздух</w:t>
            </w:r>
          </w:p>
          <w:p w:rsidR="008E2E2B" w:rsidRPr="009E1CA9" w:rsidRDefault="008E2E2B" w:rsidP="00AD15C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229" w:rsidRPr="00514F75" w:rsidRDefault="0084541C" w:rsidP="005A2229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84541C">
              <w:rPr>
                <w:sz w:val="20"/>
                <w:szCs w:val="20"/>
              </w:rPr>
              <w:t>компл</w:t>
            </w:r>
            <w:proofErr w:type="spellEnd"/>
            <w:r w:rsidRPr="0084541C">
              <w:rPr>
                <w:sz w:val="20"/>
                <w:szCs w:val="20"/>
              </w:rPr>
              <w:t>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229" w:rsidRPr="00514F75" w:rsidRDefault="0084541C" w:rsidP="005A222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84541C" w:rsidRPr="00514F75" w:rsidTr="00AD15CC">
        <w:trPr>
          <w:trHeight w:val="13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541C" w:rsidRPr="00514F75" w:rsidRDefault="00A012BF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541C" w:rsidRPr="0084541C" w:rsidRDefault="0084541C" w:rsidP="0084541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84541C">
              <w:rPr>
                <w:sz w:val="20"/>
                <w:szCs w:val="20"/>
              </w:rPr>
              <w:t>Термоманометр</w:t>
            </w:r>
            <w:proofErr w:type="spellEnd"/>
            <w:r w:rsidR="00EB2CC1">
              <w:rPr>
                <w:sz w:val="20"/>
                <w:szCs w:val="20"/>
              </w:rPr>
              <w:t xml:space="preserve"> </w:t>
            </w:r>
            <w:r w:rsidRPr="0084541C">
              <w:rPr>
                <w:sz w:val="20"/>
                <w:szCs w:val="20"/>
              </w:rPr>
              <w:t>радиальный</w:t>
            </w:r>
            <w:r w:rsidR="001F4FBA" w:rsidRPr="00872605">
              <w:rPr>
                <w:sz w:val="20"/>
                <w:szCs w:val="20"/>
              </w:rPr>
              <w:t>/ осевой</w:t>
            </w:r>
            <w:r w:rsidRPr="0084541C">
              <w:rPr>
                <w:sz w:val="20"/>
                <w:szCs w:val="20"/>
              </w:rPr>
              <w:t xml:space="preserve"> </w:t>
            </w:r>
          </w:p>
          <w:p w:rsidR="0084541C" w:rsidRDefault="00EB2CC1" w:rsidP="008454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Росма</w:t>
            </w:r>
            <w:proofErr w:type="spellEnd"/>
            <w:r>
              <w:rPr>
                <w:sz w:val="20"/>
                <w:szCs w:val="20"/>
              </w:rPr>
              <w:t>» или 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</w:tcPr>
          <w:p w:rsidR="00510701" w:rsidRDefault="00510701" w:rsidP="00510701">
            <w:pPr>
              <w:spacing w:after="0"/>
              <w:rPr>
                <w:sz w:val="20"/>
                <w:szCs w:val="20"/>
              </w:rPr>
            </w:pPr>
            <w:r w:rsidRPr="00510701">
              <w:rPr>
                <w:sz w:val="20"/>
                <w:szCs w:val="20"/>
              </w:rPr>
              <w:t>Корпус</w:t>
            </w:r>
            <w:r>
              <w:rPr>
                <w:sz w:val="20"/>
                <w:szCs w:val="20"/>
              </w:rPr>
              <w:t xml:space="preserve"> </w:t>
            </w:r>
            <w:r w:rsidRPr="00510701">
              <w:rPr>
                <w:sz w:val="20"/>
                <w:szCs w:val="20"/>
              </w:rPr>
              <w:t xml:space="preserve">IP40, </w:t>
            </w:r>
            <w:r w:rsidR="000A2899">
              <w:rPr>
                <w:sz w:val="20"/>
                <w:szCs w:val="20"/>
              </w:rPr>
              <w:t xml:space="preserve">Материал корпуса </w:t>
            </w:r>
            <w:proofErr w:type="spellStart"/>
            <w:proofErr w:type="gramStart"/>
            <w:r w:rsidRPr="00510701">
              <w:rPr>
                <w:sz w:val="20"/>
                <w:szCs w:val="20"/>
              </w:rPr>
              <w:t>c</w:t>
            </w:r>
            <w:proofErr w:type="gramEnd"/>
            <w:r w:rsidRPr="00510701">
              <w:rPr>
                <w:sz w:val="20"/>
                <w:szCs w:val="20"/>
              </w:rPr>
              <w:t>таль</w:t>
            </w:r>
            <w:proofErr w:type="spellEnd"/>
            <w:r w:rsidRPr="00510701">
              <w:rPr>
                <w:sz w:val="20"/>
                <w:szCs w:val="20"/>
              </w:rPr>
              <w:t xml:space="preserve"> 10, цвет черный</w:t>
            </w:r>
            <w:r>
              <w:rPr>
                <w:sz w:val="20"/>
                <w:szCs w:val="20"/>
              </w:rPr>
              <w:t>.</w:t>
            </w:r>
            <w:r w:rsidRPr="00510701">
              <w:rPr>
                <w:sz w:val="20"/>
                <w:szCs w:val="20"/>
              </w:rPr>
              <w:t xml:space="preserve"> </w:t>
            </w:r>
            <w:r w:rsidR="00595822" w:rsidRPr="00595822">
              <w:rPr>
                <w:sz w:val="20"/>
                <w:szCs w:val="20"/>
              </w:rPr>
              <w:t>Диаметр корпуса</w:t>
            </w:r>
            <w:r w:rsidR="00595822">
              <w:rPr>
                <w:sz w:val="20"/>
                <w:szCs w:val="20"/>
              </w:rPr>
              <w:t xml:space="preserve"> 80 мм,</w:t>
            </w:r>
          </w:p>
          <w:p w:rsidR="0084541C" w:rsidRDefault="00595822" w:rsidP="00510701">
            <w:pPr>
              <w:spacing w:after="0"/>
              <w:rPr>
                <w:sz w:val="20"/>
                <w:szCs w:val="20"/>
              </w:rPr>
            </w:pPr>
            <w:r w:rsidRPr="00595822">
              <w:rPr>
                <w:sz w:val="20"/>
                <w:szCs w:val="20"/>
              </w:rPr>
              <w:t>Класс точности</w:t>
            </w:r>
            <w:r w:rsidR="00510701">
              <w:rPr>
                <w:sz w:val="20"/>
                <w:szCs w:val="20"/>
              </w:rPr>
              <w:t xml:space="preserve"> 2,5.</w:t>
            </w:r>
            <w:r>
              <w:rPr>
                <w:sz w:val="20"/>
                <w:szCs w:val="20"/>
              </w:rPr>
              <w:t xml:space="preserve"> </w:t>
            </w:r>
            <w:r w:rsidR="00510701" w:rsidRPr="00510701">
              <w:rPr>
                <w:sz w:val="20"/>
                <w:szCs w:val="20"/>
              </w:rPr>
              <w:t xml:space="preserve">Длина </w:t>
            </w:r>
            <w:proofErr w:type="spellStart"/>
            <w:r w:rsidR="00510701" w:rsidRPr="00510701">
              <w:rPr>
                <w:sz w:val="20"/>
                <w:szCs w:val="20"/>
              </w:rPr>
              <w:t>погружной</w:t>
            </w:r>
            <w:proofErr w:type="spellEnd"/>
            <w:r w:rsidR="00510701" w:rsidRPr="00510701">
              <w:rPr>
                <w:sz w:val="20"/>
                <w:szCs w:val="20"/>
              </w:rPr>
              <w:t xml:space="preserve"> части</w:t>
            </w:r>
            <w:r w:rsidR="00510701">
              <w:rPr>
                <w:sz w:val="20"/>
                <w:szCs w:val="20"/>
              </w:rPr>
              <w:t xml:space="preserve"> </w:t>
            </w:r>
            <w:r w:rsidR="00510701" w:rsidRPr="00510701">
              <w:rPr>
                <w:sz w:val="20"/>
                <w:szCs w:val="20"/>
              </w:rPr>
              <w:t>46</w:t>
            </w:r>
            <w:r w:rsidR="00510701">
              <w:rPr>
                <w:sz w:val="20"/>
                <w:szCs w:val="20"/>
              </w:rPr>
              <w:t xml:space="preserve"> мм, Давление измерение до</w:t>
            </w:r>
            <w:r w:rsidR="00C40BB0">
              <w:rPr>
                <w:sz w:val="20"/>
                <w:szCs w:val="20"/>
              </w:rPr>
              <w:t xml:space="preserve"> </w:t>
            </w:r>
            <w:r w:rsidR="00510701">
              <w:rPr>
                <w:sz w:val="20"/>
                <w:szCs w:val="20"/>
              </w:rPr>
              <w:t xml:space="preserve">1,6 </w:t>
            </w:r>
            <w:proofErr w:type="spellStart"/>
            <w:r w:rsidR="00510701">
              <w:rPr>
                <w:sz w:val="20"/>
                <w:szCs w:val="20"/>
              </w:rPr>
              <w:t>Мпа</w:t>
            </w:r>
            <w:proofErr w:type="spellEnd"/>
          </w:p>
          <w:p w:rsidR="00510701" w:rsidRPr="00510701" w:rsidRDefault="00510701" w:rsidP="0051070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температура</w:t>
            </w:r>
          </w:p>
          <w:p w:rsidR="00510701" w:rsidRPr="00510701" w:rsidRDefault="00510701" w:rsidP="00510701">
            <w:pPr>
              <w:spacing w:after="0"/>
              <w:rPr>
                <w:sz w:val="20"/>
                <w:szCs w:val="20"/>
              </w:rPr>
            </w:pPr>
            <w:r w:rsidRPr="00510701">
              <w:rPr>
                <w:sz w:val="20"/>
                <w:szCs w:val="20"/>
              </w:rPr>
              <w:t>Окружающая среда: −60…+60 °C</w:t>
            </w:r>
          </w:p>
          <w:p w:rsidR="00510701" w:rsidRDefault="00510701" w:rsidP="00510701">
            <w:pPr>
              <w:spacing w:after="0"/>
              <w:rPr>
                <w:sz w:val="20"/>
                <w:szCs w:val="20"/>
              </w:rPr>
            </w:pPr>
            <w:r w:rsidRPr="00510701">
              <w:rPr>
                <w:sz w:val="20"/>
                <w:szCs w:val="20"/>
              </w:rPr>
              <w:t>Измеряемая среда: до +150 °C</w:t>
            </w:r>
          </w:p>
          <w:p w:rsidR="00510701" w:rsidRDefault="00510701" w:rsidP="00510701">
            <w:pPr>
              <w:spacing w:after="0"/>
              <w:rPr>
                <w:sz w:val="20"/>
                <w:szCs w:val="20"/>
              </w:rPr>
            </w:pPr>
            <w:r w:rsidRPr="00510701">
              <w:rPr>
                <w:sz w:val="20"/>
                <w:szCs w:val="20"/>
              </w:rPr>
              <w:t>ГОСТ 2405-88</w:t>
            </w:r>
            <w:r>
              <w:rPr>
                <w:sz w:val="20"/>
                <w:szCs w:val="20"/>
              </w:rPr>
              <w:t>.</w:t>
            </w:r>
          </w:p>
          <w:p w:rsidR="00510701" w:rsidRDefault="00510701" w:rsidP="00510701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Термоманометр</w:t>
            </w:r>
            <w:proofErr w:type="spellEnd"/>
            <w:r>
              <w:rPr>
                <w:sz w:val="20"/>
                <w:szCs w:val="20"/>
              </w:rPr>
              <w:t xml:space="preserve"> с радиальным присоединением = 13 шт.</w:t>
            </w:r>
          </w:p>
          <w:p w:rsidR="00510701" w:rsidRDefault="00510701" w:rsidP="00510701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Термоманометр</w:t>
            </w:r>
            <w:proofErr w:type="spellEnd"/>
            <w:r>
              <w:rPr>
                <w:sz w:val="20"/>
                <w:szCs w:val="20"/>
              </w:rPr>
              <w:t xml:space="preserve"> с осевым присоединением = 20 шт.</w:t>
            </w:r>
          </w:p>
          <w:p w:rsidR="001F4FBA" w:rsidRDefault="001F4FBA" w:rsidP="005107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541C" w:rsidRPr="0084541C" w:rsidRDefault="002F1356" w:rsidP="005A222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541C" w:rsidRDefault="002F1356" w:rsidP="005A222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0A2899" w:rsidRPr="00514F75" w:rsidTr="00AD15CC">
        <w:trPr>
          <w:trHeight w:val="13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2899" w:rsidRPr="00514F75" w:rsidRDefault="00A012BF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899" w:rsidRPr="0084541C" w:rsidRDefault="000A2899" w:rsidP="001F4FB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Кран </w:t>
            </w:r>
            <w:proofErr w:type="spellStart"/>
            <w:r>
              <w:rPr>
                <w:sz w:val="20"/>
                <w:szCs w:val="20"/>
              </w:rPr>
              <w:t>шаровый</w:t>
            </w:r>
            <w:proofErr w:type="spellEnd"/>
            <w:r>
              <w:rPr>
                <w:sz w:val="20"/>
                <w:szCs w:val="20"/>
              </w:rPr>
              <w:t xml:space="preserve"> под приварку «LD»</w:t>
            </w:r>
            <w:r w:rsidRPr="006813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 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</w:tcPr>
          <w:p w:rsidR="000A2899" w:rsidRPr="006813FA" w:rsidRDefault="000A2899" w:rsidP="006813FA">
            <w:pPr>
              <w:spacing w:after="0"/>
              <w:rPr>
                <w:sz w:val="20"/>
                <w:szCs w:val="20"/>
              </w:rPr>
            </w:pPr>
            <w:r w:rsidRPr="006813FA">
              <w:rPr>
                <w:sz w:val="20"/>
                <w:szCs w:val="20"/>
              </w:rPr>
              <w:t xml:space="preserve">Исполнение корпуса: </w:t>
            </w:r>
            <w:proofErr w:type="gramStart"/>
            <w:r w:rsidRPr="006813FA">
              <w:rPr>
                <w:sz w:val="20"/>
                <w:szCs w:val="20"/>
              </w:rPr>
              <w:t>цельносварной</w:t>
            </w:r>
            <w:proofErr w:type="gramEnd"/>
          </w:p>
          <w:p w:rsidR="000A2899" w:rsidRPr="006813FA" w:rsidRDefault="000A2899" w:rsidP="006813FA">
            <w:pPr>
              <w:spacing w:after="0"/>
              <w:rPr>
                <w:sz w:val="20"/>
                <w:szCs w:val="20"/>
              </w:rPr>
            </w:pPr>
            <w:r w:rsidRPr="006813FA">
              <w:rPr>
                <w:sz w:val="20"/>
                <w:szCs w:val="20"/>
              </w:rPr>
              <w:t>Тип присоединения: под приварку</w:t>
            </w:r>
          </w:p>
          <w:p w:rsidR="000A2899" w:rsidRPr="006813FA" w:rsidRDefault="000A2899" w:rsidP="006813FA">
            <w:pPr>
              <w:spacing w:after="0"/>
              <w:rPr>
                <w:sz w:val="20"/>
                <w:szCs w:val="20"/>
              </w:rPr>
            </w:pPr>
            <w:r w:rsidRPr="006813FA">
              <w:rPr>
                <w:sz w:val="20"/>
                <w:szCs w:val="20"/>
              </w:rPr>
              <w:t>Номинальный диаметр: 100 мм</w:t>
            </w:r>
          </w:p>
          <w:p w:rsidR="000A2899" w:rsidRPr="00F54D46" w:rsidRDefault="000A2899" w:rsidP="006813FA">
            <w:pPr>
              <w:spacing w:after="0"/>
              <w:rPr>
                <w:sz w:val="20"/>
                <w:szCs w:val="20"/>
              </w:rPr>
            </w:pPr>
            <w:r w:rsidRPr="006813FA">
              <w:rPr>
                <w:sz w:val="20"/>
                <w:szCs w:val="20"/>
              </w:rPr>
              <w:t>Проходной диаметр: 75 мм</w:t>
            </w:r>
          </w:p>
          <w:p w:rsidR="00147D9C" w:rsidRPr="00147D9C" w:rsidRDefault="00147D9C" w:rsidP="006813FA">
            <w:pPr>
              <w:spacing w:after="0"/>
              <w:rPr>
                <w:sz w:val="20"/>
                <w:szCs w:val="20"/>
              </w:rPr>
            </w:pPr>
            <w:r w:rsidRPr="00147D9C">
              <w:rPr>
                <w:sz w:val="20"/>
                <w:szCs w:val="20"/>
              </w:rPr>
              <w:t>длиной 300 мм</w:t>
            </w:r>
          </w:p>
          <w:p w:rsidR="000A2899" w:rsidRPr="001F4FBA" w:rsidRDefault="000A2899" w:rsidP="006813FA">
            <w:pPr>
              <w:spacing w:after="0"/>
              <w:rPr>
                <w:sz w:val="20"/>
                <w:szCs w:val="20"/>
              </w:rPr>
            </w:pPr>
            <w:r w:rsidRPr="006813FA">
              <w:rPr>
                <w:sz w:val="20"/>
                <w:szCs w:val="20"/>
              </w:rPr>
              <w:t xml:space="preserve">Рабочее давление: </w:t>
            </w:r>
            <w:r w:rsidR="00AA2275">
              <w:rPr>
                <w:sz w:val="20"/>
                <w:szCs w:val="20"/>
              </w:rPr>
              <w:t>не менее</w:t>
            </w:r>
            <w:r w:rsidRPr="006813FA">
              <w:rPr>
                <w:sz w:val="20"/>
                <w:szCs w:val="20"/>
              </w:rPr>
              <w:t xml:space="preserve"> 2,5 МПа</w:t>
            </w:r>
            <w:r>
              <w:rPr>
                <w:sz w:val="20"/>
                <w:szCs w:val="20"/>
              </w:rPr>
              <w:t xml:space="preserve"> </w:t>
            </w:r>
            <w:r w:rsidRPr="001F4FBA">
              <w:rPr>
                <w:sz w:val="20"/>
                <w:szCs w:val="20"/>
              </w:rPr>
              <w:t>(</w:t>
            </w:r>
            <w:r w:rsidRPr="006813FA">
              <w:rPr>
                <w:sz w:val="20"/>
                <w:szCs w:val="20"/>
              </w:rPr>
              <w:t>25 кг/см</w:t>
            </w:r>
            <w:proofErr w:type="gramStart"/>
            <w:r w:rsidRPr="006813FA">
              <w:rPr>
                <w:sz w:val="20"/>
                <w:szCs w:val="20"/>
              </w:rPr>
              <w:t>2</w:t>
            </w:r>
            <w:proofErr w:type="gramEnd"/>
            <w:r w:rsidRPr="001F4FBA">
              <w:rPr>
                <w:sz w:val="20"/>
                <w:szCs w:val="20"/>
              </w:rPr>
              <w:t>)</w:t>
            </w:r>
          </w:p>
          <w:p w:rsidR="000A2899" w:rsidRPr="006813FA" w:rsidRDefault="000A2899" w:rsidP="006813FA">
            <w:pPr>
              <w:spacing w:after="0"/>
              <w:rPr>
                <w:sz w:val="20"/>
                <w:szCs w:val="20"/>
              </w:rPr>
            </w:pPr>
            <w:r w:rsidRPr="006813FA">
              <w:rPr>
                <w:sz w:val="20"/>
                <w:szCs w:val="20"/>
              </w:rPr>
              <w:t>Рабочая среда: вода, пар, масло и жидкости без содержания абразивных примесей</w:t>
            </w:r>
          </w:p>
          <w:p w:rsidR="000A2899" w:rsidRPr="006813FA" w:rsidRDefault="000A2899" w:rsidP="006813FA">
            <w:pPr>
              <w:spacing w:after="0"/>
              <w:rPr>
                <w:sz w:val="20"/>
                <w:szCs w:val="20"/>
              </w:rPr>
            </w:pPr>
            <w:r w:rsidRPr="006813FA">
              <w:rPr>
                <w:sz w:val="20"/>
                <w:szCs w:val="20"/>
              </w:rPr>
              <w:t xml:space="preserve">Температура рабочей среды: от – 40 </w:t>
            </w:r>
            <w:r w:rsidRPr="00510701">
              <w:rPr>
                <w:sz w:val="20"/>
                <w:szCs w:val="20"/>
              </w:rPr>
              <w:t>°C</w:t>
            </w:r>
            <w:r w:rsidRPr="006813FA">
              <w:rPr>
                <w:sz w:val="20"/>
                <w:szCs w:val="20"/>
              </w:rPr>
              <w:t xml:space="preserve"> до + 200 </w:t>
            </w:r>
            <w:r w:rsidRPr="00510701">
              <w:rPr>
                <w:sz w:val="20"/>
                <w:szCs w:val="20"/>
              </w:rPr>
              <w:t>°C</w:t>
            </w:r>
          </w:p>
          <w:p w:rsidR="000A2899" w:rsidRPr="006813FA" w:rsidRDefault="000A2899" w:rsidP="006813FA">
            <w:pPr>
              <w:spacing w:after="0"/>
              <w:rPr>
                <w:sz w:val="20"/>
                <w:szCs w:val="20"/>
              </w:rPr>
            </w:pPr>
            <w:r w:rsidRPr="006813FA">
              <w:rPr>
                <w:sz w:val="20"/>
                <w:szCs w:val="20"/>
              </w:rPr>
              <w:t xml:space="preserve">Температура окружающей среды: от - 40 </w:t>
            </w:r>
            <w:r w:rsidRPr="00510701">
              <w:rPr>
                <w:sz w:val="20"/>
                <w:szCs w:val="20"/>
              </w:rPr>
              <w:t>°C</w:t>
            </w:r>
            <w:r w:rsidRPr="006813FA">
              <w:rPr>
                <w:sz w:val="20"/>
                <w:szCs w:val="20"/>
              </w:rPr>
              <w:t xml:space="preserve"> до + 80 </w:t>
            </w:r>
            <w:r w:rsidRPr="00510701">
              <w:rPr>
                <w:sz w:val="20"/>
                <w:szCs w:val="20"/>
              </w:rPr>
              <w:t>°C</w:t>
            </w:r>
          </w:p>
          <w:p w:rsidR="000A2899" w:rsidRPr="006813FA" w:rsidRDefault="000A2899" w:rsidP="006813FA">
            <w:pPr>
              <w:spacing w:after="0"/>
              <w:rPr>
                <w:sz w:val="20"/>
                <w:szCs w:val="20"/>
              </w:rPr>
            </w:pPr>
            <w:r w:rsidRPr="006813FA">
              <w:rPr>
                <w:sz w:val="20"/>
                <w:szCs w:val="20"/>
              </w:rPr>
              <w:t>Корпус</w:t>
            </w:r>
            <w:r w:rsidR="00AA2275">
              <w:rPr>
                <w:sz w:val="20"/>
                <w:szCs w:val="20"/>
              </w:rPr>
              <w:t>, шар, шток</w:t>
            </w:r>
            <w:proofErr w:type="gramStart"/>
            <w:r w:rsidR="00AA2275">
              <w:rPr>
                <w:sz w:val="20"/>
                <w:szCs w:val="20"/>
              </w:rPr>
              <w:t xml:space="preserve"> :</w:t>
            </w:r>
            <w:proofErr w:type="gramEnd"/>
            <w:r w:rsidR="00AA2275">
              <w:rPr>
                <w:sz w:val="20"/>
                <w:szCs w:val="20"/>
              </w:rPr>
              <w:t xml:space="preserve"> из нержавеющей</w:t>
            </w:r>
            <w:r w:rsidRPr="006813FA">
              <w:rPr>
                <w:sz w:val="20"/>
                <w:szCs w:val="20"/>
              </w:rPr>
              <w:t xml:space="preserve"> </w:t>
            </w:r>
            <w:r w:rsidR="00AA2275">
              <w:rPr>
                <w:sz w:val="20"/>
                <w:szCs w:val="20"/>
              </w:rPr>
              <w:t>стали</w:t>
            </w:r>
          </w:p>
          <w:p w:rsidR="000A2899" w:rsidRPr="006813FA" w:rsidRDefault="000A2899" w:rsidP="006813FA">
            <w:pPr>
              <w:spacing w:after="0"/>
              <w:rPr>
                <w:sz w:val="20"/>
                <w:szCs w:val="20"/>
              </w:rPr>
            </w:pPr>
            <w:r w:rsidRPr="006813FA">
              <w:rPr>
                <w:sz w:val="20"/>
                <w:szCs w:val="20"/>
              </w:rPr>
              <w:t>Уплотнение штока: фторсилоксановый эластомер</w:t>
            </w:r>
          </w:p>
          <w:p w:rsidR="000A2899" w:rsidRPr="006813FA" w:rsidRDefault="000A2899" w:rsidP="006813FA">
            <w:pPr>
              <w:spacing w:after="0"/>
              <w:rPr>
                <w:sz w:val="20"/>
                <w:szCs w:val="20"/>
              </w:rPr>
            </w:pPr>
            <w:r w:rsidRPr="006813FA">
              <w:rPr>
                <w:sz w:val="20"/>
                <w:szCs w:val="20"/>
              </w:rPr>
              <w:t>Уплотнение шара: фторопласт с дублирующим уплотнением из фторсилоксанового эластомера</w:t>
            </w:r>
          </w:p>
          <w:p w:rsidR="000A2899" w:rsidRDefault="000A2899" w:rsidP="006813FA">
            <w:pPr>
              <w:spacing w:after="0"/>
              <w:rPr>
                <w:sz w:val="20"/>
                <w:szCs w:val="20"/>
              </w:rPr>
            </w:pPr>
            <w:r w:rsidRPr="006813FA">
              <w:rPr>
                <w:sz w:val="20"/>
                <w:szCs w:val="20"/>
              </w:rPr>
              <w:t>Управление: рукоятка - окрашенная углеродистая сталь с полимерным наконечником</w:t>
            </w:r>
          </w:p>
          <w:p w:rsidR="00A012BF" w:rsidRPr="00510701" w:rsidRDefault="00A012BF" w:rsidP="006813F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899" w:rsidRPr="0084541C" w:rsidRDefault="000A2899" w:rsidP="000A289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899" w:rsidRPr="00147D9C" w:rsidRDefault="00147D9C" w:rsidP="000A289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0A2899" w:rsidRPr="00514F75" w:rsidTr="00811A15">
        <w:trPr>
          <w:trHeight w:val="269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2899" w:rsidRPr="00514F75" w:rsidRDefault="00A012BF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899" w:rsidRDefault="000A2899" w:rsidP="008454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Кран </w:t>
            </w:r>
            <w:proofErr w:type="spellStart"/>
            <w:r>
              <w:rPr>
                <w:sz w:val="20"/>
                <w:szCs w:val="20"/>
              </w:rPr>
              <w:t>шаровый</w:t>
            </w:r>
            <w:proofErr w:type="spellEnd"/>
            <w:r>
              <w:rPr>
                <w:sz w:val="20"/>
                <w:szCs w:val="20"/>
              </w:rPr>
              <w:t xml:space="preserve"> под приварку «LD»</w:t>
            </w:r>
            <w:r w:rsidRPr="006813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 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</w:tcPr>
          <w:p w:rsidR="000A2899" w:rsidRPr="00A87BEF" w:rsidRDefault="000A2899" w:rsidP="00A87BEF">
            <w:pPr>
              <w:spacing w:after="0"/>
              <w:rPr>
                <w:sz w:val="20"/>
                <w:szCs w:val="20"/>
              </w:rPr>
            </w:pPr>
            <w:r w:rsidRPr="00A87BEF">
              <w:rPr>
                <w:sz w:val="20"/>
                <w:szCs w:val="20"/>
              </w:rPr>
              <w:t xml:space="preserve">Исполнение корпуса: </w:t>
            </w:r>
            <w:proofErr w:type="gramStart"/>
            <w:r w:rsidRPr="00A87BEF">
              <w:rPr>
                <w:sz w:val="20"/>
                <w:szCs w:val="20"/>
              </w:rPr>
              <w:t>цельносварной</w:t>
            </w:r>
            <w:proofErr w:type="gramEnd"/>
          </w:p>
          <w:p w:rsidR="000A2899" w:rsidRPr="00A87BEF" w:rsidRDefault="000A2899" w:rsidP="00A87BEF">
            <w:pPr>
              <w:spacing w:after="0"/>
              <w:rPr>
                <w:sz w:val="20"/>
                <w:szCs w:val="20"/>
              </w:rPr>
            </w:pPr>
            <w:r w:rsidRPr="00A87BEF">
              <w:rPr>
                <w:sz w:val="20"/>
                <w:szCs w:val="20"/>
              </w:rPr>
              <w:t>Тип присоединения: под приварку</w:t>
            </w:r>
          </w:p>
          <w:p w:rsidR="000A2899" w:rsidRPr="00A87BEF" w:rsidRDefault="000A2899" w:rsidP="00A87BEF">
            <w:pPr>
              <w:spacing w:after="0"/>
              <w:rPr>
                <w:sz w:val="20"/>
                <w:szCs w:val="20"/>
              </w:rPr>
            </w:pPr>
            <w:r w:rsidRPr="00A87BEF">
              <w:rPr>
                <w:sz w:val="20"/>
                <w:szCs w:val="20"/>
              </w:rPr>
              <w:t>Номинальный диаметр: 80 мм</w:t>
            </w:r>
          </w:p>
          <w:p w:rsidR="000A2899" w:rsidRPr="00F54D46" w:rsidRDefault="000A2899" w:rsidP="00A87BEF">
            <w:pPr>
              <w:spacing w:after="0"/>
              <w:rPr>
                <w:sz w:val="20"/>
                <w:szCs w:val="20"/>
              </w:rPr>
            </w:pPr>
            <w:r w:rsidRPr="00A87BEF">
              <w:rPr>
                <w:sz w:val="20"/>
                <w:szCs w:val="20"/>
              </w:rPr>
              <w:t>Проходной диаметр: 63 мм</w:t>
            </w:r>
          </w:p>
          <w:p w:rsidR="00613328" w:rsidRPr="00AA2275" w:rsidRDefault="00AA2275" w:rsidP="00A87B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13328" w:rsidRPr="00AA2275">
              <w:rPr>
                <w:sz w:val="20"/>
                <w:szCs w:val="20"/>
              </w:rPr>
              <w:t>линой 280 мм</w:t>
            </w:r>
          </w:p>
          <w:p w:rsidR="000A2899" w:rsidRPr="001F4FBA" w:rsidRDefault="000A2899" w:rsidP="00A87BEF">
            <w:pPr>
              <w:spacing w:after="0"/>
              <w:rPr>
                <w:sz w:val="20"/>
                <w:szCs w:val="20"/>
              </w:rPr>
            </w:pPr>
            <w:r w:rsidRPr="006813FA">
              <w:rPr>
                <w:sz w:val="20"/>
                <w:szCs w:val="20"/>
              </w:rPr>
              <w:t xml:space="preserve">Рабочее давление: </w:t>
            </w:r>
            <w:r w:rsidR="00AA2275">
              <w:rPr>
                <w:sz w:val="20"/>
                <w:szCs w:val="20"/>
              </w:rPr>
              <w:t>не менее</w:t>
            </w:r>
            <w:r w:rsidRPr="006813FA">
              <w:rPr>
                <w:sz w:val="20"/>
                <w:szCs w:val="20"/>
              </w:rPr>
              <w:t xml:space="preserve"> 2,5 МПа</w:t>
            </w:r>
            <w:r w:rsidRPr="001F4FBA">
              <w:rPr>
                <w:sz w:val="20"/>
                <w:szCs w:val="20"/>
              </w:rPr>
              <w:t xml:space="preserve"> (</w:t>
            </w:r>
            <w:r w:rsidRPr="00A87BEF">
              <w:rPr>
                <w:sz w:val="20"/>
                <w:szCs w:val="20"/>
              </w:rPr>
              <w:t>25 кг/см</w:t>
            </w:r>
            <w:proofErr w:type="gramStart"/>
            <w:r w:rsidRPr="00A87BEF">
              <w:rPr>
                <w:sz w:val="20"/>
                <w:szCs w:val="20"/>
              </w:rPr>
              <w:t>2</w:t>
            </w:r>
            <w:proofErr w:type="gramEnd"/>
            <w:r w:rsidRPr="001F4FBA">
              <w:rPr>
                <w:sz w:val="20"/>
                <w:szCs w:val="20"/>
              </w:rPr>
              <w:t>)</w:t>
            </w:r>
          </w:p>
          <w:p w:rsidR="000A2899" w:rsidRPr="00A87BEF" w:rsidRDefault="000A2899" w:rsidP="00A87BEF">
            <w:pPr>
              <w:spacing w:after="0"/>
              <w:rPr>
                <w:sz w:val="20"/>
                <w:szCs w:val="20"/>
              </w:rPr>
            </w:pPr>
            <w:r w:rsidRPr="00A87BEF">
              <w:rPr>
                <w:sz w:val="20"/>
                <w:szCs w:val="20"/>
              </w:rPr>
              <w:t>Рабочая среда: вода, пар, масло и жидкости без содержания абразивных примесей</w:t>
            </w:r>
          </w:p>
          <w:p w:rsidR="000A2899" w:rsidRPr="00A87BEF" w:rsidRDefault="000A2899" w:rsidP="00A87BEF">
            <w:pPr>
              <w:spacing w:after="0"/>
              <w:rPr>
                <w:sz w:val="20"/>
                <w:szCs w:val="20"/>
              </w:rPr>
            </w:pPr>
            <w:r w:rsidRPr="00A87BEF">
              <w:rPr>
                <w:sz w:val="20"/>
                <w:szCs w:val="20"/>
              </w:rPr>
              <w:t xml:space="preserve">Температура рабочей среды: от – 40 </w:t>
            </w:r>
            <w:r w:rsidRPr="00510701">
              <w:rPr>
                <w:sz w:val="20"/>
                <w:szCs w:val="20"/>
              </w:rPr>
              <w:t>°C</w:t>
            </w:r>
            <w:r w:rsidRPr="00A87BEF">
              <w:rPr>
                <w:sz w:val="20"/>
                <w:szCs w:val="20"/>
              </w:rPr>
              <w:t xml:space="preserve"> до + 200 </w:t>
            </w:r>
            <w:r w:rsidRPr="00510701">
              <w:rPr>
                <w:sz w:val="20"/>
                <w:szCs w:val="20"/>
              </w:rPr>
              <w:t>°C</w:t>
            </w:r>
          </w:p>
          <w:p w:rsidR="000A2899" w:rsidRPr="00A87BEF" w:rsidRDefault="000A2899" w:rsidP="00A87BEF">
            <w:pPr>
              <w:spacing w:after="0"/>
              <w:rPr>
                <w:sz w:val="20"/>
                <w:szCs w:val="20"/>
              </w:rPr>
            </w:pPr>
            <w:r w:rsidRPr="00A87BEF">
              <w:rPr>
                <w:sz w:val="20"/>
                <w:szCs w:val="20"/>
              </w:rPr>
              <w:t xml:space="preserve">Температура окружающей среды: от - 40 </w:t>
            </w:r>
            <w:r w:rsidRPr="00510701">
              <w:rPr>
                <w:sz w:val="20"/>
                <w:szCs w:val="20"/>
              </w:rPr>
              <w:t>°C</w:t>
            </w:r>
            <w:r w:rsidRPr="00A87BEF">
              <w:rPr>
                <w:sz w:val="20"/>
                <w:szCs w:val="20"/>
              </w:rPr>
              <w:t xml:space="preserve"> до + 80 </w:t>
            </w:r>
            <w:r w:rsidRPr="00510701">
              <w:rPr>
                <w:sz w:val="20"/>
                <w:szCs w:val="20"/>
              </w:rPr>
              <w:t>°C</w:t>
            </w:r>
          </w:p>
          <w:p w:rsidR="00AA2275" w:rsidRPr="006813FA" w:rsidRDefault="00AA2275" w:rsidP="00AA2275">
            <w:pPr>
              <w:spacing w:after="0"/>
              <w:rPr>
                <w:sz w:val="20"/>
                <w:szCs w:val="20"/>
              </w:rPr>
            </w:pPr>
            <w:r w:rsidRPr="006813FA">
              <w:rPr>
                <w:sz w:val="20"/>
                <w:szCs w:val="20"/>
              </w:rPr>
              <w:t>Корпус</w:t>
            </w:r>
            <w:r>
              <w:rPr>
                <w:sz w:val="20"/>
                <w:szCs w:val="20"/>
              </w:rPr>
              <w:t>, шар, шток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из нержавеющей</w:t>
            </w:r>
            <w:r w:rsidRPr="006813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стали</w:t>
            </w:r>
          </w:p>
          <w:p w:rsidR="00AA2275" w:rsidRPr="006813FA" w:rsidRDefault="00AA2275" w:rsidP="00AA2275">
            <w:pPr>
              <w:spacing w:after="0"/>
              <w:rPr>
                <w:sz w:val="20"/>
                <w:szCs w:val="20"/>
              </w:rPr>
            </w:pPr>
            <w:r w:rsidRPr="006813FA">
              <w:rPr>
                <w:sz w:val="20"/>
                <w:szCs w:val="20"/>
              </w:rPr>
              <w:t>Уплотнение штока: фторсилоксановый эластомер</w:t>
            </w:r>
          </w:p>
          <w:p w:rsidR="00AA2275" w:rsidRPr="006813FA" w:rsidRDefault="00AA2275" w:rsidP="00AA2275">
            <w:pPr>
              <w:spacing w:after="0"/>
              <w:rPr>
                <w:sz w:val="20"/>
                <w:szCs w:val="20"/>
              </w:rPr>
            </w:pPr>
            <w:r w:rsidRPr="006813FA">
              <w:rPr>
                <w:sz w:val="20"/>
                <w:szCs w:val="20"/>
              </w:rPr>
              <w:t>Уплотнение шара: фторопласт с дублирующим уплотнением из фторсилоксанового эластомера</w:t>
            </w:r>
          </w:p>
          <w:p w:rsidR="00AA2275" w:rsidRDefault="00AA2275" w:rsidP="00AA2275">
            <w:pPr>
              <w:spacing w:after="0"/>
              <w:rPr>
                <w:sz w:val="20"/>
                <w:szCs w:val="20"/>
              </w:rPr>
            </w:pPr>
            <w:r w:rsidRPr="006813FA">
              <w:rPr>
                <w:sz w:val="20"/>
                <w:szCs w:val="20"/>
              </w:rPr>
              <w:t>Управление: рукоятка - окрашенная углеродистая сталь с полимерным наконечником</w:t>
            </w:r>
          </w:p>
          <w:p w:rsidR="00A012BF" w:rsidRDefault="00A012BF" w:rsidP="00C40B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899" w:rsidRPr="0084541C" w:rsidRDefault="000A2899" w:rsidP="000A289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899" w:rsidRPr="00613328" w:rsidRDefault="00613328" w:rsidP="000A289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0A2899" w:rsidRPr="00514F75" w:rsidTr="00AD15CC">
        <w:trPr>
          <w:trHeight w:val="13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2899" w:rsidRPr="00514F75" w:rsidRDefault="00A012BF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899" w:rsidRPr="00156E0F" w:rsidRDefault="000A2899" w:rsidP="000A289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Кран </w:t>
            </w:r>
            <w:proofErr w:type="spellStart"/>
            <w:r>
              <w:rPr>
                <w:sz w:val="20"/>
                <w:szCs w:val="20"/>
              </w:rPr>
              <w:t>шаровый</w:t>
            </w:r>
            <w:proofErr w:type="spellEnd"/>
            <w:r>
              <w:rPr>
                <w:sz w:val="20"/>
                <w:szCs w:val="20"/>
              </w:rPr>
              <w:t xml:space="preserve"> фланцевый</w:t>
            </w:r>
            <w:r w:rsidRPr="0029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«LD»</w:t>
            </w:r>
            <w:r w:rsidRPr="006813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 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</w:tcPr>
          <w:p w:rsidR="000A2899" w:rsidRPr="0029139E" w:rsidRDefault="000A2899" w:rsidP="0029139E">
            <w:pPr>
              <w:spacing w:after="0"/>
              <w:rPr>
                <w:sz w:val="20"/>
                <w:szCs w:val="20"/>
              </w:rPr>
            </w:pPr>
            <w:r w:rsidRPr="0029139E">
              <w:rPr>
                <w:sz w:val="20"/>
                <w:szCs w:val="20"/>
              </w:rPr>
              <w:t xml:space="preserve">Исполнение корпуса: </w:t>
            </w:r>
            <w:proofErr w:type="gramStart"/>
            <w:r w:rsidRPr="0029139E">
              <w:rPr>
                <w:sz w:val="20"/>
                <w:szCs w:val="20"/>
              </w:rPr>
              <w:t>цельносварной</w:t>
            </w:r>
            <w:proofErr w:type="gramEnd"/>
          </w:p>
          <w:p w:rsidR="000A2899" w:rsidRPr="0029139E" w:rsidRDefault="000A2899" w:rsidP="0029139E">
            <w:pPr>
              <w:spacing w:after="0"/>
              <w:rPr>
                <w:sz w:val="20"/>
                <w:szCs w:val="20"/>
              </w:rPr>
            </w:pPr>
            <w:r w:rsidRPr="0029139E">
              <w:rPr>
                <w:sz w:val="20"/>
                <w:szCs w:val="20"/>
              </w:rPr>
              <w:t>Тип присоединения: фланцевый</w:t>
            </w:r>
          </w:p>
          <w:p w:rsidR="000A2899" w:rsidRPr="0029139E" w:rsidRDefault="000A2899" w:rsidP="0029139E">
            <w:pPr>
              <w:spacing w:after="0"/>
              <w:rPr>
                <w:sz w:val="20"/>
                <w:szCs w:val="20"/>
              </w:rPr>
            </w:pPr>
            <w:r w:rsidRPr="0029139E">
              <w:rPr>
                <w:sz w:val="20"/>
                <w:szCs w:val="20"/>
              </w:rPr>
              <w:t>Номинальный диаметр: 100 мм</w:t>
            </w:r>
          </w:p>
          <w:p w:rsidR="000A2899" w:rsidRPr="0029139E" w:rsidRDefault="000A2899" w:rsidP="0029139E">
            <w:pPr>
              <w:spacing w:after="0"/>
              <w:rPr>
                <w:sz w:val="20"/>
                <w:szCs w:val="20"/>
              </w:rPr>
            </w:pPr>
            <w:r w:rsidRPr="0029139E">
              <w:rPr>
                <w:sz w:val="20"/>
                <w:szCs w:val="20"/>
              </w:rPr>
              <w:t>Проходной диаметр: 75 мм</w:t>
            </w:r>
          </w:p>
          <w:p w:rsidR="000A2899" w:rsidRPr="0029139E" w:rsidRDefault="000A2899" w:rsidP="0029139E">
            <w:pPr>
              <w:spacing w:after="0"/>
              <w:rPr>
                <w:sz w:val="20"/>
                <w:szCs w:val="20"/>
              </w:rPr>
            </w:pPr>
            <w:r w:rsidRPr="0029139E">
              <w:rPr>
                <w:sz w:val="20"/>
                <w:szCs w:val="20"/>
              </w:rPr>
              <w:t>Монтажная длина: 230 мм</w:t>
            </w:r>
          </w:p>
          <w:p w:rsidR="000A2899" w:rsidRDefault="000A2899" w:rsidP="0029139E">
            <w:pPr>
              <w:spacing w:after="0"/>
              <w:rPr>
                <w:sz w:val="20"/>
                <w:szCs w:val="20"/>
              </w:rPr>
            </w:pPr>
            <w:r w:rsidRPr="006813FA">
              <w:rPr>
                <w:sz w:val="20"/>
                <w:szCs w:val="20"/>
              </w:rPr>
              <w:t xml:space="preserve">Рабочее давление: </w:t>
            </w:r>
            <w:r w:rsidR="00AA2275">
              <w:rPr>
                <w:sz w:val="20"/>
                <w:szCs w:val="20"/>
              </w:rPr>
              <w:t>не менее</w:t>
            </w:r>
            <w:r w:rsidRPr="006813FA">
              <w:rPr>
                <w:sz w:val="20"/>
                <w:szCs w:val="20"/>
              </w:rPr>
              <w:t xml:space="preserve"> 2,5 МПа</w:t>
            </w:r>
            <w:r w:rsidRPr="001F4FBA">
              <w:rPr>
                <w:sz w:val="20"/>
                <w:szCs w:val="20"/>
              </w:rPr>
              <w:t xml:space="preserve"> (</w:t>
            </w:r>
            <w:r w:rsidRPr="00A87BEF">
              <w:rPr>
                <w:sz w:val="20"/>
                <w:szCs w:val="20"/>
              </w:rPr>
              <w:t>25 кг/см</w:t>
            </w:r>
            <w:proofErr w:type="gramStart"/>
            <w:r w:rsidRPr="00A87BEF">
              <w:rPr>
                <w:sz w:val="20"/>
                <w:szCs w:val="20"/>
              </w:rPr>
              <w:t>2</w:t>
            </w:r>
            <w:proofErr w:type="gramEnd"/>
            <w:r w:rsidRPr="001F4FBA">
              <w:rPr>
                <w:sz w:val="20"/>
                <w:szCs w:val="20"/>
              </w:rPr>
              <w:t>)</w:t>
            </w:r>
          </w:p>
          <w:p w:rsidR="000A2899" w:rsidRPr="0029139E" w:rsidRDefault="000A2899" w:rsidP="0029139E">
            <w:pPr>
              <w:spacing w:after="0"/>
              <w:rPr>
                <w:sz w:val="20"/>
                <w:szCs w:val="20"/>
              </w:rPr>
            </w:pPr>
            <w:r w:rsidRPr="0029139E">
              <w:rPr>
                <w:sz w:val="20"/>
                <w:szCs w:val="20"/>
              </w:rPr>
              <w:t xml:space="preserve">Рабочая среда: вода, пар, жидкости без содержания абразивных </w:t>
            </w:r>
            <w:r w:rsidRPr="0029139E">
              <w:rPr>
                <w:sz w:val="20"/>
                <w:szCs w:val="20"/>
              </w:rPr>
              <w:lastRenderedPageBreak/>
              <w:t>примесей</w:t>
            </w:r>
          </w:p>
          <w:p w:rsidR="000A2899" w:rsidRPr="0029139E" w:rsidRDefault="000A2899" w:rsidP="0029139E">
            <w:pPr>
              <w:spacing w:after="0"/>
              <w:rPr>
                <w:sz w:val="20"/>
                <w:szCs w:val="20"/>
              </w:rPr>
            </w:pPr>
            <w:r w:rsidRPr="0029139E">
              <w:rPr>
                <w:sz w:val="20"/>
                <w:szCs w:val="20"/>
              </w:rPr>
              <w:t xml:space="preserve">Температура рабочей среды: от – 40 </w:t>
            </w:r>
            <w:r w:rsidRPr="00510701">
              <w:rPr>
                <w:sz w:val="20"/>
                <w:szCs w:val="20"/>
              </w:rPr>
              <w:t>°C</w:t>
            </w:r>
            <w:r w:rsidRPr="0029139E">
              <w:rPr>
                <w:sz w:val="20"/>
                <w:szCs w:val="20"/>
              </w:rPr>
              <w:t xml:space="preserve"> до + 200 </w:t>
            </w:r>
            <w:r w:rsidRPr="00510701">
              <w:rPr>
                <w:sz w:val="20"/>
                <w:szCs w:val="20"/>
              </w:rPr>
              <w:t>°C</w:t>
            </w:r>
          </w:p>
          <w:p w:rsidR="000A2899" w:rsidRPr="0029139E" w:rsidRDefault="000A2899" w:rsidP="0029139E">
            <w:pPr>
              <w:spacing w:after="0"/>
              <w:rPr>
                <w:sz w:val="20"/>
                <w:szCs w:val="20"/>
              </w:rPr>
            </w:pPr>
            <w:r w:rsidRPr="0029139E">
              <w:rPr>
                <w:sz w:val="20"/>
                <w:szCs w:val="20"/>
              </w:rPr>
              <w:t xml:space="preserve">Температура окружающей среды: от - 40 </w:t>
            </w:r>
            <w:r w:rsidRPr="00510701">
              <w:rPr>
                <w:sz w:val="20"/>
                <w:szCs w:val="20"/>
              </w:rPr>
              <w:t>°C</w:t>
            </w:r>
            <w:r w:rsidRPr="0029139E">
              <w:rPr>
                <w:sz w:val="20"/>
                <w:szCs w:val="20"/>
              </w:rPr>
              <w:t xml:space="preserve"> до + 80 </w:t>
            </w:r>
            <w:r w:rsidRPr="00510701">
              <w:rPr>
                <w:sz w:val="20"/>
                <w:szCs w:val="20"/>
              </w:rPr>
              <w:t>°C</w:t>
            </w:r>
          </w:p>
          <w:p w:rsidR="00AA2275" w:rsidRPr="006813FA" w:rsidRDefault="00AA2275" w:rsidP="00AA2275">
            <w:pPr>
              <w:spacing w:after="0"/>
              <w:rPr>
                <w:sz w:val="20"/>
                <w:szCs w:val="20"/>
              </w:rPr>
            </w:pPr>
            <w:r w:rsidRPr="006813FA">
              <w:rPr>
                <w:sz w:val="20"/>
                <w:szCs w:val="20"/>
              </w:rPr>
              <w:t>Корпус</w:t>
            </w:r>
            <w:r>
              <w:rPr>
                <w:sz w:val="20"/>
                <w:szCs w:val="20"/>
              </w:rPr>
              <w:t>, шар, шток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из нержавеющей</w:t>
            </w:r>
            <w:r w:rsidRPr="006813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стали</w:t>
            </w:r>
          </w:p>
          <w:p w:rsidR="00AA2275" w:rsidRPr="006813FA" w:rsidRDefault="00AA2275" w:rsidP="00AA2275">
            <w:pPr>
              <w:spacing w:after="0"/>
              <w:rPr>
                <w:sz w:val="20"/>
                <w:szCs w:val="20"/>
              </w:rPr>
            </w:pPr>
            <w:r w:rsidRPr="006813FA">
              <w:rPr>
                <w:sz w:val="20"/>
                <w:szCs w:val="20"/>
              </w:rPr>
              <w:t>Уплотнение штока: фторсилоксановый эластомер</w:t>
            </w:r>
          </w:p>
          <w:p w:rsidR="00AA2275" w:rsidRPr="006813FA" w:rsidRDefault="00AA2275" w:rsidP="00AA2275">
            <w:pPr>
              <w:spacing w:after="0"/>
              <w:rPr>
                <w:sz w:val="20"/>
                <w:szCs w:val="20"/>
              </w:rPr>
            </w:pPr>
            <w:r w:rsidRPr="006813FA">
              <w:rPr>
                <w:sz w:val="20"/>
                <w:szCs w:val="20"/>
              </w:rPr>
              <w:t>Уплотнение шара: фторопласт с дублирующим уплотнением из фторсилоксанового эластомера</w:t>
            </w:r>
          </w:p>
          <w:p w:rsidR="000A2899" w:rsidRPr="0029139E" w:rsidRDefault="00AA2275" w:rsidP="0029139E">
            <w:pPr>
              <w:spacing w:after="0"/>
              <w:rPr>
                <w:sz w:val="20"/>
                <w:szCs w:val="20"/>
              </w:rPr>
            </w:pPr>
            <w:r w:rsidRPr="006813FA">
              <w:rPr>
                <w:sz w:val="20"/>
                <w:szCs w:val="20"/>
              </w:rPr>
              <w:t>Управление: рукоятка - окрашенная углеродистая сталь с полимерным наконечником</w:t>
            </w:r>
          </w:p>
          <w:p w:rsidR="000A2899" w:rsidRDefault="000A2899" w:rsidP="0029139E">
            <w:pPr>
              <w:spacing w:after="0"/>
              <w:rPr>
                <w:sz w:val="20"/>
                <w:szCs w:val="20"/>
              </w:rPr>
            </w:pPr>
            <w:r w:rsidRPr="0029139E">
              <w:rPr>
                <w:sz w:val="20"/>
                <w:szCs w:val="20"/>
              </w:rPr>
              <w:t>Присоединительные размеры фланца по ГОСТ 12815-80</w:t>
            </w:r>
          </w:p>
          <w:p w:rsidR="00A012BF" w:rsidRPr="00436586" w:rsidRDefault="00A012BF" w:rsidP="002913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899" w:rsidRPr="0084541C" w:rsidRDefault="000A2899" w:rsidP="000A289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899" w:rsidRPr="00613328" w:rsidRDefault="00613328" w:rsidP="000A289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0A2899" w:rsidRPr="00514F75" w:rsidTr="00AD15CC">
        <w:trPr>
          <w:trHeight w:val="13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2899" w:rsidRPr="00514F75" w:rsidRDefault="00A012BF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899" w:rsidRPr="0029139E" w:rsidRDefault="000A2899" w:rsidP="001F4FB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Кран </w:t>
            </w:r>
            <w:proofErr w:type="spellStart"/>
            <w:r>
              <w:rPr>
                <w:sz w:val="20"/>
                <w:szCs w:val="20"/>
              </w:rPr>
              <w:t>шаровый</w:t>
            </w:r>
            <w:proofErr w:type="spellEnd"/>
            <w:r>
              <w:rPr>
                <w:sz w:val="20"/>
                <w:szCs w:val="20"/>
              </w:rPr>
              <w:t xml:space="preserve"> фланцевый</w:t>
            </w:r>
            <w:r w:rsidRPr="00C40B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«LD»</w:t>
            </w:r>
            <w:r w:rsidRPr="006813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 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</w:tcPr>
          <w:p w:rsidR="000A2899" w:rsidRPr="00C40BB0" w:rsidRDefault="000A2899" w:rsidP="00C40BB0">
            <w:pPr>
              <w:spacing w:after="0"/>
              <w:rPr>
                <w:sz w:val="20"/>
                <w:szCs w:val="20"/>
              </w:rPr>
            </w:pPr>
            <w:r w:rsidRPr="00C40BB0">
              <w:rPr>
                <w:sz w:val="20"/>
                <w:szCs w:val="20"/>
              </w:rPr>
              <w:t xml:space="preserve">Исполнение корпуса: </w:t>
            </w:r>
            <w:proofErr w:type="gramStart"/>
            <w:r w:rsidRPr="00C40BB0">
              <w:rPr>
                <w:sz w:val="20"/>
                <w:szCs w:val="20"/>
              </w:rPr>
              <w:t>цельносварной</w:t>
            </w:r>
            <w:proofErr w:type="gramEnd"/>
          </w:p>
          <w:p w:rsidR="000A2899" w:rsidRPr="00C40BB0" w:rsidRDefault="000A2899" w:rsidP="00C40BB0">
            <w:pPr>
              <w:spacing w:after="0"/>
              <w:rPr>
                <w:sz w:val="20"/>
                <w:szCs w:val="20"/>
              </w:rPr>
            </w:pPr>
            <w:r w:rsidRPr="00C40BB0">
              <w:rPr>
                <w:sz w:val="20"/>
                <w:szCs w:val="20"/>
              </w:rPr>
              <w:t>Тип присоединения: фланцевый</w:t>
            </w:r>
          </w:p>
          <w:p w:rsidR="000A2899" w:rsidRPr="00C40BB0" w:rsidRDefault="000A2899" w:rsidP="00C40BB0">
            <w:pPr>
              <w:spacing w:after="0"/>
              <w:rPr>
                <w:sz w:val="20"/>
                <w:szCs w:val="20"/>
              </w:rPr>
            </w:pPr>
            <w:r w:rsidRPr="00C40BB0">
              <w:rPr>
                <w:sz w:val="20"/>
                <w:szCs w:val="20"/>
              </w:rPr>
              <w:t>Номинальный диаметр: 80 мм</w:t>
            </w:r>
          </w:p>
          <w:p w:rsidR="000A2899" w:rsidRPr="00C40BB0" w:rsidRDefault="000A2899" w:rsidP="00C40BB0">
            <w:pPr>
              <w:spacing w:after="0"/>
              <w:rPr>
                <w:sz w:val="20"/>
                <w:szCs w:val="20"/>
              </w:rPr>
            </w:pPr>
            <w:r w:rsidRPr="00C40BB0">
              <w:rPr>
                <w:sz w:val="20"/>
                <w:szCs w:val="20"/>
              </w:rPr>
              <w:t>Проходной диаметр: 63 мм</w:t>
            </w:r>
          </w:p>
          <w:p w:rsidR="000A2899" w:rsidRPr="00C40BB0" w:rsidRDefault="000A2899" w:rsidP="00C40BB0">
            <w:pPr>
              <w:spacing w:after="0"/>
              <w:rPr>
                <w:sz w:val="20"/>
                <w:szCs w:val="20"/>
              </w:rPr>
            </w:pPr>
            <w:r w:rsidRPr="00C40BB0">
              <w:rPr>
                <w:sz w:val="20"/>
                <w:szCs w:val="20"/>
              </w:rPr>
              <w:t>Монтажная длина: 210 мм</w:t>
            </w:r>
          </w:p>
          <w:p w:rsidR="000A2899" w:rsidRDefault="000A2899" w:rsidP="00C40BB0">
            <w:pPr>
              <w:spacing w:after="0"/>
              <w:rPr>
                <w:sz w:val="20"/>
                <w:szCs w:val="20"/>
              </w:rPr>
            </w:pPr>
            <w:r w:rsidRPr="006813FA">
              <w:rPr>
                <w:sz w:val="20"/>
                <w:szCs w:val="20"/>
              </w:rPr>
              <w:t xml:space="preserve">Рабочее давление: </w:t>
            </w:r>
            <w:r w:rsidR="00AA2275">
              <w:rPr>
                <w:sz w:val="20"/>
                <w:szCs w:val="20"/>
              </w:rPr>
              <w:t>не менее</w:t>
            </w:r>
            <w:r w:rsidRPr="006813FA">
              <w:rPr>
                <w:sz w:val="20"/>
                <w:szCs w:val="20"/>
              </w:rPr>
              <w:t xml:space="preserve"> </w:t>
            </w:r>
            <w:r w:rsidRPr="00C40BB0">
              <w:rPr>
                <w:sz w:val="20"/>
                <w:szCs w:val="20"/>
              </w:rPr>
              <w:t>1,6 МПа (16 кгс/см</w:t>
            </w:r>
            <w:proofErr w:type="gramStart"/>
            <w:r w:rsidRPr="00C40BB0">
              <w:rPr>
                <w:sz w:val="20"/>
                <w:szCs w:val="20"/>
              </w:rPr>
              <w:t>2</w:t>
            </w:r>
            <w:proofErr w:type="gramEnd"/>
            <w:r w:rsidRPr="00C40BB0">
              <w:rPr>
                <w:sz w:val="20"/>
                <w:szCs w:val="20"/>
              </w:rPr>
              <w:t>)</w:t>
            </w:r>
          </w:p>
          <w:p w:rsidR="000A2899" w:rsidRPr="00C40BB0" w:rsidRDefault="000A2899" w:rsidP="00C40BB0">
            <w:pPr>
              <w:spacing w:after="0"/>
              <w:rPr>
                <w:sz w:val="20"/>
                <w:szCs w:val="20"/>
              </w:rPr>
            </w:pPr>
            <w:r w:rsidRPr="00C40BB0">
              <w:rPr>
                <w:sz w:val="20"/>
                <w:szCs w:val="20"/>
              </w:rPr>
              <w:t>Рабочая среда: вода, пар, жидкости без содержания абразивных примесей</w:t>
            </w:r>
          </w:p>
          <w:p w:rsidR="000A2899" w:rsidRPr="00C40BB0" w:rsidRDefault="000A2899" w:rsidP="00C40BB0">
            <w:pPr>
              <w:spacing w:after="0"/>
              <w:rPr>
                <w:sz w:val="20"/>
                <w:szCs w:val="20"/>
              </w:rPr>
            </w:pPr>
            <w:r w:rsidRPr="00C40BB0">
              <w:rPr>
                <w:sz w:val="20"/>
                <w:szCs w:val="20"/>
              </w:rPr>
              <w:t xml:space="preserve">Температура рабочей среды: от – 40 </w:t>
            </w:r>
            <w:r w:rsidRPr="00510701">
              <w:rPr>
                <w:sz w:val="20"/>
                <w:szCs w:val="20"/>
              </w:rPr>
              <w:t>°C</w:t>
            </w:r>
            <w:r w:rsidRPr="00C40BB0">
              <w:rPr>
                <w:sz w:val="20"/>
                <w:szCs w:val="20"/>
              </w:rPr>
              <w:t xml:space="preserve"> до + 200 </w:t>
            </w:r>
            <w:r w:rsidRPr="00510701">
              <w:rPr>
                <w:sz w:val="20"/>
                <w:szCs w:val="20"/>
              </w:rPr>
              <w:t>°C</w:t>
            </w:r>
          </w:p>
          <w:p w:rsidR="000A2899" w:rsidRPr="00C40BB0" w:rsidRDefault="000A2899" w:rsidP="00C40BB0">
            <w:pPr>
              <w:spacing w:after="0"/>
              <w:rPr>
                <w:sz w:val="20"/>
                <w:szCs w:val="20"/>
              </w:rPr>
            </w:pPr>
            <w:r w:rsidRPr="00C40BB0">
              <w:rPr>
                <w:sz w:val="20"/>
                <w:szCs w:val="20"/>
              </w:rPr>
              <w:t xml:space="preserve">Температура окружающей среды: от - 40 </w:t>
            </w:r>
            <w:r w:rsidRPr="00510701">
              <w:rPr>
                <w:sz w:val="20"/>
                <w:szCs w:val="20"/>
              </w:rPr>
              <w:t>°C</w:t>
            </w:r>
            <w:r w:rsidRPr="00C40BB0">
              <w:rPr>
                <w:sz w:val="20"/>
                <w:szCs w:val="20"/>
              </w:rPr>
              <w:t xml:space="preserve"> до + 80 </w:t>
            </w:r>
            <w:r w:rsidRPr="00510701">
              <w:rPr>
                <w:sz w:val="20"/>
                <w:szCs w:val="20"/>
              </w:rPr>
              <w:t>°C</w:t>
            </w:r>
          </w:p>
          <w:p w:rsidR="00AA2275" w:rsidRPr="006813FA" w:rsidRDefault="00AA2275" w:rsidP="00AA2275">
            <w:pPr>
              <w:spacing w:after="0"/>
              <w:rPr>
                <w:sz w:val="20"/>
                <w:szCs w:val="20"/>
              </w:rPr>
            </w:pPr>
            <w:r w:rsidRPr="006813FA">
              <w:rPr>
                <w:sz w:val="20"/>
                <w:szCs w:val="20"/>
              </w:rPr>
              <w:t>Корпус</w:t>
            </w:r>
            <w:r>
              <w:rPr>
                <w:sz w:val="20"/>
                <w:szCs w:val="20"/>
              </w:rPr>
              <w:t>, шар, шток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из нержавеющей</w:t>
            </w:r>
            <w:r w:rsidRPr="006813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стали</w:t>
            </w:r>
          </w:p>
          <w:p w:rsidR="00AA2275" w:rsidRPr="006813FA" w:rsidRDefault="00AA2275" w:rsidP="00AA2275">
            <w:pPr>
              <w:spacing w:after="0"/>
              <w:rPr>
                <w:sz w:val="20"/>
                <w:szCs w:val="20"/>
              </w:rPr>
            </w:pPr>
            <w:r w:rsidRPr="006813FA">
              <w:rPr>
                <w:sz w:val="20"/>
                <w:szCs w:val="20"/>
              </w:rPr>
              <w:t>Уплотнение штока: фторсилоксановый эластомер</w:t>
            </w:r>
          </w:p>
          <w:p w:rsidR="00AA2275" w:rsidRPr="006813FA" w:rsidRDefault="00AA2275" w:rsidP="00AA2275">
            <w:pPr>
              <w:spacing w:after="0"/>
              <w:rPr>
                <w:sz w:val="20"/>
                <w:szCs w:val="20"/>
              </w:rPr>
            </w:pPr>
            <w:r w:rsidRPr="006813FA">
              <w:rPr>
                <w:sz w:val="20"/>
                <w:szCs w:val="20"/>
              </w:rPr>
              <w:t>Уплотнение шара: фторопласт с дублирующим уплотнением из фторсилоксанового эластомера</w:t>
            </w:r>
          </w:p>
          <w:p w:rsidR="00AA2275" w:rsidRDefault="00AA2275" w:rsidP="00AA2275">
            <w:pPr>
              <w:spacing w:after="0"/>
              <w:rPr>
                <w:sz w:val="20"/>
                <w:szCs w:val="20"/>
              </w:rPr>
            </w:pPr>
            <w:r w:rsidRPr="006813FA">
              <w:rPr>
                <w:sz w:val="20"/>
                <w:szCs w:val="20"/>
              </w:rPr>
              <w:t>Управление: рукоятка - окрашенная углеродистая сталь с полимерным наконечником</w:t>
            </w:r>
          </w:p>
          <w:p w:rsidR="000A2899" w:rsidRDefault="000A2899" w:rsidP="000A2899">
            <w:pPr>
              <w:spacing w:after="0"/>
              <w:rPr>
                <w:sz w:val="20"/>
                <w:szCs w:val="20"/>
              </w:rPr>
            </w:pPr>
            <w:r w:rsidRPr="00C40BB0">
              <w:rPr>
                <w:sz w:val="20"/>
                <w:szCs w:val="20"/>
              </w:rPr>
              <w:t>Присоединительные размеры фланца по ГОСТ 12815-8</w:t>
            </w:r>
            <w:r>
              <w:rPr>
                <w:sz w:val="20"/>
                <w:szCs w:val="20"/>
              </w:rPr>
              <w:t>0</w:t>
            </w:r>
          </w:p>
          <w:p w:rsidR="00A012BF" w:rsidRPr="0029139E" w:rsidRDefault="00A012BF" w:rsidP="000A28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899" w:rsidRPr="0084541C" w:rsidRDefault="000A2899" w:rsidP="000A289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899" w:rsidRPr="00613328" w:rsidRDefault="00613328" w:rsidP="000A289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0A2899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2899" w:rsidRPr="00510701" w:rsidRDefault="00A012BF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899" w:rsidRPr="00514F75" w:rsidRDefault="003F61D3" w:rsidP="003F61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стальная</w:t>
            </w:r>
            <w:r w:rsidRPr="003F61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Ду150 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0A2899" w:rsidRDefault="000A2899" w:rsidP="003F61D3">
            <w:pPr>
              <w:spacing w:after="0"/>
              <w:jc w:val="left"/>
              <w:rPr>
                <w:kern w:val="36"/>
                <w:sz w:val="20"/>
                <w:szCs w:val="20"/>
              </w:rPr>
            </w:pPr>
            <w:r w:rsidRPr="0063337C">
              <w:rPr>
                <w:sz w:val="20"/>
                <w:szCs w:val="20"/>
              </w:rPr>
              <w:t xml:space="preserve">Труба стальная </w:t>
            </w:r>
            <w:r w:rsidR="003F61D3" w:rsidRPr="003F61D3">
              <w:rPr>
                <w:sz w:val="20"/>
                <w:szCs w:val="20"/>
              </w:rPr>
              <w:t>электросварн</w:t>
            </w:r>
            <w:r>
              <w:rPr>
                <w:sz w:val="20"/>
                <w:szCs w:val="20"/>
              </w:rPr>
              <w:t>ая</w:t>
            </w:r>
            <w:r w:rsidR="003F61D3">
              <w:rPr>
                <w:sz w:val="20"/>
                <w:szCs w:val="20"/>
              </w:rPr>
              <w:t xml:space="preserve"> </w:t>
            </w:r>
            <w:proofErr w:type="spellStart"/>
            <w:r w:rsidR="003F61D3">
              <w:rPr>
                <w:sz w:val="20"/>
                <w:szCs w:val="20"/>
              </w:rPr>
              <w:t>прямошовная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3F61D3">
              <w:rPr>
                <w:sz w:val="20"/>
                <w:szCs w:val="20"/>
              </w:rPr>
              <w:t>Н</w:t>
            </w:r>
            <w:r w:rsidR="003F61D3" w:rsidRPr="003F61D3">
              <w:rPr>
                <w:sz w:val="20"/>
                <w:szCs w:val="20"/>
              </w:rPr>
              <w:t>аружный диаметр: 159 мм</w:t>
            </w:r>
            <w:r w:rsidRPr="0063337C">
              <w:rPr>
                <w:sz w:val="20"/>
                <w:szCs w:val="20"/>
              </w:rPr>
              <w:t xml:space="preserve">, толщина стенки </w:t>
            </w:r>
            <w:r>
              <w:rPr>
                <w:sz w:val="20"/>
                <w:szCs w:val="20"/>
              </w:rPr>
              <w:t xml:space="preserve">не менее </w:t>
            </w:r>
            <w:r w:rsidR="003F61D3">
              <w:rPr>
                <w:sz w:val="20"/>
                <w:szCs w:val="20"/>
              </w:rPr>
              <w:t>5,0</w:t>
            </w:r>
            <w:r w:rsidRPr="0063337C">
              <w:rPr>
                <w:sz w:val="20"/>
                <w:szCs w:val="20"/>
              </w:rPr>
              <w:t xml:space="preserve"> мм</w:t>
            </w:r>
            <w:r w:rsidR="003F61D3">
              <w:rPr>
                <w:sz w:val="20"/>
                <w:szCs w:val="20"/>
              </w:rPr>
              <w:t xml:space="preserve"> не более 5,5</w:t>
            </w:r>
            <w:r>
              <w:rPr>
                <w:sz w:val="20"/>
                <w:szCs w:val="20"/>
              </w:rPr>
              <w:t xml:space="preserve"> мм</w:t>
            </w:r>
            <w:r w:rsidRPr="0063337C">
              <w:rPr>
                <w:sz w:val="20"/>
                <w:szCs w:val="20"/>
              </w:rPr>
              <w:t>.</w:t>
            </w:r>
            <w:r>
              <w:rPr>
                <w:kern w:val="36"/>
                <w:sz w:val="20"/>
                <w:szCs w:val="20"/>
              </w:rPr>
              <w:t xml:space="preserve"> </w:t>
            </w:r>
            <w:r w:rsidRPr="0063337C">
              <w:rPr>
                <w:sz w:val="20"/>
                <w:szCs w:val="20"/>
              </w:rPr>
              <w:t xml:space="preserve">ГОСТ </w:t>
            </w:r>
            <w:r w:rsidR="003F61D3">
              <w:rPr>
                <w:kern w:val="36"/>
                <w:sz w:val="20"/>
                <w:szCs w:val="20"/>
              </w:rPr>
              <w:t>10704-91</w:t>
            </w:r>
          </w:p>
          <w:p w:rsidR="00A012BF" w:rsidRPr="0063337C" w:rsidRDefault="00A012BF" w:rsidP="003F61D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899" w:rsidRDefault="000A2899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899" w:rsidRDefault="003F61D3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1A15">
              <w:rPr>
                <w:sz w:val="20"/>
                <w:szCs w:val="20"/>
              </w:rPr>
              <w:t>2</w:t>
            </w:r>
          </w:p>
        </w:tc>
      </w:tr>
      <w:tr w:rsidR="000A2899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2899" w:rsidRDefault="00A012BF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61D3" w:rsidRPr="00514F75" w:rsidRDefault="000A2899" w:rsidP="00C725D7">
            <w:pPr>
              <w:spacing w:after="0"/>
              <w:jc w:val="center"/>
              <w:rPr>
                <w:sz w:val="20"/>
                <w:szCs w:val="20"/>
              </w:rPr>
            </w:pPr>
            <w:r w:rsidRPr="0040322A">
              <w:rPr>
                <w:sz w:val="20"/>
                <w:szCs w:val="20"/>
              </w:rPr>
              <w:t>Труба стальная Ду</w:t>
            </w:r>
            <w:r>
              <w:rPr>
                <w:sz w:val="20"/>
                <w:szCs w:val="20"/>
              </w:rPr>
              <w:t>10</w:t>
            </w:r>
            <w:r w:rsidRPr="0040322A">
              <w:rPr>
                <w:sz w:val="20"/>
                <w:szCs w:val="20"/>
              </w:rPr>
              <w:t>0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0A2899" w:rsidRDefault="003F61D3" w:rsidP="00E90E9A">
            <w:pPr>
              <w:spacing w:after="0"/>
              <w:jc w:val="left"/>
              <w:rPr>
                <w:kern w:val="36"/>
                <w:sz w:val="20"/>
                <w:szCs w:val="20"/>
              </w:rPr>
            </w:pPr>
            <w:r w:rsidRPr="0063337C">
              <w:rPr>
                <w:sz w:val="20"/>
                <w:szCs w:val="20"/>
              </w:rPr>
              <w:t xml:space="preserve">Труба стальная </w:t>
            </w:r>
            <w:r w:rsidRPr="003F61D3">
              <w:rPr>
                <w:sz w:val="20"/>
                <w:szCs w:val="20"/>
              </w:rPr>
              <w:t>электросварн</w:t>
            </w:r>
            <w:r>
              <w:rPr>
                <w:sz w:val="20"/>
                <w:szCs w:val="20"/>
              </w:rPr>
              <w:t xml:space="preserve">ая </w:t>
            </w:r>
            <w:proofErr w:type="spellStart"/>
            <w:r>
              <w:rPr>
                <w:sz w:val="20"/>
                <w:szCs w:val="20"/>
              </w:rPr>
              <w:t>прямошовная</w:t>
            </w:r>
            <w:proofErr w:type="spellEnd"/>
            <w:r>
              <w:rPr>
                <w:sz w:val="20"/>
                <w:szCs w:val="20"/>
              </w:rPr>
              <w:t>. Наружный диаметр: 108</w:t>
            </w:r>
            <w:r w:rsidRPr="003F61D3">
              <w:rPr>
                <w:sz w:val="20"/>
                <w:szCs w:val="20"/>
              </w:rPr>
              <w:t xml:space="preserve"> мм</w:t>
            </w:r>
            <w:r w:rsidRPr="0063337C">
              <w:rPr>
                <w:sz w:val="20"/>
                <w:szCs w:val="20"/>
              </w:rPr>
              <w:t xml:space="preserve">, толщина стенки </w:t>
            </w:r>
            <w:r>
              <w:rPr>
                <w:sz w:val="20"/>
                <w:szCs w:val="20"/>
              </w:rPr>
              <w:t>не менее 4,0</w:t>
            </w:r>
            <w:r w:rsidRPr="0063337C">
              <w:rPr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 xml:space="preserve"> не более 4,5 мм</w:t>
            </w:r>
            <w:r w:rsidRPr="0063337C">
              <w:rPr>
                <w:sz w:val="20"/>
                <w:szCs w:val="20"/>
              </w:rPr>
              <w:t>.</w:t>
            </w:r>
            <w:r>
              <w:rPr>
                <w:kern w:val="36"/>
                <w:sz w:val="20"/>
                <w:szCs w:val="20"/>
              </w:rPr>
              <w:t xml:space="preserve"> </w:t>
            </w:r>
            <w:r w:rsidRPr="0063337C">
              <w:rPr>
                <w:sz w:val="20"/>
                <w:szCs w:val="20"/>
              </w:rPr>
              <w:t xml:space="preserve">ГОСТ </w:t>
            </w:r>
            <w:r>
              <w:rPr>
                <w:kern w:val="36"/>
                <w:sz w:val="20"/>
                <w:szCs w:val="20"/>
              </w:rPr>
              <w:t>10704-91</w:t>
            </w:r>
          </w:p>
          <w:p w:rsidR="00A012BF" w:rsidRPr="0063337C" w:rsidRDefault="00A012BF" w:rsidP="00E90E9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899" w:rsidRDefault="000A2899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899" w:rsidRDefault="003F61D3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A2899">
              <w:rPr>
                <w:sz w:val="20"/>
                <w:szCs w:val="20"/>
              </w:rPr>
              <w:t>0</w:t>
            </w:r>
          </w:p>
        </w:tc>
      </w:tr>
      <w:tr w:rsidR="003F61D3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1D3" w:rsidRDefault="00A012BF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61D3" w:rsidRPr="0040322A" w:rsidRDefault="003F61D3" w:rsidP="00C725D7">
            <w:pPr>
              <w:spacing w:after="0"/>
              <w:jc w:val="center"/>
              <w:rPr>
                <w:sz w:val="20"/>
                <w:szCs w:val="20"/>
              </w:rPr>
            </w:pPr>
            <w:r w:rsidRPr="0040322A">
              <w:rPr>
                <w:sz w:val="20"/>
                <w:szCs w:val="20"/>
              </w:rPr>
              <w:t>Труба стальная Ду</w:t>
            </w:r>
            <w:r>
              <w:rPr>
                <w:sz w:val="20"/>
                <w:szCs w:val="20"/>
              </w:rPr>
              <w:t>8</w:t>
            </w:r>
            <w:r w:rsidRPr="0040322A">
              <w:rPr>
                <w:sz w:val="20"/>
                <w:szCs w:val="20"/>
              </w:rPr>
              <w:t>0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3F61D3" w:rsidRDefault="003F61D3" w:rsidP="00E90E9A">
            <w:pPr>
              <w:spacing w:after="0"/>
              <w:jc w:val="left"/>
              <w:rPr>
                <w:kern w:val="36"/>
                <w:sz w:val="20"/>
                <w:szCs w:val="20"/>
              </w:rPr>
            </w:pPr>
            <w:r w:rsidRPr="0063337C">
              <w:rPr>
                <w:sz w:val="20"/>
                <w:szCs w:val="20"/>
              </w:rPr>
              <w:t xml:space="preserve">Труба стальная </w:t>
            </w:r>
            <w:r w:rsidRPr="003F61D3">
              <w:rPr>
                <w:sz w:val="20"/>
                <w:szCs w:val="20"/>
              </w:rPr>
              <w:t>электросварн</w:t>
            </w:r>
            <w:r>
              <w:rPr>
                <w:sz w:val="20"/>
                <w:szCs w:val="20"/>
              </w:rPr>
              <w:t xml:space="preserve">ая </w:t>
            </w:r>
            <w:proofErr w:type="spellStart"/>
            <w:r>
              <w:rPr>
                <w:sz w:val="20"/>
                <w:szCs w:val="20"/>
              </w:rPr>
              <w:t>прямошовная</w:t>
            </w:r>
            <w:proofErr w:type="spellEnd"/>
            <w:r>
              <w:rPr>
                <w:sz w:val="20"/>
                <w:szCs w:val="20"/>
              </w:rPr>
              <w:t>. Наружный диаметр: 89</w:t>
            </w:r>
            <w:r w:rsidRPr="003F61D3">
              <w:rPr>
                <w:sz w:val="20"/>
                <w:szCs w:val="20"/>
              </w:rPr>
              <w:t xml:space="preserve"> мм</w:t>
            </w:r>
            <w:r w:rsidRPr="0063337C">
              <w:rPr>
                <w:sz w:val="20"/>
                <w:szCs w:val="20"/>
              </w:rPr>
              <w:t xml:space="preserve">, толщина стенки </w:t>
            </w:r>
            <w:r>
              <w:rPr>
                <w:sz w:val="20"/>
                <w:szCs w:val="20"/>
              </w:rPr>
              <w:t>не менее 3,5</w:t>
            </w:r>
            <w:r w:rsidRPr="0063337C">
              <w:rPr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 xml:space="preserve"> не более 4,0 мм</w:t>
            </w:r>
            <w:r w:rsidRPr="0063337C">
              <w:rPr>
                <w:sz w:val="20"/>
                <w:szCs w:val="20"/>
              </w:rPr>
              <w:t>.</w:t>
            </w:r>
            <w:r>
              <w:rPr>
                <w:kern w:val="36"/>
                <w:sz w:val="20"/>
                <w:szCs w:val="20"/>
              </w:rPr>
              <w:t xml:space="preserve"> </w:t>
            </w:r>
            <w:r w:rsidRPr="0063337C">
              <w:rPr>
                <w:sz w:val="20"/>
                <w:szCs w:val="20"/>
              </w:rPr>
              <w:t xml:space="preserve">ГОСТ </w:t>
            </w:r>
            <w:r>
              <w:rPr>
                <w:kern w:val="36"/>
                <w:sz w:val="20"/>
                <w:szCs w:val="20"/>
              </w:rPr>
              <w:t>10704-91</w:t>
            </w:r>
          </w:p>
          <w:p w:rsidR="00A012BF" w:rsidRPr="0063337C" w:rsidRDefault="00A012BF" w:rsidP="00E90E9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61D3" w:rsidRDefault="003F61D3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61D3" w:rsidRDefault="003F61D3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11A15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1A15" w:rsidRDefault="00A012BF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1A15" w:rsidRPr="0040322A" w:rsidRDefault="00811A15" w:rsidP="00AA2275">
            <w:pPr>
              <w:spacing w:after="0"/>
              <w:jc w:val="center"/>
              <w:rPr>
                <w:sz w:val="20"/>
                <w:szCs w:val="20"/>
              </w:rPr>
            </w:pPr>
            <w:r w:rsidRPr="0040322A">
              <w:rPr>
                <w:sz w:val="20"/>
                <w:szCs w:val="20"/>
              </w:rPr>
              <w:t>Труба стальная Ду</w:t>
            </w:r>
            <w:r>
              <w:rPr>
                <w:sz w:val="20"/>
                <w:szCs w:val="20"/>
              </w:rPr>
              <w:t>6</w:t>
            </w:r>
            <w:r w:rsidRPr="0040322A">
              <w:rPr>
                <w:sz w:val="20"/>
                <w:szCs w:val="20"/>
              </w:rPr>
              <w:t>0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811A15" w:rsidRDefault="00811A15" w:rsidP="00AA2275">
            <w:pPr>
              <w:spacing w:after="0"/>
              <w:jc w:val="left"/>
              <w:rPr>
                <w:kern w:val="36"/>
                <w:sz w:val="20"/>
                <w:szCs w:val="20"/>
              </w:rPr>
            </w:pPr>
            <w:r w:rsidRPr="0063337C">
              <w:rPr>
                <w:sz w:val="20"/>
                <w:szCs w:val="20"/>
              </w:rPr>
              <w:t xml:space="preserve">Труба стальная </w:t>
            </w:r>
            <w:r w:rsidRPr="003F61D3">
              <w:rPr>
                <w:sz w:val="20"/>
                <w:szCs w:val="20"/>
              </w:rPr>
              <w:t>электросварн</w:t>
            </w:r>
            <w:r>
              <w:rPr>
                <w:sz w:val="20"/>
                <w:szCs w:val="20"/>
              </w:rPr>
              <w:t xml:space="preserve">ая </w:t>
            </w:r>
            <w:proofErr w:type="spellStart"/>
            <w:r>
              <w:rPr>
                <w:sz w:val="20"/>
                <w:szCs w:val="20"/>
              </w:rPr>
              <w:t>прямошовная</w:t>
            </w:r>
            <w:proofErr w:type="spellEnd"/>
            <w:r>
              <w:rPr>
                <w:sz w:val="20"/>
                <w:szCs w:val="20"/>
              </w:rPr>
              <w:t>. Наружный диаметр: 65</w:t>
            </w:r>
            <w:r w:rsidRPr="003F61D3">
              <w:rPr>
                <w:sz w:val="20"/>
                <w:szCs w:val="20"/>
              </w:rPr>
              <w:t xml:space="preserve"> мм</w:t>
            </w:r>
            <w:r w:rsidRPr="0063337C">
              <w:rPr>
                <w:sz w:val="20"/>
                <w:szCs w:val="20"/>
              </w:rPr>
              <w:t xml:space="preserve">, толщина стенки </w:t>
            </w:r>
            <w:r>
              <w:rPr>
                <w:sz w:val="20"/>
                <w:szCs w:val="20"/>
              </w:rPr>
              <w:t>не менее 3,5</w:t>
            </w:r>
            <w:r w:rsidRPr="0063337C">
              <w:rPr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 xml:space="preserve"> не более 4,0 мм</w:t>
            </w:r>
            <w:r w:rsidRPr="0063337C">
              <w:rPr>
                <w:sz w:val="20"/>
                <w:szCs w:val="20"/>
              </w:rPr>
              <w:t>.</w:t>
            </w:r>
            <w:r>
              <w:rPr>
                <w:kern w:val="36"/>
                <w:sz w:val="20"/>
                <w:szCs w:val="20"/>
              </w:rPr>
              <w:t xml:space="preserve"> </w:t>
            </w:r>
            <w:r w:rsidRPr="0063337C">
              <w:rPr>
                <w:sz w:val="20"/>
                <w:szCs w:val="20"/>
              </w:rPr>
              <w:t xml:space="preserve">ГОСТ </w:t>
            </w:r>
            <w:r>
              <w:rPr>
                <w:kern w:val="36"/>
                <w:sz w:val="20"/>
                <w:szCs w:val="20"/>
              </w:rPr>
              <w:t>10704-91</w:t>
            </w:r>
          </w:p>
          <w:p w:rsidR="00A012BF" w:rsidRPr="0063337C" w:rsidRDefault="00A012BF" w:rsidP="00AA227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1A15" w:rsidRDefault="00811A15" w:rsidP="00AA227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1A15" w:rsidRDefault="00811A15" w:rsidP="00AA227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11A15" w:rsidRPr="00514F75" w:rsidTr="009E6D29">
        <w:trPr>
          <w:trHeight w:val="3335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1A15" w:rsidRPr="00514F75" w:rsidRDefault="00811A15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12BF">
              <w:rPr>
                <w:sz w:val="20"/>
                <w:szCs w:val="20"/>
              </w:rPr>
              <w:t>4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1A15" w:rsidRPr="00A012BF" w:rsidRDefault="00A012BF" w:rsidP="00A012BF">
            <w:pPr>
              <w:spacing w:after="0"/>
              <w:jc w:val="center"/>
              <w:rPr>
                <w:sz w:val="20"/>
                <w:szCs w:val="20"/>
              </w:rPr>
            </w:pPr>
            <w:r w:rsidRPr="00A012BF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ит управления</w:t>
            </w:r>
            <w:r w:rsidR="00811A15" w:rsidRPr="00A012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автоматикой индивидуального теплового пункта</w:t>
            </w:r>
            <w:r w:rsidR="00AA2275">
              <w:rPr>
                <w:sz w:val="20"/>
                <w:szCs w:val="20"/>
              </w:rPr>
              <w:t xml:space="preserve"> (АИТП)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811A15" w:rsidRPr="00AA2275" w:rsidRDefault="00811A15" w:rsidP="00AA2275">
            <w:pPr>
              <w:pStyle w:val="3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927D6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Щит </w:t>
            </w:r>
            <w:r w:rsidR="00AA227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управления АИТП </w:t>
            </w:r>
            <w:r w:rsidR="00F903D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(комплект)</w:t>
            </w:r>
            <w:r w:rsidR="00AA227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</w:t>
            </w:r>
          </w:p>
          <w:p w:rsidR="00811A15" w:rsidRPr="00F143DD" w:rsidRDefault="00811A15" w:rsidP="00F143DD">
            <w:pPr>
              <w:spacing w:after="0"/>
              <w:jc w:val="left"/>
              <w:rPr>
                <w:sz w:val="20"/>
                <w:szCs w:val="20"/>
              </w:rPr>
            </w:pPr>
            <w:r w:rsidRPr="00F143DD">
              <w:rPr>
                <w:sz w:val="20"/>
                <w:szCs w:val="20"/>
              </w:rPr>
              <w:t>степень защиты оболочки –</w:t>
            </w:r>
            <w:r w:rsidR="00AA2275">
              <w:rPr>
                <w:sz w:val="20"/>
                <w:szCs w:val="20"/>
              </w:rPr>
              <w:t xml:space="preserve"> не менее</w:t>
            </w:r>
            <w:r w:rsidRPr="00F143DD">
              <w:rPr>
                <w:sz w:val="20"/>
                <w:szCs w:val="20"/>
              </w:rPr>
              <w:t xml:space="preserve"> </w:t>
            </w:r>
            <w:r w:rsidRPr="00872605">
              <w:rPr>
                <w:sz w:val="20"/>
                <w:szCs w:val="20"/>
              </w:rPr>
              <w:t>IP54;</w:t>
            </w:r>
          </w:p>
          <w:p w:rsidR="00811A15" w:rsidRPr="00F143DD" w:rsidRDefault="00811A15" w:rsidP="00F143DD">
            <w:pPr>
              <w:spacing w:after="0"/>
              <w:jc w:val="left"/>
              <w:rPr>
                <w:sz w:val="20"/>
                <w:szCs w:val="20"/>
              </w:rPr>
            </w:pPr>
            <w:r w:rsidRPr="00F143DD">
              <w:rPr>
                <w:sz w:val="20"/>
                <w:szCs w:val="20"/>
              </w:rPr>
              <w:t xml:space="preserve">комплектуется GSM-модемом или </w:t>
            </w:r>
            <w:proofErr w:type="spellStart"/>
            <w:proofErr w:type="gramStart"/>
            <w:r w:rsidRPr="00F143DD">
              <w:rPr>
                <w:sz w:val="20"/>
                <w:szCs w:val="20"/>
              </w:rPr>
              <w:t>Интернет-адаптером</w:t>
            </w:r>
            <w:proofErr w:type="spellEnd"/>
            <w:proofErr w:type="gramEnd"/>
            <w:r w:rsidRPr="00F143DD">
              <w:rPr>
                <w:sz w:val="20"/>
                <w:szCs w:val="20"/>
              </w:rPr>
              <w:t xml:space="preserve"> для диспетчеризации;</w:t>
            </w:r>
          </w:p>
          <w:p w:rsidR="00811A15" w:rsidRDefault="00811A15" w:rsidP="00F143DD">
            <w:pPr>
              <w:spacing w:after="0"/>
              <w:jc w:val="left"/>
              <w:rPr>
                <w:sz w:val="20"/>
                <w:szCs w:val="20"/>
              </w:rPr>
            </w:pPr>
            <w:r w:rsidRPr="00F143DD">
              <w:rPr>
                <w:sz w:val="20"/>
                <w:szCs w:val="20"/>
              </w:rPr>
              <w:t>совместим со всеми стандартными модулями ввода, отопления и ГВС</w:t>
            </w:r>
            <w:r w:rsidR="00AA2275">
              <w:rPr>
                <w:sz w:val="20"/>
                <w:szCs w:val="20"/>
              </w:rPr>
              <w:t>;</w:t>
            </w:r>
          </w:p>
          <w:p w:rsidR="00811A15" w:rsidRDefault="00811A15" w:rsidP="00F143DD">
            <w:pPr>
              <w:spacing w:after="0"/>
              <w:jc w:val="left"/>
              <w:rPr>
                <w:sz w:val="20"/>
                <w:szCs w:val="20"/>
              </w:rPr>
            </w:pPr>
            <w:r w:rsidRPr="00F143DD">
              <w:rPr>
                <w:sz w:val="20"/>
                <w:szCs w:val="20"/>
              </w:rPr>
              <w:t xml:space="preserve">для управления процессами </w:t>
            </w:r>
            <w:r w:rsidR="00AA2275">
              <w:rPr>
                <w:sz w:val="20"/>
                <w:szCs w:val="20"/>
              </w:rPr>
              <w:t xml:space="preserve">регулирования отопления и ГВС </w:t>
            </w:r>
            <w:r w:rsidRPr="00F143DD">
              <w:rPr>
                <w:sz w:val="20"/>
                <w:szCs w:val="20"/>
              </w:rPr>
              <w:t>индивидуального теплового пункта ИТП в соответствии с установленной в центральном блоке управления шкафа программой</w:t>
            </w:r>
          </w:p>
          <w:p w:rsidR="00811A15" w:rsidRPr="00F143DD" w:rsidRDefault="00AA2275" w:rsidP="00F143D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силовая часть </w:t>
            </w:r>
            <w:r w:rsidR="00811A15" w:rsidRPr="00F143DD">
              <w:rPr>
                <w:sz w:val="20"/>
                <w:szCs w:val="20"/>
              </w:rPr>
              <w:t>(</w:t>
            </w:r>
            <w:proofErr w:type="gramStart"/>
            <w:r w:rsidR="00811A15" w:rsidRPr="00F143DD">
              <w:rPr>
                <w:sz w:val="20"/>
                <w:szCs w:val="20"/>
              </w:rPr>
              <w:t>вводной</w:t>
            </w:r>
            <w:proofErr w:type="gramEnd"/>
            <w:r w:rsidR="00811A15" w:rsidRPr="00F143DD">
              <w:rPr>
                <w:sz w:val="20"/>
                <w:szCs w:val="20"/>
              </w:rPr>
              <w:t xml:space="preserve"> автом</w:t>
            </w:r>
            <w:r>
              <w:rPr>
                <w:sz w:val="20"/>
                <w:szCs w:val="20"/>
              </w:rPr>
              <w:t>атический выключатель 380В</w:t>
            </w:r>
            <w:r w:rsidR="006A6B11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 63</w:t>
            </w:r>
            <w:r w:rsidR="006A6B11">
              <w:rPr>
                <w:sz w:val="20"/>
                <w:szCs w:val="20"/>
              </w:rPr>
              <w:t>А</w:t>
            </w:r>
            <w:r w:rsidR="00811A15">
              <w:rPr>
                <w:sz w:val="20"/>
                <w:szCs w:val="20"/>
              </w:rPr>
              <w:t>)</w:t>
            </w:r>
          </w:p>
          <w:p w:rsidR="00811A15" w:rsidRPr="00F143DD" w:rsidRDefault="00AA2275" w:rsidP="00F143D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</w:t>
            </w:r>
            <w:r w:rsidR="00811A15">
              <w:rPr>
                <w:sz w:val="20"/>
                <w:szCs w:val="20"/>
              </w:rPr>
              <w:t xml:space="preserve"> цепей управления</w:t>
            </w:r>
          </w:p>
          <w:p w:rsidR="00811A15" w:rsidRPr="00F143DD" w:rsidRDefault="00AA2275" w:rsidP="00F143D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контроллер</w:t>
            </w:r>
          </w:p>
          <w:p w:rsidR="00811A15" w:rsidRPr="00F143DD" w:rsidRDefault="00AA2275" w:rsidP="00F143DD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клемники</w:t>
            </w:r>
            <w:proofErr w:type="spellEnd"/>
            <w:r w:rsidR="00811A15" w:rsidRPr="00F143DD">
              <w:rPr>
                <w:sz w:val="20"/>
                <w:szCs w:val="20"/>
              </w:rPr>
              <w:t xml:space="preserve"> для подклю</w:t>
            </w:r>
            <w:r w:rsidR="00811A15">
              <w:rPr>
                <w:sz w:val="20"/>
                <w:szCs w:val="20"/>
              </w:rPr>
              <w:t>чения исполнительных механизмов</w:t>
            </w:r>
          </w:p>
          <w:p w:rsidR="00811A15" w:rsidRPr="00514F75" w:rsidRDefault="00811A15" w:rsidP="00F143DD">
            <w:pPr>
              <w:spacing w:after="0"/>
              <w:jc w:val="left"/>
              <w:rPr>
                <w:sz w:val="20"/>
                <w:szCs w:val="20"/>
              </w:rPr>
            </w:pPr>
            <w:r w:rsidRPr="00F143DD">
              <w:rPr>
                <w:sz w:val="20"/>
                <w:szCs w:val="20"/>
              </w:rPr>
              <w:t>блок</w:t>
            </w:r>
            <w:r w:rsidR="009E6D29">
              <w:rPr>
                <w:sz w:val="20"/>
                <w:szCs w:val="20"/>
              </w:rPr>
              <w:t xml:space="preserve"> человеко-машинный интерфейс (ЧМИ)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1A15" w:rsidRPr="00514F75" w:rsidRDefault="00811A15" w:rsidP="002713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1A15" w:rsidRPr="00514F75" w:rsidRDefault="00811A15" w:rsidP="002713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2F08E9" w:rsidRDefault="002F08E9" w:rsidP="00E6449C">
      <w:pPr>
        <w:spacing w:after="0"/>
        <w:rPr>
          <w:sz w:val="20"/>
          <w:szCs w:val="20"/>
        </w:rPr>
      </w:pPr>
    </w:p>
    <w:p w:rsidR="006A4F2E" w:rsidRDefault="006A4F2E" w:rsidP="000454BF">
      <w:pPr>
        <w:spacing w:after="0"/>
        <w:jc w:val="center"/>
        <w:rPr>
          <w:sz w:val="20"/>
          <w:szCs w:val="20"/>
        </w:rPr>
      </w:pPr>
    </w:p>
    <w:p w:rsidR="006A4F2E" w:rsidRPr="00514F75" w:rsidRDefault="006A4F2E" w:rsidP="000454BF">
      <w:pPr>
        <w:spacing w:after="0"/>
        <w:jc w:val="center"/>
        <w:rPr>
          <w:sz w:val="20"/>
          <w:szCs w:val="20"/>
        </w:rPr>
      </w:pPr>
    </w:p>
    <w:sectPr w:rsidR="006A4F2E" w:rsidRPr="00514F75" w:rsidSect="00EA2DEF">
      <w:pgSz w:w="11906" w:h="16838"/>
      <w:pgMar w:top="709" w:right="566" w:bottom="709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4A8F"/>
    <w:multiLevelType w:val="multilevel"/>
    <w:tmpl w:val="A3E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10D2"/>
    <w:rsid w:val="000012F7"/>
    <w:rsid w:val="0000151D"/>
    <w:rsid w:val="000150F7"/>
    <w:rsid w:val="00016444"/>
    <w:rsid w:val="00027D01"/>
    <w:rsid w:val="00030572"/>
    <w:rsid w:val="00034461"/>
    <w:rsid w:val="000351BA"/>
    <w:rsid w:val="00041F9E"/>
    <w:rsid w:val="000454BF"/>
    <w:rsid w:val="00052202"/>
    <w:rsid w:val="000552A8"/>
    <w:rsid w:val="0007132F"/>
    <w:rsid w:val="00073F4D"/>
    <w:rsid w:val="000772B3"/>
    <w:rsid w:val="000A2899"/>
    <w:rsid w:val="000B7B1A"/>
    <w:rsid w:val="000C0D52"/>
    <w:rsid w:val="000C2AF6"/>
    <w:rsid w:val="000C3CB6"/>
    <w:rsid w:val="000D5E62"/>
    <w:rsid w:val="000E2F28"/>
    <w:rsid w:val="000E3496"/>
    <w:rsid w:val="000F367F"/>
    <w:rsid w:val="000F70D0"/>
    <w:rsid w:val="00103CDB"/>
    <w:rsid w:val="00112606"/>
    <w:rsid w:val="001275A2"/>
    <w:rsid w:val="00146ADE"/>
    <w:rsid w:val="00147C12"/>
    <w:rsid w:val="00147C9B"/>
    <w:rsid w:val="00147D9C"/>
    <w:rsid w:val="001516BD"/>
    <w:rsid w:val="0015366C"/>
    <w:rsid w:val="00156E0F"/>
    <w:rsid w:val="00173767"/>
    <w:rsid w:val="00183408"/>
    <w:rsid w:val="00195656"/>
    <w:rsid w:val="001C7B52"/>
    <w:rsid w:val="001D5945"/>
    <w:rsid w:val="001F163F"/>
    <w:rsid w:val="001F4FBA"/>
    <w:rsid w:val="00200449"/>
    <w:rsid w:val="00213062"/>
    <w:rsid w:val="002235C4"/>
    <w:rsid w:val="00232188"/>
    <w:rsid w:val="002410D2"/>
    <w:rsid w:val="002420CA"/>
    <w:rsid w:val="00256C78"/>
    <w:rsid w:val="002573D2"/>
    <w:rsid w:val="00271325"/>
    <w:rsid w:val="002757A6"/>
    <w:rsid w:val="00280A8B"/>
    <w:rsid w:val="0029139E"/>
    <w:rsid w:val="00292408"/>
    <w:rsid w:val="002B7BD8"/>
    <w:rsid w:val="002C0897"/>
    <w:rsid w:val="002D2897"/>
    <w:rsid w:val="002D6908"/>
    <w:rsid w:val="002E00AE"/>
    <w:rsid w:val="002E441A"/>
    <w:rsid w:val="002F08E9"/>
    <w:rsid w:val="002F1356"/>
    <w:rsid w:val="002F4F0E"/>
    <w:rsid w:val="0031399B"/>
    <w:rsid w:val="00325BCB"/>
    <w:rsid w:val="00330163"/>
    <w:rsid w:val="00342216"/>
    <w:rsid w:val="003512A3"/>
    <w:rsid w:val="00357908"/>
    <w:rsid w:val="00362A4D"/>
    <w:rsid w:val="0037588B"/>
    <w:rsid w:val="003858C7"/>
    <w:rsid w:val="003A2961"/>
    <w:rsid w:val="003D1E84"/>
    <w:rsid w:val="003D6747"/>
    <w:rsid w:val="003F61D3"/>
    <w:rsid w:val="00401789"/>
    <w:rsid w:val="00414DB2"/>
    <w:rsid w:val="00424058"/>
    <w:rsid w:val="00436586"/>
    <w:rsid w:val="004365E3"/>
    <w:rsid w:val="004408CE"/>
    <w:rsid w:val="004578F4"/>
    <w:rsid w:val="00483D48"/>
    <w:rsid w:val="00494AA0"/>
    <w:rsid w:val="004B4471"/>
    <w:rsid w:val="004B7C9D"/>
    <w:rsid w:val="004C0666"/>
    <w:rsid w:val="004D304F"/>
    <w:rsid w:val="004F2713"/>
    <w:rsid w:val="004F409F"/>
    <w:rsid w:val="004F41CF"/>
    <w:rsid w:val="004F646F"/>
    <w:rsid w:val="004F69D0"/>
    <w:rsid w:val="00506E1A"/>
    <w:rsid w:val="00510701"/>
    <w:rsid w:val="00514C3E"/>
    <w:rsid w:val="00514F75"/>
    <w:rsid w:val="00524A70"/>
    <w:rsid w:val="005416A3"/>
    <w:rsid w:val="0054186D"/>
    <w:rsid w:val="00550550"/>
    <w:rsid w:val="00552186"/>
    <w:rsid w:val="0056154E"/>
    <w:rsid w:val="00565B2D"/>
    <w:rsid w:val="005718A7"/>
    <w:rsid w:val="005740E7"/>
    <w:rsid w:val="00577E8E"/>
    <w:rsid w:val="00594A3E"/>
    <w:rsid w:val="00595822"/>
    <w:rsid w:val="005A2229"/>
    <w:rsid w:val="005A4A87"/>
    <w:rsid w:val="005F1513"/>
    <w:rsid w:val="005F589E"/>
    <w:rsid w:val="00611498"/>
    <w:rsid w:val="00613328"/>
    <w:rsid w:val="0062672B"/>
    <w:rsid w:val="0063337C"/>
    <w:rsid w:val="006441A0"/>
    <w:rsid w:val="0067057C"/>
    <w:rsid w:val="006716F7"/>
    <w:rsid w:val="00671FA3"/>
    <w:rsid w:val="006813FA"/>
    <w:rsid w:val="00684DF4"/>
    <w:rsid w:val="00687229"/>
    <w:rsid w:val="0068747D"/>
    <w:rsid w:val="00687E34"/>
    <w:rsid w:val="006A1033"/>
    <w:rsid w:val="006A2CB2"/>
    <w:rsid w:val="006A4F2E"/>
    <w:rsid w:val="006A6B11"/>
    <w:rsid w:val="006B2E14"/>
    <w:rsid w:val="006B746D"/>
    <w:rsid w:val="006C6C66"/>
    <w:rsid w:val="006E5467"/>
    <w:rsid w:val="006F39C2"/>
    <w:rsid w:val="00715D90"/>
    <w:rsid w:val="00725286"/>
    <w:rsid w:val="00726159"/>
    <w:rsid w:val="007273A6"/>
    <w:rsid w:val="007514FE"/>
    <w:rsid w:val="00753226"/>
    <w:rsid w:val="00754346"/>
    <w:rsid w:val="007642C3"/>
    <w:rsid w:val="00764ACD"/>
    <w:rsid w:val="00783322"/>
    <w:rsid w:val="00783BF1"/>
    <w:rsid w:val="007868DF"/>
    <w:rsid w:val="00791EBE"/>
    <w:rsid w:val="007A11A6"/>
    <w:rsid w:val="007C21DC"/>
    <w:rsid w:val="007C4323"/>
    <w:rsid w:val="007C70BA"/>
    <w:rsid w:val="007E6114"/>
    <w:rsid w:val="00801509"/>
    <w:rsid w:val="008015D9"/>
    <w:rsid w:val="0080451C"/>
    <w:rsid w:val="00811A15"/>
    <w:rsid w:val="00816609"/>
    <w:rsid w:val="00843F92"/>
    <w:rsid w:val="0084541C"/>
    <w:rsid w:val="008524C6"/>
    <w:rsid w:val="00852827"/>
    <w:rsid w:val="00872605"/>
    <w:rsid w:val="00873C7B"/>
    <w:rsid w:val="00874227"/>
    <w:rsid w:val="00874CF7"/>
    <w:rsid w:val="0088403C"/>
    <w:rsid w:val="008873C5"/>
    <w:rsid w:val="00890602"/>
    <w:rsid w:val="00896EA8"/>
    <w:rsid w:val="008A2D16"/>
    <w:rsid w:val="008B5AA5"/>
    <w:rsid w:val="008C34C3"/>
    <w:rsid w:val="008E0776"/>
    <w:rsid w:val="008E0A4A"/>
    <w:rsid w:val="008E0D6E"/>
    <w:rsid w:val="008E2E2B"/>
    <w:rsid w:val="008E5A1B"/>
    <w:rsid w:val="008F0E83"/>
    <w:rsid w:val="008F5108"/>
    <w:rsid w:val="00900571"/>
    <w:rsid w:val="0090498F"/>
    <w:rsid w:val="00927D63"/>
    <w:rsid w:val="00934217"/>
    <w:rsid w:val="0093474F"/>
    <w:rsid w:val="009375BA"/>
    <w:rsid w:val="00942022"/>
    <w:rsid w:val="00956A71"/>
    <w:rsid w:val="0097019B"/>
    <w:rsid w:val="00971428"/>
    <w:rsid w:val="0098735E"/>
    <w:rsid w:val="00990202"/>
    <w:rsid w:val="00990205"/>
    <w:rsid w:val="009A0E6A"/>
    <w:rsid w:val="009A21E8"/>
    <w:rsid w:val="009C241B"/>
    <w:rsid w:val="009C774F"/>
    <w:rsid w:val="009E1F9C"/>
    <w:rsid w:val="009E6D29"/>
    <w:rsid w:val="009E7EAE"/>
    <w:rsid w:val="009F15EF"/>
    <w:rsid w:val="009F43C5"/>
    <w:rsid w:val="009F492F"/>
    <w:rsid w:val="00A004FB"/>
    <w:rsid w:val="00A012BF"/>
    <w:rsid w:val="00A0726C"/>
    <w:rsid w:val="00A17ADD"/>
    <w:rsid w:val="00A3009B"/>
    <w:rsid w:val="00A31F56"/>
    <w:rsid w:val="00A36387"/>
    <w:rsid w:val="00A575A7"/>
    <w:rsid w:val="00A57F8D"/>
    <w:rsid w:val="00A8221B"/>
    <w:rsid w:val="00A82D32"/>
    <w:rsid w:val="00A87BEF"/>
    <w:rsid w:val="00AA2275"/>
    <w:rsid w:val="00AA65F1"/>
    <w:rsid w:val="00AB1FFC"/>
    <w:rsid w:val="00AC21F9"/>
    <w:rsid w:val="00AC5744"/>
    <w:rsid w:val="00AC57B4"/>
    <w:rsid w:val="00AC6C09"/>
    <w:rsid w:val="00AD15CC"/>
    <w:rsid w:val="00AD5E68"/>
    <w:rsid w:val="00AF04B7"/>
    <w:rsid w:val="00AF4901"/>
    <w:rsid w:val="00AF49E1"/>
    <w:rsid w:val="00AF4D01"/>
    <w:rsid w:val="00B05AE1"/>
    <w:rsid w:val="00B16145"/>
    <w:rsid w:val="00B2264F"/>
    <w:rsid w:val="00B233BF"/>
    <w:rsid w:val="00B477D8"/>
    <w:rsid w:val="00B54B5A"/>
    <w:rsid w:val="00B61522"/>
    <w:rsid w:val="00B72B19"/>
    <w:rsid w:val="00B855C2"/>
    <w:rsid w:val="00B87B85"/>
    <w:rsid w:val="00B914FF"/>
    <w:rsid w:val="00B92E1F"/>
    <w:rsid w:val="00B94A61"/>
    <w:rsid w:val="00BA7A10"/>
    <w:rsid w:val="00BB489B"/>
    <w:rsid w:val="00BC009C"/>
    <w:rsid w:val="00BD72AA"/>
    <w:rsid w:val="00BD78C8"/>
    <w:rsid w:val="00C031E9"/>
    <w:rsid w:val="00C2437A"/>
    <w:rsid w:val="00C331D7"/>
    <w:rsid w:val="00C40BB0"/>
    <w:rsid w:val="00C470AB"/>
    <w:rsid w:val="00C5776F"/>
    <w:rsid w:val="00C64130"/>
    <w:rsid w:val="00C725D7"/>
    <w:rsid w:val="00C8622A"/>
    <w:rsid w:val="00CA5D2E"/>
    <w:rsid w:val="00CB6ABD"/>
    <w:rsid w:val="00D03705"/>
    <w:rsid w:val="00D07FE0"/>
    <w:rsid w:val="00D2068A"/>
    <w:rsid w:val="00D26E46"/>
    <w:rsid w:val="00D27395"/>
    <w:rsid w:val="00D33CDC"/>
    <w:rsid w:val="00D416E0"/>
    <w:rsid w:val="00D671F0"/>
    <w:rsid w:val="00D804E3"/>
    <w:rsid w:val="00D8067E"/>
    <w:rsid w:val="00D83ECD"/>
    <w:rsid w:val="00D85BBB"/>
    <w:rsid w:val="00DA505B"/>
    <w:rsid w:val="00DA6F5A"/>
    <w:rsid w:val="00DB4C29"/>
    <w:rsid w:val="00DD0B35"/>
    <w:rsid w:val="00DD5DD6"/>
    <w:rsid w:val="00E12933"/>
    <w:rsid w:val="00E212BC"/>
    <w:rsid w:val="00E215A9"/>
    <w:rsid w:val="00E22877"/>
    <w:rsid w:val="00E36749"/>
    <w:rsid w:val="00E4363C"/>
    <w:rsid w:val="00E52B72"/>
    <w:rsid w:val="00E6449C"/>
    <w:rsid w:val="00E90E9A"/>
    <w:rsid w:val="00E93AA8"/>
    <w:rsid w:val="00E943D1"/>
    <w:rsid w:val="00E95004"/>
    <w:rsid w:val="00EA01C9"/>
    <w:rsid w:val="00EA2DEF"/>
    <w:rsid w:val="00EB2CC1"/>
    <w:rsid w:val="00EC34BC"/>
    <w:rsid w:val="00EC5E2E"/>
    <w:rsid w:val="00ED55DD"/>
    <w:rsid w:val="00ED7DFE"/>
    <w:rsid w:val="00F07E44"/>
    <w:rsid w:val="00F143DD"/>
    <w:rsid w:val="00F145DA"/>
    <w:rsid w:val="00F21731"/>
    <w:rsid w:val="00F217AB"/>
    <w:rsid w:val="00F349B0"/>
    <w:rsid w:val="00F54D46"/>
    <w:rsid w:val="00F62939"/>
    <w:rsid w:val="00F64783"/>
    <w:rsid w:val="00F66684"/>
    <w:rsid w:val="00F81E18"/>
    <w:rsid w:val="00F870BF"/>
    <w:rsid w:val="00F903D4"/>
    <w:rsid w:val="00F921DD"/>
    <w:rsid w:val="00F96586"/>
    <w:rsid w:val="00F97B33"/>
    <w:rsid w:val="00FA0254"/>
    <w:rsid w:val="00FA29EB"/>
    <w:rsid w:val="00FB08AC"/>
    <w:rsid w:val="00FB413A"/>
    <w:rsid w:val="00FC26ED"/>
    <w:rsid w:val="00FE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D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1FA3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27D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2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1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8403C"/>
  </w:style>
  <w:style w:type="character" w:styleId="a4">
    <w:name w:val="Strong"/>
    <w:basedOn w:val="a0"/>
    <w:uiPriority w:val="22"/>
    <w:qFormat/>
    <w:rsid w:val="00A004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08E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8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catbody">
    <w:name w:val="ecatbody"/>
    <w:basedOn w:val="a0"/>
    <w:rsid w:val="00687E34"/>
  </w:style>
  <w:style w:type="character" w:customStyle="1" w:styleId="htxt">
    <w:name w:val="htxt"/>
    <w:basedOn w:val="a0"/>
    <w:rsid w:val="00687E34"/>
  </w:style>
  <w:style w:type="character" w:customStyle="1" w:styleId="30">
    <w:name w:val="Заголовок 3 Знак"/>
    <w:basedOn w:val="a0"/>
    <w:link w:val="3"/>
    <w:uiPriority w:val="9"/>
    <w:rsid w:val="00927D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</w:divsChild>
        </w:div>
      </w:divsChild>
    </w:div>
    <w:div w:id="1407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762DD-26E7-40D8-97E7-3E79CBD5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3492</TotalTime>
  <Pages>3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118</cp:revision>
  <cp:lastPrinted>2018-06-08T06:24:00Z</cp:lastPrinted>
  <dcterms:created xsi:type="dcterms:W3CDTF">2017-05-31T11:56:00Z</dcterms:created>
  <dcterms:modified xsi:type="dcterms:W3CDTF">2018-06-13T08:58:00Z</dcterms:modified>
</cp:coreProperties>
</file>