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FA" w:rsidRDefault="004A6DFA" w:rsidP="004A6DFA">
      <w:pPr>
        <w:pStyle w:val="ConsNonformat"/>
        <w:snapToGrid w:val="0"/>
        <w:ind w:righ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A6DFA" w:rsidRDefault="004A6DFA" w:rsidP="004A6DFA">
      <w:pPr>
        <w:pStyle w:val="ConsNonformat"/>
        <w:snapToGrid w:val="0"/>
        <w:ind w:righ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A6DFA" w:rsidRPr="007915A8" w:rsidRDefault="004A6DFA" w:rsidP="004A6DFA">
      <w:pPr>
        <w:pStyle w:val="ConsNonformat"/>
        <w:snapToGrid w:val="0"/>
        <w:ind w:righ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2A5F9F" w:rsidRPr="00B328F5" w:rsidRDefault="004A6DFA" w:rsidP="004A6DFA">
      <w:pPr>
        <w:jc w:val="right"/>
        <w:rPr>
          <w:b/>
          <w:sz w:val="28"/>
          <w:szCs w:val="28"/>
        </w:rPr>
      </w:pPr>
      <w:r w:rsidRPr="007915A8">
        <w:t>к конкурсной документации</w:t>
      </w:r>
    </w:p>
    <w:p w:rsidR="002A5F9F" w:rsidRPr="00B328F5" w:rsidRDefault="002A5F9F" w:rsidP="000955AA">
      <w:pPr>
        <w:jc w:val="center"/>
        <w:rPr>
          <w:b/>
          <w:sz w:val="28"/>
          <w:szCs w:val="28"/>
        </w:rPr>
      </w:pPr>
    </w:p>
    <w:p w:rsidR="001D2290" w:rsidRPr="00B328F5" w:rsidRDefault="001D2290" w:rsidP="000955AA">
      <w:pPr>
        <w:jc w:val="center"/>
        <w:rPr>
          <w:b/>
          <w:sz w:val="28"/>
          <w:szCs w:val="28"/>
        </w:rPr>
      </w:pPr>
    </w:p>
    <w:p w:rsidR="001D2290" w:rsidRPr="00B328F5" w:rsidRDefault="001D2290" w:rsidP="000955AA">
      <w:pPr>
        <w:jc w:val="center"/>
        <w:rPr>
          <w:b/>
          <w:sz w:val="28"/>
          <w:szCs w:val="28"/>
        </w:rPr>
      </w:pPr>
    </w:p>
    <w:p w:rsidR="001D2290" w:rsidRPr="00B328F5" w:rsidRDefault="001D2290" w:rsidP="000955AA">
      <w:pPr>
        <w:jc w:val="center"/>
        <w:rPr>
          <w:b/>
          <w:sz w:val="28"/>
          <w:szCs w:val="28"/>
        </w:rPr>
      </w:pPr>
    </w:p>
    <w:p w:rsidR="001D2290" w:rsidRPr="00B328F5" w:rsidRDefault="001D2290" w:rsidP="000955AA">
      <w:pPr>
        <w:jc w:val="center"/>
        <w:rPr>
          <w:b/>
          <w:sz w:val="28"/>
          <w:szCs w:val="28"/>
        </w:rPr>
      </w:pPr>
    </w:p>
    <w:p w:rsidR="001D2290" w:rsidRDefault="001D2290" w:rsidP="00B328F5">
      <w:pPr>
        <w:rPr>
          <w:b/>
          <w:sz w:val="28"/>
          <w:szCs w:val="28"/>
        </w:rPr>
      </w:pPr>
    </w:p>
    <w:p w:rsidR="00B328F5" w:rsidRDefault="00B328F5" w:rsidP="00B328F5">
      <w:pPr>
        <w:rPr>
          <w:b/>
          <w:sz w:val="28"/>
          <w:szCs w:val="28"/>
        </w:rPr>
      </w:pPr>
    </w:p>
    <w:p w:rsidR="00B328F5" w:rsidRDefault="00B328F5" w:rsidP="00B328F5">
      <w:pPr>
        <w:rPr>
          <w:b/>
          <w:sz w:val="28"/>
          <w:szCs w:val="28"/>
        </w:rPr>
      </w:pPr>
    </w:p>
    <w:p w:rsidR="00B328F5" w:rsidRPr="00B328F5" w:rsidRDefault="00B328F5" w:rsidP="00B328F5">
      <w:pPr>
        <w:rPr>
          <w:b/>
          <w:sz w:val="28"/>
          <w:szCs w:val="28"/>
        </w:rPr>
      </w:pPr>
    </w:p>
    <w:p w:rsidR="001D2290" w:rsidRDefault="001D2290" w:rsidP="000955AA">
      <w:pPr>
        <w:jc w:val="center"/>
        <w:rPr>
          <w:b/>
          <w:sz w:val="28"/>
          <w:szCs w:val="28"/>
        </w:rPr>
      </w:pPr>
    </w:p>
    <w:p w:rsidR="004A6DFA" w:rsidRDefault="004A6DFA" w:rsidP="000955AA">
      <w:pPr>
        <w:jc w:val="center"/>
        <w:rPr>
          <w:b/>
          <w:sz w:val="28"/>
          <w:szCs w:val="28"/>
        </w:rPr>
      </w:pPr>
    </w:p>
    <w:p w:rsidR="004A6DFA" w:rsidRDefault="004A6DFA" w:rsidP="000955AA">
      <w:pPr>
        <w:jc w:val="center"/>
        <w:rPr>
          <w:b/>
          <w:sz w:val="28"/>
          <w:szCs w:val="28"/>
        </w:rPr>
      </w:pPr>
    </w:p>
    <w:p w:rsidR="004A6DFA" w:rsidRPr="00B328F5" w:rsidRDefault="004A6DFA" w:rsidP="000955AA">
      <w:pPr>
        <w:jc w:val="center"/>
        <w:rPr>
          <w:b/>
          <w:sz w:val="28"/>
          <w:szCs w:val="28"/>
        </w:rPr>
      </w:pPr>
    </w:p>
    <w:p w:rsidR="001D2290" w:rsidRPr="00B328F5" w:rsidRDefault="001D2290" w:rsidP="000955AA">
      <w:pPr>
        <w:jc w:val="center"/>
        <w:rPr>
          <w:b/>
          <w:sz w:val="28"/>
          <w:szCs w:val="28"/>
        </w:rPr>
      </w:pPr>
    </w:p>
    <w:p w:rsidR="001D2290" w:rsidRPr="00B328F5" w:rsidRDefault="001D2290" w:rsidP="000955AA">
      <w:pPr>
        <w:jc w:val="center"/>
        <w:rPr>
          <w:b/>
          <w:sz w:val="28"/>
          <w:szCs w:val="28"/>
        </w:rPr>
      </w:pPr>
    </w:p>
    <w:p w:rsidR="000955AA" w:rsidRPr="00B328F5" w:rsidRDefault="00A87CE8" w:rsidP="000955AA">
      <w:pPr>
        <w:jc w:val="center"/>
        <w:rPr>
          <w:b/>
          <w:sz w:val="28"/>
          <w:szCs w:val="28"/>
        </w:rPr>
      </w:pPr>
      <w:r w:rsidRPr="00B328F5">
        <w:rPr>
          <w:b/>
          <w:sz w:val="28"/>
          <w:szCs w:val="28"/>
        </w:rPr>
        <w:t>ТЕХНИЧЕСКОЕ  ЗАДАНИЕ  НА</w:t>
      </w:r>
      <w:r w:rsidR="00F602A5">
        <w:rPr>
          <w:b/>
          <w:sz w:val="28"/>
          <w:szCs w:val="28"/>
        </w:rPr>
        <w:t xml:space="preserve"> </w:t>
      </w:r>
      <w:r w:rsidRPr="00B328F5">
        <w:rPr>
          <w:b/>
          <w:sz w:val="28"/>
          <w:szCs w:val="28"/>
        </w:rPr>
        <w:t xml:space="preserve"> ПРОЕКТИРОВАНИЕ</w:t>
      </w:r>
    </w:p>
    <w:p w:rsidR="00A87CE8" w:rsidRDefault="001537DA" w:rsidP="00A87CE8">
      <w:pPr>
        <w:jc w:val="center"/>
        <w:rPr>
          <w:b/>
          <w:sz w:val="28"/>
          <w:szCs w:val="28"/>
        </w:rPr>
      </w:pPr>
      <w:r w:rsidRPr="00B328F5">
        <w:rPr>
          <w:b/>
          <w:sz w:val="28"/>
          <w:szCs w:val="28"/>
        </w:rPr>
        <w:t xml:space="preserve">Реконструкция </w:t>
      </w:r>
      <w:r w:rsidR="002D7651">
        <w:rPr>
          <w:b/>
          <w:sz w:val="28"/>
          <w:szCs w:val="28"/>
        </w:rPr>
        <w:t>Нежилого здания (Административного с гаражом)</w:t>
      </w:r>
    </w:p>
    <w:p w:rsidR="00A87CE8" w:rsidRPr="00B328F5" w:rsidRDefault="002D7651" w:rsidP="00A87C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общей площадью 1016 кв. м, расположенного</w:t>
      </w:r>
      <w:r>
        <w:rPr>
          <w:b/>
          <w:sz w:val="28"/>
          <w:szCs w:val="28"/>
        </w:rPr>
        <w:br/>
      </w:r>
      <w:r w:rsidR="00A87CE8" w:rsidRPr="00B328F5">
        <w:rPr>
          <w:b/>
          <w:sz w:val="28"/>
          <w:szCs w:val="28"/>
        </w:rPr>
        <w:t xml:space="preserve">по адресу: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Новосибирск, ул. Романова, 33</w:t>
      </w:r>
      <w:r w:rsidR="001D2290" w:rsidRPr="00B328F5">
        <w:rPr>
          <w:b/>
          <w:sz w:val="28"/>
          <w:szCs w:val="28"/>
        </w:rPr>
        <w:t>.</w:t>
      </w:r>
    </w:p>
    <w:p w:rsidR="00A87CE8" w:rsidRPr="00B328F5" w:rsidRDefault="00A87CE8" w:rsidP="00A87CE8">
      <w:pPr>
        <w:rPr>
          <w:sz w:val="28"/>
          <w:szCs w:val="28"/>
        </w:rPr>
      </w:pPr>
    </w:p>
    <w:p w:rsidR="001D2290" w:rsidRPr="00B328F5" w:rsidRDefault="001D2290" w:rsidP="00A87CE8">
      <w:pPr>
        <w:rPr>
          <w:sz w:val="28"/>
          <w:szCs w:val="28"/>
        </w:rPr>
      </w:pPr>
    </w:p>
    <w:p w:rsidR="001D2290" w:rsidRPr="00B328F5" w:rsidRDefault="001D2290" w:rsidP="001537DA">
      <w:pPr>
        <w:jc w:val="center"/>
        <w:rPr>
          <w:b/>
          <w:sz w:val="28"/>
          <w:szCs w:val="28"/>
        </w:rPr>
      </w:pPr>
    </w:p>
    <w:p w:rsidR="001D2290" w:rsidRPr="00B328F5" w:rsidRDefault="001D2290" w:rsidP="00A87CE8">
      <w:pPr>
        <w:rPr>
          <w:sz w:val="28"/>
          <w:szCs w:val="28"/>
        </w:rPr>
      </w:pPr>
    </w:p>
    <w:p w:rsidR="001D2290" w:rsidRPr="00B328F5" w:rsidRDefault="001D2290" w:rsidP="00A87CE8">
      <w:pPr>
        <w:rPr>
          <w:sz w:val="28"/>
          <w:szCs w:val="28"/>
        </w:rPr>
      </w:pPr>
    </w:p>
    <w:p w:rsidR="001D2290" w:rsidRPr="00B328F5" w:rsidRDefault="001D2290" w:rsidP="00A87CE8">
      <w:pPr>
        <w:rPr>
          <w:sz w:val="28"/>
          <w:szCs w:val="28"/>
        </w:rPr>
      </w:pPr>
    </w:p>
    <w:p w:rsidR="001D2290" w:rsidRPr="00B328F5" w:rsidRDefault="001D2290" w:rsidP="00A87CE8">
      <w:pPr>
        <w:rPr>
          <w:sz w:val="28"/>
          <w:szCs w:val="28"/>
        </w:rPr>
      </w:pPr>
    </w:p>
    <w:p w:rsidR="001D2290" w:rsidRPr="00B328F5" w:rsidRDefault="001D2290" w:rsidP="00A87CE8">
      <w:pPr>
        <w:rPr>
          <w:sz w:val="28"/>
          <w:szCs w:val="28"/>
        </w:rPr>
      </w:pPr>
    </w:p>
    <w:p w:rsidR="001D2290" w:rsidRPr="00B328F5" w:rsidRDefault="001D2290" w:rsidP="00A87CE8">
      <w:pPr>
        <w:rPr>
          <w:sz w:val="28"/>
          <w:szCs w:val="28"/>
        </w:rPr>
      </w:pPr>
    </w:p>
    <w:p w:rsidR="001D2290" w:rsidRPr="00B328F5" w:rsidRDefault="001D2290" w:rsidP="00A87CE8">
      <w:pPr>
        <w:rPr>
          <w:sz w:val="28"/>
          <w:szCs w:val="28"/>
        </w:rPr>
      </w:pPr>
    </w:p>
    <w:p w:rsidR="001D2290" w:rsidRPr="00B328F5" w:rsidRDefault="001D2290" w:rsidP="00A87CE8">
      <w:pPr>
        <w:rPr>
          <w:sz w:val="28"/>
          <w:szCs w:val="28"/>
        </w:rPr>
      </w:pPr>
    </w:p>
    <w:p w:rsidR="001D2290" w:rsidRPr="00B328F5" w:rsidRDefault="001D2290" w:rsidP="00A87CE8">
      <w:pPr>
        <w:rPr>
          <w:sz w:val="28"/>
          <w:szCs w:val="28"/>
        </w:rPr>
      </w:pPr>
    </w:p>
    <w:p w:rsidR="001D2290" w:rsidRPr="00B328F5" w:rsidRDefault="001D2290" w:rsidP="00A87CE8">
      <w:pPr>
        <w:rPr>
          <w:sz w:val="28"/>
          <w:szCs w:val="28"/>
        </w:rPr>
      </w:pPr>
    </w:p>
    <w:p w:rsidR="001D2290" w:rsidRPr="00B328F5" w:rsidRDefault="001D2290" w:rsidP="00A87CE8">
      <w:pPr>
        <w:rPr>
          <w:sz w:val="28"/>
          <w:szCs w:val="28"/>
        </w:rPr>
      </w:pPr>
    </w:p>
    <w:p w:rsidR="001D2290" w:rsidRPr="00B328F5" w:rsidRDefault="001D2290" w:rsidP="00A87CE8">
      <w:pPr>
        <w:rPr>
          <w:sz w:val="28"/>
          <w:szCs w:val="28"/>
        </w:rPr>
      </w:pPr>
    </w:p>
    <w:p w:rsidR="001D2290" w:rsidRPr="00B328F5" w:rsidRDefault="001D2290" w:rsidP="00A87CE8">
      <w:pPr>
        <w:rPr>
          <w:sz w:val="28"/>
          <w:szCs w:val="28"/>
        </w:rPr>
      </w:pPr>
    </w:p>
    <w:p w:rsidR="001D2290" w:rsidRPr="00B328F5" w:rsidRDefault="001D2290" w:rsidP="00A87CE8">
      <w:pPr>
        <w:rPr>
          <w:sz w:val="28"/>
          <w:szCs w:val="28"/>
        </w:rPr>
      </w:pPr>
    </w:p>
    <w:p w:rsidR="001D2290" w:rsidRPr="00B328F5" w:rsidRDefault="001D2290" w:rsidP="00A87CE8">
      <w:pPr>
        <w:rPr>
          <w:sz w:val="28"/>
          <w:szCs w:val="28"/>
        </w:rPr>
      </w:pPr>
    </w:p>
    <w:p w:rsidR="001D2290" w:rsidRPr="00B328F5" w:rsidRDefault="001D2290" w:rsidP="00A87CE8">
      <w:pPr>
        <w:rPr>
          <w:sz w:val="28"/>
          <w:szCs w:val="28"/>
        </w:rPr>
      </w:pPr>
    </w:p>
    <w:p w:rsidR="001D2290" w:rsidRDefault="001D2290" w:rsidP="00A87CE8">
      <w:pPr>
        <w:rPr>
          <w:sz w:val="28"/>
          <w:szCs w:val="28"/>
        </w:rPr>
      </w:pPr>
    </w:p>
    <w:p w:rsidR="007446FD" w:rsidRPr="00B328F5" w:rsidRDefault="007446FD" w:rsidP="00A87CE8">
      <w:pPr>
        <w:rPr>
          <w:sz w:val="28"/>
          <w:szCs w:val="28"/>
        </w:rPr>
      </w:pPr>
    </w:p>
    <w:p w:rsidR="001D2290" w:rsidRPr="00B328F5" w:rsidRDefault="001D2290" w:rsidP="00A87CE8">
      <w:pPr>
        <w:rPr>
          <w:sz w:val="28"/>
          <w:szCs w:val="28"/>
        </w:rPr>
      </w:pPr>
    </w:p>
    <w:p w:rsidR="001D2290" w:rsidRPr="00B328F5" w:rsidRDefault="001D2290" w:rsidP="00A87CE8">
      <w:pPr>
        <w:rPr>
          <w:sz w:val="28"/>
          <w:szCs w:val="28"/>
        </w:rPr>
      </w:pPr>
    </w:p>
    <w:p w:rsidR="001D2290" w:rsidRPr="00B328F5" w:rsidRDefault="001D2290" w:rsidP="00A87CE8">
      <w:pPr>
        <w:rPr>
          <w:sz w:val="28"/>
          <w:szCs w:val="28"/>
        </w:rPr>
      </w:pPr>
    </w:p>
    <w:p w:rsidR="001D2290" w:rsidRPr="00B328F5" w:rsidRDefault="001D2290" w:rsidP="00A87CE8">
      <w:pPr>
        <w:rPr>
          <w:sz w:val="28"/>
          <w:szCs w:val="28"/>
        </w:rPr>
      </w:pPr>
    </w:p>
    <w:p w:rsidR="005961C9" w:rsidRPr="00B328F5" w:rsidRDefault="005961C9" w:rsidP="00A87CE8">
      <w:pPr>
        <w:rPr>
          <w:sz w:val="28"/>
          <w:szCs w:val="28"/>
        </w:rPr>
      </w:pPr>
    </w:p>
    <w:p w:rsidR="005645DD" w:rsidRPr="007446FD" w:rsidRDefault="007446FD" w:rsidP="009A7A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2D7651" w:rsidRPr="007446FD">
        <w:rPr>
          <w:sz w:val="28"/>
          <w:szCs w:val="28"/>
        </w:rPr>
        <w:t>Новосибирск</w:t>
      </w:r>
      <w:r>
        <w:rPr>
          <w:sz w:val="28"/>
          <w:szCs w:val="28"/>
        </w:rPr>
        <w:t>,</w:t>
      </w:r>
      <w:r w:rsidR="001D2290" w:rsidRPr="007446FD">
        <w:rPr>
          <w:sz w:val="28"/>
          <w:szCs w:val="28"/>
        </w:rPr>
        <w:t xml:space="preserve"> 201</w:t>
      </w:r>
      <w:r w:rsidR="002D7651" w:rsidRPr="007446FD">
        <w:rPr>
          <w:sz w:val="28"/>
          <w:szCs w:val="28"/>
        </w:rPr>
        <w:t>8</w:t>
      </w:r>
    </w:p>
    <w:tbl>
      <w:tblPr>
        <w:tblW w:w="10542" w:type="dxa"/>
        <w:jc w:val="center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596"/>
        <w:gridCol w:w="6379"/>
      </w:tblGrid>
      <w:tr w:rsidR="00B742D0" w:rsidRPr="009A7A06" w:rsidTr="008E3D30">
        <w:trPr>
          <w:trHeight w:val="454"/>
          <w:tblHeader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B742D0" w:rsidRPr="009A7A06" w:rsidRDefault="00B742D0" w:rsidP="00B742D0">
            <w:pPr>
              <w:jc w:val="center"/>
              <w:rPr>
                <w:b/>
                <w:bCs/>
              </w:rPr>
            </w:pPr>
            <w:r w:rsidRPr="009A7A06">
              <w:rPr>
                <w:b/>
                <w:bCs/>
              </w:rPr>
              <w:lastRenderedPageBreak/>
              <w:t>№</w:t>
            </w:r>
          </w:p>
        </w:tc>
        <w:tc>
          <w:tcPr>
            <w:tcW w:w="359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B742D0" w:rsidRPr="009A7A06" w:rsidRDefault="00BB567B" w:rsidP="00B742D0">
            <w:pPr>
              <w:jc w:val="center"/>
              <w:rPr>
                <w:b/>
                <w:bCs/>
              </w:rPr>
            </w:pPr>
            <w:r w:rsidRPr="009A7A06">
              <w:rPr>
                <w:b/>
                <w:bCs/>
              </w:rPr>
              <w:t>Перечень основных данных и требований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B742D0" w:rsidRPr="009A7A06" w:rsidRDefault="00BB567B" w:rsidP="00B742D0">
            <w:pPr>
              <w:jc w:val="center"/>
              <w:rPr>
                <w:bCs/>
              </w:rPr>
            </w:pPr>
            <w:r w:rsidRPr="009A7A06">
              <w:rPr>
                <w:b/>
                <w:bCs/>
              </w:rPr>
              <w:t xml:space="preserve">Основные данные и </w:t>
            </w:r>
            <w:r w:rsidR="00B742D0" w:rsidRPr="009A7A06">
              <w:rPr>
                <w:b/>
                <w:bCs/>
              </w:rPr>
              <w:t>требовани</w:t>
            </w:r>
            <w:r w:rsidRPr="009A7A06">
              <w:rPr>
                <w:b/>
                <w:bCs/>
              </w:rPr>
              <w:t>я</w:t>
            </w:r>
          </w:p>
        </w:tc>
      </w:tr>
      <w:tr w:rsidR="001D2290" w:rsidRPr="009A7A06" w:rsidTr="008E3D30">
        <w:trPr>
          <w:trHeight w:val="319"/>
          <w:jc w:val="center"/>
        </w:trPr>
        <w:tc>
          <w:tcPr>
            <w:tcW w:w="567" w:type="dxa"/>
            <w:shd w:val="clear" w:color="auto" w:fill="CCCCCC"/>
            <w:vAlign w:val="center"/>
          </w:tcPr>
          <w:p w:rsidR="001D2290" w:rsidRPr="009A7A06" w:rsidRDefault="001D2290" w:rsidP="00B742D0">
            <w:pPr>
              <w:jc w:val="center"/>
              <w:rPr>
                <w:b/>
                <w:bCs/>
              </w:rPr>
            </w:pPr>
            <w:r w:rsidRPr="009A7A06">
              <w:rPr>
                <w:b/>
                <w:bCs/>
              </w:rPr>
              <w:t>1.</w:t>
            </w:r>
          </w:p>
        </w:tc>
        <w:tc>
          <w:tcPr>
            <w:tcW w:w="9975" w:type="dxa"/>
            <w:gridSpan w:val="2"/>
            <w:shd w:val="clear" w:color="auto" w:fill="CCCCCC"/>
            <w:vAlign w:val="center"/>
          </w:tcPr>
          <w:p w:rsidR="001D2290" w:rsidRPr="009A7A06" w:rsidRDefault="001D2290" w:rsidP="001D2290">
            <w:pPr>
              <w:rPr>
                <w:b/>
              </w:rPr>
            </w:pPr>
            <w:r w:rsidRPr="009A7A06">
              <w:rPr>
                <w:b/>
              </w:rPr>
              <w:t>Основные данные:</w:t>
            </w:r>
          </w:p>
        </w:tc>
      </w:tr>
      <w:tr w:rsidR="001D2290" w:rsidRPr="009A7A06" w:rsidTr="008E3D30">
        <w:trPr>
          <w:trHeight w:val="31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D2290" w:rsidRPr="009A7A06" w:rsidRDefault="001D2290" w:rsidP="00B742D0">
            <w:pPr>
              <w:jc w:val="center"/>
              <w:rPr>
                <w:b/>
                <w:bCs/>
              </w:rPr>
            </w:pPr>
          </w:p>
        </w:tc>
        <w:tc>
          <w:tcPr>
            <w:tcW w:w="3596" w:type="dxa"/>
            <w:shd w:val="clear" w:color="auto" w:fill="auto"/>
            <w:vAlign w:val="center"/>
          </w:tcPr>
          <w:p w:rsidR="001D2290" w:rsidRPr="009A7A06" w:rsidRDefault="001D2290" w:rsidP="00B742D0">
            <w:pPr>
              <w:rPr>
                <w:color w:val="000000"/>
              </w:rPr>
            </w:pPr>
            <w:r w:rsidRPr="009A7A06">
              <w:rPr>
                <w:color w:val="000000"/>
              </w:rPr>
              <w:t>Заказчик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D2290" w:rsidRPr="009A7A06" w:rsidRDefault="00B55F61" w:rsidP="00B55F61">
            <w:r>
              <w:t>МУП</w:t>
            </w:r>
            <w:r w:rsidR="00292161" w:rsidRPr="009A7A06">
              <w:t xml:space="preserve"> «</w:t>
            </w:r>
            <w:r>
              <w:t>ЦМИ</w:t>
            </w:r>
            <w:r w:rsidR="00CE4ED0" w:rsidRPr="009A7A06">
              <w:t>»</w:t>
            </w:r>
          </w:p>
        </w:tc>
      </w:tr>
      <w:tr w:rsidR="00AC4A13" w:rsidRPr="009A7A06" w:rsidTr="008E3D30">
        <w:trPr>
          <w:trHeight w:val="31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C4A13" w:rsidRPr="009A7A06" w:rsidRDefault="00AC4A13" w:rsidP="00B742D0">
            <w:pPr>
              <w:jc w:val="center"/>
              <w:rPr>
                <w:b/>
                <w:bCs/>
              </w:rPr>
            </w:pPr>
          </w:p>
        </w:tc>
        <w:tc>
          <w:tcPr>
            <w:tcW w:w="3596" w:type="dxa"/>
            <w:shd w:val="clear" w:color="auto" w:fill="auto"/>
            <w:vAlign w:val="center"/>
          </w:tcPr>
          <w:p w:rsidR="00AC4A13" w:rsidRPr="009A7A06" w:rsidRDefault="00AC4A13" w:rsidP="00B742D0">
            <w:pPr>
              <w:rPr>
                <w:color w:val="000000"/>
              </w:rPr>
            </w:pPr>
            <w:r w:rsidRPr="002A6BDC">
              <w:t>Место нахождения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C4A13" w:rsidRPr="009A7A06" w:rsidRDefault="00AC4A13" w:rsidP="00AC4A13">
            <w:r>
              <w:t xml:space="preserve">Реконструкция Нежилого здания (Административного с гаражом), расположенного по адресу: </w:t>
            </w:r>
            <w:proofErr w:type="gramStart"/>
            <w:r>
              <w:t>г</w:t>
            </w:r>
            <w:proofErr w:type="gramEnd"/>
            <w:r>
              <w:t>. Новосибирск, ул. Романова, 33.</w:t>
            </w:r>
          </w:p>
        </w:tc>
      </w:tr>
      <w:tr w:rsidR="001D2290" w:rsidRPr="009A7A06" w:rsidTr="008E3D30">
        <w:trPr>
          <w:trHeight w:val="31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D2290" w:rsidRPr="009A7A06" w:rsidRDefault="001D2290" w:rsidP="00B742D0">
            <w:pPr>
              <w:jc w:val="center"/>
              <w:rPr>
                <w:b/>
                <w:bCs/>
              </w:rPr>
            </w:pPr>
          </w:p>
        </w:tc>
        <w:tc>
          <w:tcPr>
            <w:tcW w:w="3596" w:type="dxa"/>
            <w:shd w:val="clear" w:color="auto" w:fill="auto"/>
            <w:vAlign w:val="center"/>
          </w:tcPr>
          <w:p w:rsidR="001D2290" w:rsidRPr="009A7A06" w:rsidRDefault="001D2290" w:rsidP="00B742D0">
            <w:pPr>
              <w:rPr>
                <w:color w:val="000000"/>
              </w:rPr>
            </w:pPr>
            <w:r w:rsidRPr="009A7A06">
              <w:rPr>
                <w:color w:val="000000"/>
              </w:rPr>
              <w:t>Источник финансирования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D2290" w:rsidRPr="009A7A06" w:rsidRDefault="00EA0244" w:rsidP="00DF04FC">
            <w:r w:rsidRPr="009A7A06">
              <w:t xml:space="preserve">Собственные </w:t>
            </w:r>
            <w:r w:rsidR="00CE4ED0" w:rsidRPr="009A7A06">
              <w:t>средства</w:t>
            </w:r>
            <w:r w:rsidR="003146A4">
              <w:t xml:space="preserve"> </w:t>
            </w:r>
          </w:p>
        </w:tc>
      </w:tr>
      <w:tr w:rsidR="001D2290" w:rsidRPr="009A7A06" w:rsidTr="008E3D30">
        <w:trPr>
          <w:trHeight w:val="31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D2290" w:rsidRPr="009A7A06" w:rsidRDefault="001D2290" w:rsidP="00B742D0">
            <w:pPr>
              <w:jc w:val="center"/>
              <w:rPr>
                <w:b/>
                <w:bCs/>
              </w:rPr>
            </w:pPr>
          </w:p>
        </w:tc>
        <w:tc>
          <w:tcPr>
            <w:tcW w:w="3596" w:type="dxa"/>
            <w:shd w:val="clear" w:color="auto" w:fill="auto"/>
            <w:vAlign w:val="center"/>
          </w:tcPr>
          <w:p w:rsidR="001D2290" w:rsidRPr="009A7A06" w:rsidRDefault="00333324" w:rsidP="003442B0">
            <w:pPr>
              <w:rPr>
                <w:color w:val="000000"/>
              </w:rPr>
            </w:pPr>
            <w:r>
              <w:rPr>
                <w:color w:val="000000"/>
              </w:rPr>
              <w:t>Подрядчик (</w:t>
            </w:r>
            <w:r w:rsidR="003442B0">
              <w:rPr>
                <w:color w:val="000000"/>
              </w:rPr>
              <w:t>г</w:t>
            </w:r>
            <w:r>
              <w:rPr>
                <w:color w:val="000000"/>
              </w:rPr>
              <w:t>енеральный проектировщик)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3324" w:rsidRPr="002A6BDC" w:rsidRDefault="00333324" w:rsidP="00333324">
            <w:r w:rsidRPr="002A6BDC">
              <w:t xml:space="preserve">Определяется по результатам проведения </w:t>
            </w:r>
            <w:r w:rsidR="002B405C">
              <w:t>открытого конкурса</w:t>
            </w:r>
            <w:r w:rsidR="00D0346D">
              <w:t>.</w:t>
            </w:r>
          </w:p>
          <w:p w:rsidR="00333324" w:rsidRPr="002A6BDC" w:rsidRDefault="00333324" w:rsidP="00333324">
            <w:r w:rsidRPr="002A6BDC">
              <w:t xml:space="preserve">Обязательные требования к участникам закупки: </w:t>
            </w:r>
          </w:p>
          <w:p w:rsidR="00333324" w:rsidRPr="002A6BDC" w:rsidRDefault="00333324" w:rsidP="00333324">
            <w:r>
              <w:t xml:space="preserve">- </w:t>
            </w:r>
            <w:r w:rsidRPr="002A6BDC">
              <w:t>соответствие требованиям, установленным в соответствии с законодательством Российской Федерации к лицам, осуществляющим выполнение работ, являющихся объектом закупки:</w:t>
            </w:r>
          </w:p>
          <w:p w:rsidR="00333324" w:rsidRPr="002A6BDC" w:rsidRDefault="00333324" w:rsidP="00333324">
            <w:r w:rsidRPr="002A6BDC">
              <w:t xml:space="preserve">- Наличие у участника закупки членства в саморегулируемой организации в области архитектурно-строительного проектирования в соответствии с Градостроительным кодексом РФ. Членство в СРО не требуется унитарным предприятиям, государственным и муниципальным учреждениям, юридическим лицам с государственным участием в случаях, которые перечислены в </w:t>
            </w:r>
            <w:proofErr w:type="gramStart"/>
            <w:r w:rsidRPr="002A6BDC">
              <w:t>ч</w:t>
            </w:r>
            <w:proofErr w:type="gramEnd"/>
            <w:r w:rsidRPr="002A6BDC">
              <w:t>. 2.1 ст. 47 и ч. 4.1 ст. 48 Градостроительного Кодекса РФ;</w:t>
            </w:r>
          </w:p>
          <w:p w:rsidR="00333324" w:rsidRPr="002A6BDC" w:rsidRDefault="00333324" w:rsidP="00333324">
            <w:r w:rsidRPr="002A6BDC">
              <w:t xml:space="preserve">- СРО, </w:t>
            </w:r>
            <w:proofErr w:type="gramStart"/>
            <w:r w:rsidRPr="002A6BDC">
              <w:t>в</w:t>
            </w:r>
            <w:proofErr w:type="gramEnd"/>
            <w:r w:rsidRPr="002A6BDC">
              <w:t xml:space="preserve"> </w:t>
            </w:r>
            <w:proofErr w:type="gramStart"/>
            <w:r w:rsidRPr="002A6BDC">
              <w:t>которой</w:t>
            </w:r>
            <w:proofErr w:type="gramEnd"/>
            <w:r w:rsidRPr="002A6BDC">
              <w:t xml:space="preserve"> состоит участник закупки, должна иметь компенсационный фонд обеспечения договорных обязательств;</w:t>
            </w:r>
          </w:p>
          <w:p w:rsidR="001D2290" w:rsidRPr="009A7A06" w:rsidRDefault="00333324" w:rsidP="00333324">
            <w:r w:rsidRPr="008E3D30">
              <w:t>-</w:t>
            </w:r>
            <w:r w:rsidRPr="002A6BDC">
              <w:t xml:space="preserve"> </w:t>
            </w:r>
            <w:r w:rsidR="008D265E" w:rsidRPr="0058521E">
              <w:rPr>
                <w:rFonts w:eastAsia="Calibri"/>
                <w:bCs/>
                <w:lang w:eastAsia="en-US"/>
              </w:rPr>
              <w:t>Совокупный размер обязательств участника закупки по договорам, которые заключены с использованием конкурентных способов, не должен превышать уровень ответственности участника по компенсационному фонду обеспечения договорных обязательств</w:t>
            </w:r>
            <w:r w:rsidRPr="002A6BDC">
              <w:t xml:space="preserve"> (ст.55.8 Градостроительного Кодекса РФ).</w:t>
            </w:r>
          </w:p>
        </w:tc>
      </w:tr>
      <w:tr w:rsidR="00333324" w:rsidRPr="009A7A06" w:rsidTr="008E3D30">
        <w:trPr>
          <w:trHeight w:val="31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33324" w:rsidRPr="009A7A06" w:rsidRDefault="00333324" w:rsidP="00B742D0">
            <w:pPr>
              <w:jc w:val="center"/>
              <w:rPr>
                <w:b/>
                <w:bCs/>
              </w:rPr>
            </w:pPr>
          </w:p>
        </w:tc>
        <w:tc>
          <w:tcPr>
            <w:tcW w:w="3596" w:type="dxa"/>
            <w:shd w:val="clear" w:color="auto" w:fill="auto"/>
            <w:vAlign w:val="center"/>
          </w:tcPr>
          <w:p w:rsidR="00333324" w:rsidRDefault="003442B0" w:rsidP="00B742D0">
            <w:r>
              <w:t>Авторский надзор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C107C" w:rsidRDefault="003442B0" w:rsidP="003442B0">
            <w:r>
              <w:t xml:space="preserve">Подрядчик (генеральный проектировщик) обязуется выполнять </w:t>
            </w:r>
            <w:proofErr w:type="gramStart"/>
            <w:r>
              <w:t>к</w:t>
            </w:r>
            <w:r w:rsidRPr="003442B0">
              <w:t>онтроль за</w:t>
            </w:r>
            <w:proofErr w:type="gramEnd"/>
            <w:r w:rsidRPr="003442B0">
              <w:t xml:space="preserve"> соблюдением в процессе строительства требований проектной документации и подготовленной на</w:t>
            </w:r>
            <w:r>
              <w:t xml:space="preserve"> её основе рабочей документации, согласно </w:t>
            </w:r>
            <w:r w:rsidRPr="003442B0">
              <w:t xml:space="preserve">СП 246.1325800.2016 </w:t>
            </w:r>
            <w:r>
              <w:t>«</w:t>
            </w:r>
            <w:r w:rsidRPr="003442B0">
              <w:t>Положение об авторском надзоре за строительством зданий и сооружений</w:t>
            </w:r>
            <w:r>
              <w:t>», на протяжении всего этапа строительства.</w:t>
            </w:r>
          </w:p>
        </w:tc>
      </w:tr>
      <w:tr w:rsidR="00AC4A13" w:rsidRPr="009A7A06" w:rsidTr="008E3D30">
        <w:trPr>
          <w:trHeight w:val="31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C4A13" w:rsidRPr="009A7A06" w:rsidRDefault="00AC4A13" w:rsidP="00B742D0">
            <w:pPr>
              <w:jc w:val="center"/>
              <w:rPr>
                <w:b/>
                <w:bCs/>
              </w:rPr>
            </w:pPr>
          </w:p>
        </w:tc>
        <w:tc>
          <w:tcPr>
            <w:tcW w:w="3596" w:type="dxa"/>
            <w:shd w:val="clear" w:color="auto" w:fill="auto"/>
            <w:vAlign w:val="center"/>
          </w:tcPr>
          <w:p w:rsidR="00AC4A13" w:rsidRPr="009A7A06" w:rsidRDefault="009F1C8B" w:rsidP="004F1171">
            <w:pPr>
              <w:rPr>
                <w:color w:val="000000"/>
              </w:rPr>
            </w:pPr>
            <w:r>
              <w:t>Состав работ: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F1171" w:rsidRDefault="004D0738" w:rsidP="00D03D25">
            <w:r>
              <w:t xml:space="preserve">1. </w:t>
            </w:r>
            <w:r w:rsidR="00333324">
              <w:t>Разработка проектной документации на реконструкцию административного здания</w:t>
            </w:r>
            <w:r w:rsidR="004F1171">
              <w:t>;</w:t>
            </w:r>
          </w:p>
          <w:p w:rsidR="00AC4A13" w:rsidRDefault="004D0738" w:rsidP="00D03D25">
            <w:r>
              <w:t xml:space="preserve">2. </w:t>
            </w:r>
            <w:r w:rsidR="00841F8E">
              <w:t>Получение положительного заключения</w:t>
            </w:r>
            <w:r w:rsidR="00B124CE">
              <w:t xml:space="preserve"> экспертизы</w:t>
            </w:r>
            <w:r w:rsidR="00D03D25">
              <w:t xml:space="preserve"> </w:t>
            </w:r>
            <w:proofErr w:type="gramStart"/>
            <w:r w:rsidR="00D03D25">
              <w:t>согласно Постановления</w:t>
            </w:r>
            <w:proofErr w:type="gramEnd"/>
            <w:r w:rsidR="00D03D25">
              <w:t xml:space="preserve"> Российск</w:t>
            </w:r>
            <w:r w:rsidR="001B79AE">
              <w:t>ой Федерации от 18 мая 2009 г. №</w:t>
            </w:r>
            <w:r w:rsidR="00D03D25">
              <w:t xml:space="preserve"> 427</w:t>
            </w:r>
            <w:r w:rsidR="004F1171">
              <w:t>;</w:t>
            </w:r>
          </w:p>
          <w:p w:rsidR="004D0738" w:rsidRDefault="004D0738" w:rsidP="00D03D25">
            <w:r>
              <w:t>3. Разработка рабочей документации на реконструкцию административного здания;</w:t>
            </w:r>
          </w:p>
          <w:p w:rsidR="004F1171" w:rsidRDefault="004D0738" w:rsidP="00521BF7">
            <w:r>
              <w:t xml:space="preserve">4. </w:t>
            </w:r>
            <w:r w:rsidR="004F1171">
              <w:t xml:space="preserve">Согласование разделов ОВ, ВК, ЭО, ЭС проекта </w:t>
            </w:r>
            <w:r w:rsidR="00521BF7">
              <w:t xml:space="preserve">с </w:t>
            </w:r>
            <w:proofErr w:type="spellStart"/>
            <w:r w:rsidR="00521BF7">
              <w:t>ресурсоснабжающими</w:t>
            </w:r>
            <w:proofErr w:type="spellEnd"/>
            <w:r w:rsidR="00521BF7">
              <w:t xml:space="preserve"> организациями</w:t>
            </w:r>
            <w:r>
              <w:t>;</w:t>
            </w:r>
          </w:p>
          <w:p w:rsidR="004D0738" w:rsidRPr="009A7A06" w:rsidRDefault="004D0738" w:rsidP="003A4183">
            <w:r>
              <w:t>5. Осуществление авторского надзора за строительством до сдачи объекта в эксплуатацию</w:t>
            </w:r>
            <w:r w:rsidRPr="008E3D30">
              <w:t>.</w:t>
            </w:r>
          </w:p>
        </w:tc>
      </w:tr>
      <w:tr w:rsidR="00422600" w:rsidRPr="009A7A06" w:rsidTr="008E3D30">
        <w:trPr>
          <w:trHeight w:val="31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22600" w:rsidRPr="009A7A06" w:rsidRDefault="00422600" w:rsidP="000D7944">
            <w:pPr>
              <w:jc w:val="center"/>
              <w:rPr>
                <w:b/>
                <w:bCs/>
              </w:rPr>
            </w:pPr>
          </w:p>
        </w:tc>
        <w:tc>
          <w:tcPr>
            <w:tcW w:w="3596" w:type="dxa"/>
            <w:shd w:val="clear" w:color="auto" w:fill="auto"/>
            <w:vAlign w:val="center"/>
          </w:tcPr>
          <w:p w:rsidR="00422600" w:rsidRPr="009A7A06" w:rsidRDefault="00422600" w:rsidP="000D7944">
            <w:pPr>
              <w:rPr>
                <w:color w:val="000000"/>
              </w:rPr>
            </w:pPr>
            <w:r w:rsidRPr="009A7A06">
              <w:rPr>
                <w:color w:val="000000"/>
              </w:rPr>
              <w:t xml:space="preserve">Стадийность </w:t>
            </w:r>
            <w:r>
              <w:rPr>
                <w:color w:val="000000"/>
              </w:rPr>
              <w:t>проектирования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22600" w:rsidRPr="009A7A06" w:rsidRDefault="00422600" w:rsidP="000D7944">
            <w:proofErr w:type="spellStart"/>
            <w:r>
              <w:t>Двухстадийное</w:t>
            </w:r>
            <w:proofErr w:type="spellEnd"/>
            <w:r>
              <w:t>: проект, рабочий проект.</w:t>
            </w:r>
          </w:p>
        </w:tc>
      </w:tr>
      <w:tr w:rsidR="001D2290" w:rsidRPr="009A7A06" w:rsidTr="008E3D30">
        <w:trPr>
          <w:trHeight w:val="31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D2290" w:rsidRPr="009A7A06" w:rsidRDefault="001D2290" w:rsidP="00B742D0">
            <w:pPr>
              <w:jc w:val="center"/>
              <w:rPr>
                <w:b/>
                <w:bCs/>
              </w:rPr>
            </w:pPr>
          </w:p>
        </w:tc>
        <w:tc>
          <w:tcPr>
            <w:tcW w:w="3596" w:type="dxa"/>
            <w:shd w:val="clear" w:color="auto" w:fill="auto"/>
            <w:vAlign w:val="center"/>
          </w:tcPr>
          <w:p w:rsidR="001D2290" w:rsidRPr="009A7A06" w:rsidRDefault="001D2290" w:rsidP="00B742D0">
            <w:pPr>
              <w:rPr>
                <w:color w:val="000000"/>
              </w:rPr>
            </w:pPr>
            <w:r w:rsidRPr="009A7A06">
              <w:rPr>
                <w:color w:val="000000"/>
              </w:rPr>
              <w:t>Вид строительства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D2290" w:rsidRPr="009A7A06" w:rsidRDefault="00DF55D3" w:rsidP="00DF04FC">
            <w:r w:rsidRPr="009A7A06">
              <w:t>Реконструкция</w:t>
            </w:r>
          </w:p>
        </w:tc>
      </w:tr>
      <w:tr w:rsidR="00D20E40" w:rsidRPr="009A7A06" w:rsidTr="008E3D30">
        <w:trPr>
          <w:trHeight w:val="31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20E40" w:rsidRPr="009A7A06" w:rsidRDefault="00D20E40" w:rsidP="00B742D0">
            <w:pPr>
              <w:jc w:val="center"/>
              <w:rPr>
                <w:b/>
                <w:bCs/>
              </w:rPr>
            </w:pPr>
          </w:p>
        </w:tc>
        <w:tc>
          <w:tcPr>
            <w:tcW w:w="3596" w:type="dxa"/>
            <w:shd w:val="clear" w:color="auto" w:fill="auto"/>
            <w:vAlign w:val="center"/>
          </w:tcPr>
          <w:p w:rsidR="00D20E40" w:rsidRPr="009A7A06" w:rsidRDefault="00D20E40" w:rsidP="00B742D0">
            <w:pPr>
              <w:rPr>
                <w:color w:val="000000"/>
              </w:rPr>
            </w:pPr>
            <w:r>
              <w:rPr>
                <w:color w:val="000000"/>
              </w:rPr>
              <w:t>Условия проектирования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20E40" w:rsidRPr="009A7A06" w:rsidRDefault="00D20E40" w:rsidP="001B79AE">
            <w:r>
              <w:t xml:space="preserve">Проектирование вести </w:t>
            </w:r>
            <w:proofErr w:type="gramStart"/>
            <w:r>
              <w:t>согласно Постановления</w:t>
            </w:r>
            <w:proofErr w:type="gramEnd"/>
            <w:r>
              <w:t xml:space="preserve"> Российской </w:t>
            </w:r>
            <w:r>
              <w:lastRenderedPageBreak/>
              <w:t xml:space="preserve">Федерации от 16 февраля 2008 года </w:t>
            </w:r>
            <w:r w:rsidR="001B79AE">
              <w:t xml:space="preserve">№ </w:t>
            </w:r>
            <w:r>
              <w:t>87 о составе разделов проектной документации и требованиях к их содержанию (с изменениями на 21 апреля 2018 года)</w:t>
            </w:r>
          </w:p>
        </w:tc>
      </w:tr>
      <w:tr w:rsidR="001D2290" w:rsidRPr="009A7A06" w:rsidTr="008E3D30">
        <w:trPr>
          <w:trHeight w:val="31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D2290" w:rsidRPr="009A7A06" w:rsidRDefault="001D2290" w:rsidP="00B742D0">
            <w:pPr>
              <w:jc w:val="center"/>
              <w:rPr>
                <w:b/>
                <w:bCs/>
              </w:rPr>
            </w:pPr>
          </w:p>
        </w:tc>
        <w:tc>
          <w:tcPr>
            <w:tcW w:w="3596" w:type="dxa"/>
            <w:shd w:val="clear" w:color="auto" w:fill="auto"/>
            <w:vAlign w:val="center"/>
          </w:tcPr>
          <w:p w:rsidR="001D2290" w:rsidRPr="009A7A06" w:rsidRDefault="001D2290" w:rsidP="00B742D0">
            <w:pPr>
              <w:rPr>
                <w:color w:val="000000"/>
              </w:rPr>
            </w:pPr>
            <w:r w:rsidRPr="009A7A06">
              <w:rPr>
                <w:color w:val="000000"/>
              </w:rPr>
              <w:t>Исходные данные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61FE" w:rsidRDefault="00B00681" w:rsidP="009261FE">
            <w:proofErr w:type="gramStart"/>
            <w:r>
              <w:t xml:space="preserve">Копия технического паспорта здания, инв. № 50:401:386:010011220:0001 от 26.05.2016; Копия технического паспорта домовладения, инв. № 50:401:386:010011220 от 26.05.2016; </w:t>
            </w:r>
            <w:r w:rsidR="00E041EC">
              <w:t>Выписка из ЕГРН</w:t>
            </w:r>
            <w:r w:rsidR="00D37CAE">
              <w:t>;</w:t>
            </w:r>
            <w:r w:rsidR="00307E2C" w:rsidRPr="009A7A06">
              <w:t xml:space="preserve"> ГПЗУ</w:t>
            </w:r>
            <w:r w:rsidR="00D37CAE">
              <w:t>;</w:t>
            </w:r>
            <w:r w:rsidR="00182EF3">
              <w:t xml:space="preserve"> </w:t>
            </w:r>
            <w:r w:rsidR="00306587" w:rsidRPr="009C419A">
              <w:t xml:space="preserve">Технические условия </w:t>
            </w:r>
            <w:r w:rsidR="009F1C8B">
              <w:t>МУП </w:t>
            </w:r>
            <w:r w:rsidR="000A0437">
              <w:t xml:space="preserve">г. Новосибирска </w:t>
            </w:r>
            <w:r w:rsidR="009F1C8B">
              <w:t>«</w:t>
            </w:r>
            <w:proofErr w:type="spellStart"/>
            <w:r w:rsidR="00306587" w:rsidRPr="009C419A">
              <w:t>Горводоканал</w:t>
            </w:r>
            <w:proofErr w:type="spellEnd"/>
            <w:r w:rsidR="009F1C8B">
              <w:t>»</w:t>
            </w:r>
            <w:r w:rsidR="003146A4">
              <w:t xml:space="preserve"> от </w:t>
            </w:r>
            <w:r w:rsidR="00327924">
              <w:t>29.10.2018 № 5-27548</w:t>
            </w:r>
            <w:r w:rsidR="00306587" w:rsidRPr="009C419A">
              <w:t xml:space="preserve">, </w:t>
            </w:r>
            <w:r w:rsidR="00EC1249" w:rsidRPr="009C419A">
              <w:t xml:space="preserve">Технические условия </w:t>
            </w:r>
            <w:r w:rsidR="004D0738">
              <w:t>АО «</w:t>
            </w:r>
            <w:r w:rsidR="00306587" w:rsidRPr="009C419A">
              <w:t>С</w:t>
            </w:r>
            <w:r w:rsidR="00777980">
              <w:t xml:space="preserve">ибирская </w:t>
            </w:r>
            <w:r w:rsidR="004D0738">
              <w:t>энергетическая</w:t>
            </w:r>
            <w:r w:rsidR="00777980">
              <w:t xml:space="preserve"> компания</w:t>
            </w:r>
            <w:r w:rsidR="004D0738">
              <w:t>»</w:t>
            </w:r>
            <w:r w:rsidR="008001CC">
              <w:t xml:space="preserve"> от 08.10.2018 № 112-2-22/96116а</w:t>
            </w:r>
            <w:r w:rsidR="00306587" w:rsidRPr="009C419A">
              <w:t>,</w:t>
            </w:r>
            <w:r w:rsidR="00EC1249" w:rsidRPr="009C419A">
              <w:t xml:space="preserve"> Технические условия</w:t>
            </w:r>
            <w:r w:rsidR="00306587" w:rsidRPr="009C419A">
              <w:t xml:space="preserve"> </w:t>
            </w:r>
            <w:r w:rsidR="004D0738">
              <w:t>АО «</w:t>
            </w:r>
            <w:r w:rsidR="00306587" w:rsidRPr="009C419A">
              <w:t>РЭС</w:t>
            </w:r>
            <w:r w:rsidR="004D0738">
              <w:t>» от 05.10.2018 № 53-11/156658</w:t>
            </w:r>
            <w:r w:rsidR="00306587">
              <w:t>;</w:t>
            </w:r>
            <w:proofErr w:type="gramEnd"/>
            <w:r w:rsidR="00306587">
              <w:t xml:space="preserve"> </w:t>
            </w:r>
            <w:r w:rsidR="00D37CAE">
              <w:t xml:space="preserve">Технический отчет по инженерно-геологическим изысканиям для подготовки проектной документации, шифр: 32/02-18-ИГИ; Заключение по результатам обследования и оценки технического состояния объекта, шифр: АСК-263-18-О; </w:t>
            </w:r>
            <w:r w:rsidR="003146A4">
              <w:t>«</w:t>
            </w:r>
            <w:r w:rsidR="009261FE">
              <w:t>Реконструкция Административного здания, расположенного по адресу:</w:t>
            </w:r>
          </w:p>
          <w:p w:rsidR="001D2290" w:rsidRPr="009A7A06" w:rsidRDefault="009261FE" w:rsidP="009261FE">
            <w:proofErr w:type="gramStart"/>
            <w:r>
              <w:t>г.</w:t>
            </w:r>
            <w:r w:rsidR="00A6185D">
              <w:t xml:space="preserve"> </w:t>
            </w:r>
            <w:r>
              <w:t>Новосибирск, ул.</w:t>
            </w:r>
            <w:r w:rsidR="00A6185D">
              <w:t xml:space="preserve"> </w:t>
            </w:r>
            <w:r w:rsidR="003146A4">
              <w:t>Романова, 33»</w:t>
            </w:r>
            <w:r>
              <w:t xml:space="preserve"> </w:t>
            </w:r>
            <w:r w:rsidR="00D37CAE">
              <w:t>Эскизный проект, шифр:</w:t>
            </w:r>
            <w:r>
              <w:t xml:space="preserve"> 8943-ЭП; «Геометрический визуально-ландшафтный анализ и мероприятия по обеспечению сохранности объекта культурного наследия, расположенного по адресу: г. Новосибирск, ул. Романова, 35, при реконструкции Административного здания, расположенного по адресу: г. Новосибирск, ул. Романова, 33», Эскизный проект, шифр: 8943-2-ЭП.</w:t>
            </w:r>
            <w:proofErr w:type="gramEnd"/>
          </w:p>
        </w:tc>
      </w:tr>
      <w:tr w:rsidR="001D2290" w:rsidRPr="009A7A06" w:rsidTr="008E3D30">
        <w:trPr>
          <w:trHeight w:val="31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D2290" w:rsidRPr="009A7A06" w:rsidRDefault="001D2290" w:rsidP="00B742D0">
            <w:pPr>
              <w:jc w:val="center"/>
              <w:rPr>
                <w:b/>
                <w:bCs/>
              </w:rPr>
            </w:pPr>
          </w:p>
        </w:tc>
        <w:tc>
          <w:tcPr>
            <w:tcW w:w="3596" w:type="dxa"/>
            <w:shd w:val="clear" w:color="auto" w:fill="auto"/>
            <w:vAlign w:val="center"/>
          </w:tcPr>
          <w:p w:rsidR="001D2290" w:rsidRPr="009A7A06" w:rsidRDefault="001D2290" w:rsidP="00B742D0">
            <w:pPr>
              <w:rPr>
                <w:color w:val="000000"/>
              </w:rPr>
            </w:pPr>
            <w:r w:rsidRPr="009A7A06">
              <w:rPr>
                <w:color w:val="000000"/>
              </w:rPr>
              <w:t>Особые условия строительства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D2290" w:rsidRPr="009A7A06" w:rsidRDefault="00D37CAE" w:rsidP="00992AA9">
            <w:r>
              <w:t xml:space="preserve">При проектировании учесть мероприятия по обеспечению сохранности объекта культурного наследия, расположенного по адресу: </w:t>
            </w:r>
            <w:proofErr w:type="gramStart"/>
            <w:r>
              <w:t>г</w:t>
            </w:r>
            <w:proofErr w:type="gramEnd"/>
            <w:r>
              <w:t>. Новосибирск, ул.</w:t>
            </w:r>
            <w:r w:rsidR="00992AA9">
              <w:t> </w:t>
            </w:r>
            <w:r>
              <w:t>Романова, 35, согласно Эскизного проекта,</w:t>
            </w:r>
            <w:r>
              <w:br/>
              <w:t>шифр: 8943-2-ЭП.</w:t>
            </w:r>
          </w:p>
        </w:tc>
      </w:tr>
      <w:tr w:rsidR="00333324" w:rsidRPr="009A7A06" w:rsidTr="008E3D30">
        <w:trPr>
          <w:trHeight w:val="31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33324" w:rsidRPr="009A7A06" w:rsidRDefault="00333324" w:rsidP="00B742D0">
            <w:pPr>
              <w:jc w:val="center"/>
              <w:rPr>
                <w:b/>
                <w:bCs/>
              </w:rPr>
            </w:pPr>
          </w:p>
        </w:tc>
        <w:tc>
          <w:tcPr>
            <w:tcW w:w="3596" w:type="dxa"/>
            <w:shd w:val="clear" w:color="auto" w:fill="auto"/>
            <w:vAlign w:val="center"/>
          </w:tcPr>
          <w:p w:rsidR="00333324" w:rsidRPr="009A7A06" w:rsidRDefault="00333324" w:rsidP="00333324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Требования к </w:t>
            </w:r>
            <w:proofErr w:type="spellStart"/>
            <w:r>
              <w:rPr>
                <w:color w:val="000000"/>
              </w:rPr>
              <w:t>предпроектным</w:t>
            </w:r>
            <w:proofErr w:type="spellEnd"/>
            <w:r>
              <w:rPr>
                <w:color w:val="000000"/>
              </w:rPr>
              <w:t xml:space="preserve"> проработкам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3324" w:rsidRDefault="00333324" w:rsidP="00DF04FC">
            <w:r w:rsidRPr="002A6BDC">
              <w:t xml:space="preserve">1. Перед началом работ по разработке проектной документации на </w:t>
            </w:r>
            <w:r>
              <w:t>реконструкцию</w:t>
            </w:r>
            <w:r w:rsidRPr="002A6BDC">
              <w:t xml:space="preserve"> административного здания необходимо в трехдневный срок разработать и утвердить у Заказчика календарный график выполнения и сдачи результатов работ по разработке проектно</w:t>
            </w:r>
            <w:r>
              <w:t xml:space="preserve">й </w:t>
            </w:r>
            <w:r w:rsidRPr="002A6BDC">
              <w:t>документации.</w:t>
            </w:r>
            <w:r w:rsidRPr="002A6BDC">
              <w:br/>
              <w:t xml:space="preserve">2. До начала проектных работ необходимо подготовить предложения, на основании </w:t>
            </w:r>
            <w:r>
              <w:t>исходных данных</w:t>
            </w:r>
            <w:r w:rsidRPr="002A6BDC">
              <w:t>, по применяемым материалам и технологиям производства работ. После чего, совместно с Заказчиком, принимается решение о видах и объемах работ, составе проекта и применяемых при проектировании технологических решениях и материалах.</w:t>
            </w:r>
          </w:p>
        </w:tc>
      </w:tr>
      <w:tr w:rsidR="001D2290" w:rsidRPr="009A7A06" w:rsidTr="008E3D30">
        <w:trPr>
          <w:trHeight w:val="31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D2290" w:rsidRPr="009A7A06" w:rsidRDefault="001D2290" w:rsidP="00B742D0">
            <w:pPr>
              <w:jc w:val="center"/>
              <w:rPr>
                <w:b/>
                <w:bCs/>
              </w:rPr>
            </w:pPr>
          </w:p>
        </w:tc>
        <w:tc>
          <w:tcPr>
            <w:tcW w:w="3596" w:type="dxa"/>
            <w:shd w:val="clear" w:color="auto" w:fill="auto"/>
            <w:vAlign w:val="center"/>
          </w:tcPr>
          <w:p w:rsidR="001D2290" w:rsidRPr="009A7A06" w:rsidRDefault="001D2290" w:rsidP="00B742D0">
            <w:pPr>
              <w:rPr>
                <w:color w:val="000000"/>
              </w:rPr>
            </w:pPr>
            <w:r w:rsidRPr="009A7A06">
              <w:rPr>
                <w:color w:val="000000"/>
              </w:rPr>
              <w:t>Перечень, функциональное назначение и основные показатели по проектируемым объектам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A0437" w:rsidRDefault="0052065E" w:rsidP="000A0437">
            <w:r>
              <w:t>Административное здание</w:t>
            </w:r>
            <w:r w:rsidR="003146A4">
              <w:t xml:space="preserve">, </w:t>
            </w:r>
            <w:proofErr w:type="gramStart"/>
            <w:r w:rsidR="003146A4">
              <w:t>согласно</w:t>
            </w:r>
            <w:proofErr w:type="gramEnd"/>
            <w:r w:rsidR="003146A4">
              <w:t xml:space="preserve"> эскизного проекта «</w:t>
            </w:r>
            <w:r w:rsidR="000A0437">
              <w:t>Реконструкция Административного здания, расположенного по адресу:</w:t>
            </w:r>
          </w:p>
          <w:p w:rsidR="00725C39" w:rsidRPr="009A7A06" w:rsidRDefault="000A0437" w:rsidP="000A0437">
            <w:r>
              <w:t>г</w:t>
            </w:r>
            <w:r w:rsidR="003146A4">
              <w:t>. Новосибирск, ул. Романова, 33»</w:t>
            </w:r>
            <w:r>
              <w:t>, шифр: 8943-ЭП</w:t>
            </w:r>
            <w:r w:rsidR="003C107C">
              <w:t>.</w:t>
            </w:r>
          </w:p>
        </w:tc>
      </w:tr>
      <w:tr w:rsidR="001D2290" w:rsidRPr="009A7A06" w:rsidTr="008E3D30">
        <w:trPr>
          <w:trHeight w:val="31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D2290" w:rsidRPr="009A7A06" w:rsidRDefault="001D2290" w:rsidP="00B742D0">
            <w:pPr>
              <w:jc w:val="center"/>
              <w:rPr>
                <w:b/>
                <w:bCs/>
              </w:rPr>
            </w:pPr>
          </w:p>
        </w:tc>
        <w:tc>
          <w:tcPr>
            <w:tcW w:w="3596" w:type="dxa"/>
            <w:shd w:val="clear" w:color="auto" w:fill="auto"/>
            <w:vAlign w:val="center"/>
          </w:tcPr>
          <w:p w:rsidR="001D2290" w:rsidRPr="009A7A06" w:rsidRDefault="001D2290" w:rsidP="00B742D0">
            <w:pPr>
              <w:rPr>
                <w:color w:val="000000"/>
              </w:rPr>
            </w:pPr>
            <w:r w:rsidRPr="009A7A06">
              <w:rPr>
                <w:color w:val="000000"/>
              </w:rPr>
              <w:t>Сроки строительства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D2290" w:rsidRDefault="00310EE8" w:rsidP="00144582">
            <w:r w:rsidRPr="009A7A06">
              <w:t>201</w:t>
            </w:r>
            <w:r w:rsidR="00B55F61">
              <w:t>9</w:t>
            </w:r>
            <w:r w:rsidR="00112EDA">
              <w:t>-202</w:t>
            </w:r>
            <w:r w:rsidR="00144582">
              <w:t>0</w:t>
            </w:r>
            <w:r w:rsidRPr="009A7A06">
              <w:t xml:space="preserve"> год</w:t>
            </w:r>
            <w:r w:rsidR="00112EDA">
              <w:t>.</w:t>
            </w:r>
          </w:p>
          <w:p w:rsidR="00EC1249" w:rsidRPr="009A7A06" w:rsidRDefault="00EC1249" w:rsidP="00144582"/>
        </w:tc>
      </w:tr>
      <w:tr w:rsidR="001D2290" w:rsidRPr="009A7A06" w:rsidTr="008E3D30">
        <w:trPr>
          <w:trHeight w:val="319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290" w:rsidRPr="009A7A06" w:rsidRDefault="001D2290" w:rsidP="00B742D0">
            <w:pPr>
              <w:jc w:val="center"/>
              <w:rPr>
                <w:b/>
                <w:bCs/>
              </w:rPr>
            </w:pPr>
          </w:p>
        </w:tc>
        <w:tc>
          <w:tcPr>
            <w:tcW w:w="3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290" w:rsidRPr="009A7A06" w:rsidRDefault="00333324" w:rsidP="00B742D0">
            <w:pPr>
              <w:rPr>
                <w:color w:val="000000"/>
              </w:rPr>
            </w:pPr>
            <w:r>
              <w:rPr>
                <w:color w:val="000000"/>
              </w:rPr>
              <w:t>Результаты работы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324" w:rsidRDefault="00333324" w:rsidP="00333324">
            <w:pPr>
              <w:pStyle w:val="a3"/>
              <w:tabs>
                <w:tab w:val="clear" w:pos="4677"/>
                <w:tab w:val="clear" w:pos="9355"/>
              </w:tabs>
              <w:jc w:val="both"/>
            </w:pPr>
            <w:proofErr w:type="gramStart"/>
            <w:r w:rsidRPr="002A6BDC">
              <w:t xml:space="preserve">Проектная документация на </w:t>
            </w:r>
            <w:r w:rsidR="00D03D25">
              <w:t xml:space="preserve">реконструкцию </w:t>
            </w:r>
            <w:r w:rsidRPr="002A6BDC">
              <w:t>должна быть выполнена в соответствии с постановлением Правительства РФ № 145 от 05.03.</w:t>
            </w:r>
            <w:r w:rsidR="003146A4">
              <w:t xml:space="preserve">2007 года (ред. от </w:t>
            </w:r>
            <w:r w:rsidR="003146A4">
              <w:lastRenderedPageBreak/>
              <w:t>15.03.2018) «</w:t>
            </w:r>
            <w:r w:rsidRPr="002A6BDC">
              <w:t>О порядке организации и проведения государственной экспертизы проектной документации и р</w:t>
            </w:r>
            <w:r w:rsidR="003146A4">
              <w:t>езультатов инженерных изысканий»</w:t>
            </w:r>
            <w:r w:rsidRPr="002A6BDC">
              <w:t xml:space="preserve"> и постановлением Правительства РФ № 87 от 16.02.2008 года</w:t>
            </w:r>
            <w:r w:rsidRPr="002A6BDC">
              <w:rPr>
                <w:rFonts w:ascii="Arial" w:hAnsi="Arial" w:cs="Arial"/>
                <w:color w:val="333333"/>
              </w:rPr>
              <w:t xml:space="preserve"> </w:t>
            </w:r>
            <w:r w:rsidRPr="002A6BDC">
              <w:rPr>
                <w:color w:val="333333"/>
              </w:rPr>
              <w:t xml:space="preserve">(ред. от 21.04.2018) </w:t>
            </w:r>
            <w:r w:rsidR="003146A4">
              <w:t>«</w:t>
            </w:r>
            <w:r w:rsidRPr="002A6BDC">
              <w:t>О составе разделов проектной документаци</w:t>
            </w:r>
            <w:r w:rsidR="003146A4">
              <w:t>и и требованиях к их содержанию»</w:t>
            </w:r>
            <w:r w:rsidRPr="002A6BDC">
              <w:t>.</w:t>
            </w:r>
            <w:proofErr w:type="gramEnd"/>
          </w:p>
          <w:p w:rsidR="00923C91" w:rsidRDefault="000D7944" w:rsidP="00333324">
            <w:pPr>
              <w:pStyle w:val="a3"/>
              <w:tabs>
                <w:tab w:val="clear" w:pos="4677"/>
                <w:tab w:val="clear" w:pos="9355"/>
              </w:tabs>
              <w:jc w:val="both"/>
            </w:pPr>
            <w:r>
              <w:t xml:space="preserve">Результатом разработки проектной документации стадии </w:t>
            </w:r>
            <w:proofErr w:type="gramStart"/>
            <w:r>
              <w:t>П</w:t>
            </w:r>
            <w:proofErr w:type="gramEnd"/>
            <w:r>
              <w:t xml:space="preserve"> будет являться получение положительного </w:t>
            </w:r>
            <w:r w:rsidR="00923C91" w:rsidRPr="00923C91">
              <w:t xml:space="preserve">заключения экспертизы согласно Постановления Российской Федерации от 18 мая 2009 г. </w:t>
            </w:r>
            <w:r w:rsidR="003146A4">
              <w:t>№</w:t>
            </w:r>
            <w:r w:rsidR="00923C91" w:rsidRPr="00923C91">
              <w:t xml:space="preserve"> 427</w:t>
            </w:r>
            <w:r w:rsidR="00923C91">
              <w:t>;</w:t>
            </w:r>
          </w:p>
          <w:p w:rsidR="00923C91" w:rsidRDefault="00923C91" w:rsidP="00333324">
            <w:pPr>
              <w:pStyle w:val="a3"/>
              <w:tabs>
                <w:tab w:val="clear" w:pos="4677"/>
                <w:tab w:val="clear" w:pos="9355"/>
              </w:tabs>
              <w:jc w:val="both"/>
            </w:pPr>
            <w:r>
              <w:t xml:space="preserve">Результатом разработки рабочей документации стадии </w:t>
            </w:r>
            <w:proofErr w:type="gramStart"/>
            <w:r>
              <w:t>Р</w:t>
            </w:r>
            <w:proofErr w:type="gramEnd"/>
            <w:r>
              <w:t xml:space="preserve"> будет являться передача рабочей документации заказчику.</w:t>
            </w:r>
          </w:p>
          <w:p w:rsidR="00923C91" w:rsidRDefault="00923C91" w:rsidP="00333324">
            <w:pPr>
              <w:pStyle w:val="a3"/>
              <w:tabs>
                <w:tab w:val="clear" w:pos="4677"/>
                <w:tab w:val="clear" w:pos="9355"/>
              </w:tabs>
              <w:jc w:val="both"/>
            </w:pPr>
            <w:r>
              <w:t xml:space="preserve">Результатом согласования разделов ОВ, ВК, ЭО, ЭС проекта с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будет являться положительное заключение </w:t>
            </w:r>
            <w:proofErr w:type="spellStart"/>
            <w:r w:rsidR="004617D3">
              <w:t>ресурсоснабжающих</w:t>
            </w:r>
            <w:proofErr w:type="spellEnd"/>
            <w:r w:rsidR="004617D3">
              <w:t xml:space="preserve"> организаций</w:t>
            </w:r>
            <w:r>
              <w:t>;</w:t>
            </w:r>
          </w:p>
          <w:p w:rsidR="004617D3" w:rsidRPr="00923C91" w:rsidRDefault="004617D3" w:rsidP="00333324">
            <w:pPr>
              <w:pStyle w:val="a3"/>
              <w:tabs>
                <w:tab w:val="clear" w:pos="4677"/>
                <w:tab w:val="clear" w:pos="9355"/>
              </w:tabs>
              <w:jc w:val="both"/>
            </w:pPr>
            <w:r>
              <w:t>Результатом осуществления авторского надзора за строительством до сдачи объекта в эксплуатацию будет являться успешная сдача объекта в эксплуатацию готового объекта реконструкции.</w:t>
            </w:r>
          </w:p>
          <w:p w:rsidR="001D2290" w:rsidRPr="009A7A06" w:rsidRDefault="00333324" w:rsidP="00841F8E">
            <w:r w:rsidRPr="002A6BDC">
              <w:t>Вся разработанная Подрядчиком документация передается</w:t>
            </w:r>
            <w:r>
              <w:t xml:space="preserve"> З</w:t>
            </w:r>
            <w:r w:rsidRPr="002A6BDC">
              <w:t>аказчику в сброш</w:t>
            </w:r>
            <w:r>
              <w:t>ю</w:t>
            </w:r>
            <w:r w:rsidRPr="002A6BDC">
              <w:t xml:space="preserve">рованном виде, заверенная подписями ответственных исполнителей, руководителей, скрепленная печатью организации </w:t>
            </w:r>
            <w:r>
              <w:t xml:space="preserve">(при наличии) </w:t>
            </w:r>
            <w:r w:rsidRPr="002A6BDC">
              <w:t>в количестве</w:t>
            </w:r>
            <w:r>
              <w:t xml:space="preserve"> 3</w:t>
            </w:r>
            <w:r w:rsidRPr="007D13B6">
              <w:t xml:space="preserve"> экземпляр</w:t>
            </w:r>
            <w:r w:rsidR="00841F8E">
              <w:t>ов</w:t>
            </w:r>
            <w:r w:rsidRPr="007D13B6">
              <w:t xml:space="preserve"> на бумажном носителе и 1 экземпляр в электронном виде (копия оригинала со всеми</w:t>
            </w:r>
            <w:r w:rsidRPr="002A6BDC">
              <w:t xml:space="preserve"> подписями ответственных исполнителей, руководителей, скрепленная печатью организации</w:t>
            </w:r>
            <w:r>
              <w:t xml:space="preserve"> (при наличии)</w:t>
            </w:r>
            <w:r w:rsidRPr="002A6BDC">
              <w:t xml:space="preserve">) в формате </w:t>
            </w:r>
            <w:r w:rsidRPr="002A6BDC">
              <w:rPr>
                <w:lang w:val="en-US"/>
              </w:rPr>
              <w:t>pdf</w:t>
            </w:r>
            <w:r w:rsidRPr="002A6BDC">
              <w:t>.</w:t>
            </w:r>
          </w:p>
        </w:tc>
      </w:tr>
      <w:tr w:rsidR="007533FE" w:rsidRPr="009A7A06" w:rsidTr="008E3D30">
        <w:trPr>
          <w:trHeight w:val="319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533FE" w:rsidRPr="009A7A06" w:rsidRDefault="007533FE" w:rsidP="00B742D0">
            <w:pPr>
              <w:jc w:val="center"/>
              <w:rPr>
                <w:b/>
                <w:bCs/>
              </w:rPr>
            </w:pPr>
            <w:r w:rsidRPr="009A7A06">
              <w:rPr>
                <w:b/>
                <w:bCs/>
              </w:rPr>
              <w:lastRenderedPageBreak/>
              <w:t>2.</w:t>
            </w:r>
          </w:p>
        </w:tc>
        <w:tc>
          <w:tcPr>
            <w:tcW w:w="9975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533FE" w:rsidRPr="009A7A06" w:rsidRDefault="007533FE" w:rsidP="007533FE">
            <w:r w:rsidRPr="009A7A06">
              <w:rPr>
                <w:b/>
                <w:color w:val="000000"/>
              </w:rPr>
              <w:t>Генеральный план и благоустройство территории:</w:t>
            </w:r>
          </w:p>
        </w:tc>
      </w:tr>
      <w:tr w:rsidR="007533FE" w:rsidRPr="009A7A06" w:rsidTr="008E3D30">
        <w:trPr>
          <w:trHeight w:val="319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3FE" w:rsidRPr="009A7A06" w:rsidRDefault="007533FE" w:rsidP="00B742D0">
            <w:pPr>
              <w:jc w:val="center"/>
              <w:rPr>
                <w:b/>
                <w:bCs/>
              </w:rPr>
            </w:pPr>
          </w:p>
        </w:tc>
        <w:tc>
          <w:tcPr>
            <w:tcW w:w="3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3FE" w:rsidRPr="009A7A06" w:rsidRDefault="007533FE" w:rsidP="00B742D0">
            <w:pPr>
              <w:rPr>
                <w:color w:val="000000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587" w:rsidRDefault="00306587" w:rsidP="008135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Разрабатывать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эскизного проекта,</w:t>
            </w:r>
            <w:r>
              <w:rPr>
                <w:color w:val="000000"/>
              </w:rPr>
              <w:br/>
              <w:t xml:space="preserve">шифр: </w:t>
            </w:r>
            <w:r w:rsidRPr="008135CB">
              <w:rPr>
                <w:color w:val="000000"/>
              </w:rPr>
              <w:t>8943-ЭП</w:t>
            </w:r>
            <w:r>
              <w:rPr>
                <w:color w:val="000000"/>
              </w:rPr>
              <w:t xml:space="preserve"> и исходных данных.</w:t>
            </w:r>
          </w:p>
          <w:p w:rsidR="008135CB" w:rsidRPr="008135CB" w:rsidRDefault="008135CB" w:rsidP="008135CB">
            <w:pPr>
              <w:jc w:val="both"/>
              <w:rPr>
                <w:color w:val="000000"/>
              </w:rPr>
            </w:pPr>
            <w:r w:rsidRPr="008135CB">
              <w:rPr>
                <w:color w:val="000000"/>
              </w:rPr>
              <w:t>Проектным решением предусмотре</w:t>
            </w:r>
            <w:r>
              <w:rPr>
                <w:color w:val="000000"/>
              </w:rPr>
              <w:t>ть</w:t>
            </w:r>
            <w:r w:rsidRPr="008135CB">
              <w:rPr>
                <w:color w:val="000000"/>
              </w:rPr>
              <w:t xml:space="preserve"> внутриквартальный проезд</w:t>
            </w:r>
            <w:r>
              <w:rPr>
                <w:color w:val="000000"/>
              </w:rPr>
              <w:t xml:space="preserve"> </w:t>
            </w:r>
            <w:r w:rsidRPr="008135CB">
              <w:rPr>
                <w:color w:val="000000"/>
              </w:rPr>
              <w:t>шириной 4,2 метра для подъезда и обслуживания здания и возможности</w:t>
            </w:r>
            <w:r>
              <w:rPr>
                <w:color w:val="000000"/>
              </w:rPr>
              <w:t xml:space="preserve"> </w:t>
            </w:r>
            <w:r w:rsidRPr="008135CB">
              <w:rPr>
                <w:color w:val="000000"/>
              </w:rPr>
              <w:t>проезда пожарных машин.</w:t>
            </w:r>
          </w:p>
          <w:p w:rsidR="0069114E" w:rsidRPr="009A7A06" w:rsidRDefault="008135CB" w:rsidP="00D37CAE">
            <w:pPr>
              <w:jc w:val="both"/>
              <w:rPr>
                <w:color w:val="000000"/>
              </w:rPr>
            </w:pPr>
            <w:r w:rsidRPr="008135CB">
              <w:rPr>
                <w:color w:val="000000"/>
              </w:rPr>
              <w:t>Главный вход в здание запроектирова</w:t>
            </w:r>
            <w:r>
              <w:rPr>
                <w:color w:val="000000"/>
              </w:rPr>
              <w:t>ть</w:t>
            </w:r>
            <w:r w:rsidRPr="008135CB">
              <w:rPr>
                <w:color w:val="000000"/>
              </w:rPr>
              <w:t xml:space="preserve"> со стороны ул.</w:t>
            </w:r>
            <w:r>
              <w:rPr>
                <w:color w:val="000000"/>
              </w:rPr>
              <w:t> </w:t>
            </w:r>
            <w:r w:rsidRPr="008135CB">
              <w:rPr>
                <w:color w:val="000000"/>
              </w:rPr>
              <w:t>Романова</w:t>
            </w:r>
            <w:r w:rsidR="00D37CAE">
              <w:rPr>
                <w:color w:val="000000"/>
              </w:rPr>
              <w:t>.</w:t>
            </w:r>
          </w:p>
        </w:tc>
      </w:tr>
      <w:tr w:rsidR="007533FE" w:rsidRPr="009A7A06" w:rsidTr="008E3D30">
        <w:trPr>
          <w:trHeight w:val="319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533FE" w:rsidRPr="009A7A06" w:rsidRDefault="007533FE" w:rsidP="00B742D0">
            <w:pPr>
              <w:jc w:val="center"/>
              <w:rPr>
                <w:b/>
                <w:bCs/>
              </w:rPr>
            </w:pPr>
            <w:r w:rsidRPr="009A7A06">
              <w:rPr>
                <w:b/>
                <w:bCs/>
              </w:rPr>
              <w:t>3.</w:t>
            </w:r>
          </w:p>
        </w:tc>
        <w:tc>
          <w:tcPr>
            <w:tcW w:w="9975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533FE" w:rsidRPr="009A7A06" w:rsidRDefault="007533FE" w:rsidP="007533FE">
            <w:r w:rsidRPr="009A7A06">
              <w:rPr>
                <w:b/>
                <w:color w:val="000000"/>
              </w:rPr>
              <w:t>Проект организации строительства (</w:t>
            </w:r>
            <w:proofErr w:type="gramStart"/>
            <w:r w:rsidRPr="009A7A06">
              <w:rPr>
                <w:b/>
                <w:color w:val="000000"/>
              </w:rPr>
              <w:t>ПОС</w:t>
            </w:r>
            <w:proofErr w:type="gramEnd"/>
            <w:r w:rsidRPr="009A7A06">
              <w:rPr>
                <w:b/>
                <w:color w:val="000000"/>
              </w:rPr>
              <w:t>):</w:t>
            </w:r>
          </w:p>
        </w:tc>
      </w:tr>
      <w:tr w:rsidR="007533FE" w:rsidRPr="009A7A06" w:rsidTr="008E3D30">
        <w:trPr>
          <w:trHeight w:val="319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3FE" w:rsidRPr="009A7A06" w:rsidRDefault="007533FE" w:rsidP="00B742D0">
            <w:pPr>
              <w:jc w:val="center"/>
              <w:rPr>
                <w:b/>
                <w:bCs/>
              </w:rPr>
            </w:pPr>
          </w:p>
        </w:tc>
        <w:tc>
          <w:tcPr>
            <w:tcW w:w="3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3FE" w:rsidRPr="009A7A06" w:rsidRDefault="007533FE" w:rsidP="00B742D0">
            <w:pPr>
              <w:rPr>
                <w:color w:val="000000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90B" w:rsidRPr="009A7A06" w:rsidRDefault="0025790B" w:rsidP="0025790B">
            <w:pPr>
              <w:rPr>
                <w:color w:val="000000"/>
              </w:rPr>
            </w:pPr>
            <w:r w:rsidRPr="009A7A06">
              <w:rPr>
                <w:color w:val="000000"/>
              </w:rPr>
              <w:t>В соответствии с действующими нормативами</w:t>
            </w:r>
            <w:r w:rsidR="005571A3" w:rsidRPr="009A7A06">
              <w:rPr>
                <w:color w:val="000000"/>
              </w:rPr>
              <w:t>.</w:t>
            </w:r>
          </w:p>
        </w:tc>
      </w:tr>
      <w:tr w:rsidR="007533FE" w:rsidRPr="009A7A06" w:rsidTr="008E3D30">
        <w:trPr>
          <w:trHeight w:val="319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533FE" w:rsidRPr="009A7A06" w:rsidRDefault="007533FE" w:rsidP="00B742D0">
            <w:pPr>
              <w:jc w:val="center"/>
              <w:rPr>
                <w:b/>
                <w:bCs/>
              </w:rPr>
            </w:pPr>
            <w:r w:rsidRPr="009A7A06">
              <w:rPr>
                <w:b/>
                <w:bCs/>
              </w:rPr>
              <w:t>4.</w:t>
            </w:r>
          </w:p>
        </w:tc>
        <w:tc>
          <w:tcPr>
            <w:tcW w:w="9975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533FE" w:rsidRPr="009A7A06" w:rsidRDefault="007533FE" w:rsidP="007533FE">
            <w:r w:rsidRPr="009A7A06">
              <w:rPr>
                <w:b/>
                <w:color w:val="000000"/>
              </w:rPr>
              <w:t>Архитектурно-строительные решения:</w:t>
            </w:r>
          </w:p>
        </w:tc>
      </w:tr>
      <w:tr w:rsidR="007533FE" w:rsidRPr="009A7A06" w:rsidTr="008E3D30">
        <w:trPr>
          <w:trHeight w:val="319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3FE" w:rsidRPr="009A7A06" w:rsidRDefault="007533FE" w:rsidP="00B742D0">
            <w:pPr>
              <w:jc w:val="center"/>
              <w:rPr>
                <w:b/>
                <w:bCs/>
              </w:rPr>
            </w:pPr>
          </w:p>
        </w:tc>
        <w:tc>
          <w:tcPr>
            <w:tcW w:w="3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5CB" w:rsidRPr="009A7A06" w:rsidRDefault="008135CB" w:rsidP="00B742D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Здание в осях 1-9 / </w:t>
            </w:r>
            <w:proofErr w:type="gramStart"/>
            <w:r>
              <w:rPr>
                <w:color w:val="000000"/>
              </w:rPr>
              <w:t>А-Ж</w:t>
            </w:r>
            <w:proofErr w:type="gramEnd"/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85D" w:rsidRDefault="00381EA1" w:rsidP="00381EA1">
            <w:pPr>
              <w:jc w:val="both"/>
            </w:pPr>
            <w:r>
              <w:t xml:space="preserve">Проектом предусмотреть надстройку над существующим </w:t>
            </w:r>
            <w:r w:rsidR="00306587">
              <w:t xml:space="preserve">2-х этажным </w:t>
            </w:r>
            <w:r>
              <w:t>зданием 4</w:t>
            </w:r>
            <w:r w:rsidR="00306587">
              <w:t xml:space="preserve">-х </w:t>
            </w:r>
            <w:r>
              <w:t>этажей (</w:t>
            </w:r>
            <w:r w:rsidR="00306587">
              <w:t>6</w:t>
            </w:r>
            <w:r>
              <w:t xml:space="preserve"> этаж частично) на независимом каркасе без </w:t>
            </w:r>
            <w:proofErr w:type="spellStart"/>
            <w:r>
              <w:t>опирания</w:t>
            </w:r>
            <w:proofErr w:type="spellEnd"/>
            <w:r>
              <w:t xml:space="preserve"> на существующие конструкции. Шахты лифтов также вынести за контур существующего здания, чтобы избежать нежелательного воздейст</w:t>
            </w:r>
            <w:r w:rsidR="00A6185D">
              <w:t>вия на существующие фундаменты.</w:t>
            </w:r>
          </w:p>
          <w:p w:rsidR="0025790B" w:rsidRPr="009A7A06" w:rsidRDefault="00A6185D" w:rsidP="00A6185D">
            <w:pPr>
              <w:jc w:val="both"/>
            </w:pPr>
            <w:r w:rsidRPr="00A6185D">
              <w:t xml:space="preserve">Скатная крыша и перекрытия по деревянным балкам 2 этажа существующего здания демонтируются. </w:t>
            </w:r>
            <w:r w:rsidR="00381EA1">
              <w:t>Объемно планировочное решение надстройки определ</w:t>
            </w:r>
            <w:r>
              <w:t>яется</w:t>
            </w:r>
            <w:r w:rsidR="00381EA1">
              <w:t xml:space="preserve"> выбранным конструктивным решением каркаса и представляет собой прямоугольный в плане объем 19,5 </w:t>
            </w:r>
            <w:proofErr w:type="spellStart"/>
            <w:r w:rsidR="00381EA1">
              <w:t>х</w:t>
            </w:r>
            <w:proofErr w:type="spellEnd"/>
            <w:r w:rsidR="00381EA1">
              <w:t xml:space="preserve"> 41,5 м с</w:t>
            </w:r>
            <w:r>
              <w:t xml:space="preserve"> </w:t>
            </w:r>
            <w:r w:rsidR="00381EA1">
              <w:t>выступающим глухим объемом лифтового узла, который формирует вертикальную ось здания.</w:t>
            </w:r>
            <w:r>
              <w:t xml:space="preserve"> </w:t>
            </w:r>
            <w:r>
              <w:lastRenderedPageBreak/>
              <w:t xml:space="preserve">Разрабатывать </w:t>
            </w:r>
            <w:proofErr w:type="gramStart"/>
            <w:r>
              <w:t>согласно</w:t>
            </w:r>
            <w:proofErr w:type="gramEnd"/>
            <w:r>
              <w:t xml:space="preserve"> Эскизного проекта, шифр: </w:t>
            </w:r>
            <w:r w:rsidRPr="008135CB">
              <w:rPr>
                <w:color w:val="000000"/>
              </w:rPr>
              <w:t>8943-ЭП</w:t>
            </w:r>
            <w:r>
              <w:rPr>
                <w:color w:val="000000"/>
              </w:rPr>
              <w:t>.</w:t>
            </w:r>
          </w:p>
        </w:tc>
      </w:tr>
      <w:tr w:rsidR="001F7E3C" w:rsidRPr="009A7A06" w:rsidTr="008E3D30">
        <w:trPr>
          <w:trHeight w:val="319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E3C" w:rsidRPr="009A7A06" w:rsidRDefault="001F7E3C" w:rsidP="00B742D0">
            <w:pPr>
              <w:jc w:val="center"/>
              <w:rPr>
                <w:b/>
                <w:bCs/>
              </w:rPr>
            </w:pPr>
          </w:p>
        </w:tc>
        <w:tc>
          <w:tcPr>
            <w:tcW w:w="3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E3C" w:rsidRPr="009A7A06" w:rsidRDefault="00D03D25" w:rsidP="00B742D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Консольный </w:t>
            </w:r>
            <w:r w:rsidR="0060723A">
              <w:rPr>
                <w:color w:val="000000"/>
              </w:rPr>
              <w:t xml:space="preserve">тупиковый </w:t>
            </w:r>
            <w:r>
              <w:rPr>
                <w:color w:val="000000"/>
              </w:rPr>
              <w:t>коридор до стены здания Дома быта по адресу: Красный проспект, 50.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90B" w:rsidRPr="009A7A06" w:rsidRDefault="00A94884" w:rsidP="00D03D25">
            <w:pPr>
              <w:jc w:val="both"/>
            </w:pPr>
            <w:r>
              <w:t>Н</w:t>
            </w:r>
            <w:r w:rsidRPr="00A94884">
              <w:t>а 3 этаже предусмотре</w:t>
            </w:r>
            <w:r>
              <w:t>ть</w:t>
            </w:r>
            <w:r w:rsidR="00381EA1">
              <w:t xml:space="preserve"> </w:t>
            </w:r>
            <w:r w:rsidR="00D03D25">
              <w:t>консольный коридор</w:t>
            </w:r>
            <w:r w:rsidR="00381EA1">
              <w:t xml:space="preserve"> </w:t>
            </w:r>
            <w:r w:rsidR="00D03D25">
              <w:t>до</w:t>
            </w:r>
            <w:r w:rsidR="00381EA1">
              <w:t xml:space="preserve"> </w:t>
            </w:r>
            <w:r w:rsidR="00D03D25">
              <w:t>стены</w:t>
            </w:r>
            <w:r w:rsidR="00381EA1">
              <w:t xml:space="preserve"> З</w:t>
            </w:r>
            <w:r w:rsidRPr="00A94884">
              <w:t xml:space="preserve">дания </w:t>
            </w:r>
            <w:r w:rsidR="00381EA1">
              <w:t>«</w:t>
            </w:r>
            <w:r w:rsidRPr="00A94884">
              <w:t>Дом</w:t>
            </w:r>
            <w:r w:rsidR="00381EA1">
              <w:t>а</w:t>
            </w:r>
            <w:r w:rsidRPr="00A94884">
              <w:t xml:space="preserve"> Быта</w:t>
            </w:r>
            <w:r w:rsidR="00381EA1">
              <w:t xml:space="preserve">», </w:t>
            </w:r>
            <w:proofErr w:type="gramStart"/>
            <w:r w:rsidR="00381EA1">
              <w:t>расположенное</w:t>
            </w:r>
            <w:proofErr w:type="gramEnd"/>
            <w:r w:rsidR="00381EA1">
              <w:t xml:space="preserve"> по адресу: Красный проспект, 50.</w:t>
            </w:r>
            <w:r w:rsidR="00A6185D">
              <w:t xml:space="preserve"> Разрабатывать </w:t>
            </w:r>
            <w:proofErr w:type="gramStart"/>
            <w:r w:rsidR="00A6185D">
              <w:t>согласно</w:t>
            </w:r>
            <w:proofErr w:type="gramEnd"/>
            <w:r w:rsidR="00A6185D">
              <w:t xml:space="preserve"> Эскизного проекта, шифр: </w:t>
            </w:r>
            <w:r w:rsidR="00A6185D" w:rsidRPr="008135CB">
              <w:rPr>
                <w:color w:val="000000"/>
              </w:rPr>
              <w:t>8943-ЭП</w:t>
            </w:r>
            <w:r w:rsidR="00A6185D">
              <w:rPr>
                <w:color w:val="000000"/>
              </w:rPr>
              <w:t xml:space="preserve"> и исходных данных.</w:t>
            </w:r>
          </w:p>
        </w:tc>
      </w:tr>
      <w:tr w:rsidR="00307E2C" w:rsidRPr="009A7A06" w:rsidTr="008E3D30">
        <w:trPr>
          <w:trHeight w:val="3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07E2C" w:rsidRPr="009A7A06" w:rsidRDefault="00307E2C" w:rsidP="00B742D0">
            <w:pPr>
              <w:jc w:val="center"/>
              <w:rPr>
                <w:b/>
                <w:bCs/>
              </w:rPr>
            </w:pPr>
          </w:p>
        </w:tc>
        <w:tc>
          <w:tcPr>
            <w:tcW w:w="3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E2C" w:rsidRPr="009A7A06" w:rsidRDefault="008135CB" w:rsidP="00B742D0">
            <w:pPr>
              <w:rPr>
                <w:color w:val="000000"/>
              </w:rPr>
            </w:pPr>
            <w:r>
              <w:rPr>
                <w:color w:val="000000"/>
              </w:rPr>
              <w:t>Автостоянка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22600" w:rsidRPr="009F1C8B" w:rsidRDefault="00381EA1" w:rsidP="003146A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Н</w:t>
            </w:r>
            <w:r w:rsidRPr="00381EA1">
              <w:t>а существующем участке запроектировать стоянку автомоби</w:t>
            </w:r>
            <w:r w:rsidR="00D03D25">
              <w:t>лей</w:t>
            </w:r>
            <w:r w:rsidRPr="00381EA1">
              <w:t xml:space="preserve"> (при условии обеспечения кругового пожарного проезда</w:t>
            </w:r>
            <w:r>
              <w:t>)</w:t>
            </w:r>
            <w:r w:rsidR="00A6185D">
              <w:t xml:space="preserve">. Разрабатывать </w:t>
            </w:r>
            <w:proofErr w:type="gramStart"/>
            <w:r w:rsidR="00A6185D">
              <w:t>согласно</w:t>
            </w:r>
            <w:proofErr w:type="gramEnd"/>
            <w:r w:rsidR="00A6185D">
              <w:t xml:space="preserve"> Эскизного проекта, шифр: </w:t>
            </w:r>
            <w:r w:rsidR="00A6185D" w:rsidRPr="008135CB">
              <w:rPr>
                <w:color w:val="000000"/>
              </w:rPr>
              <w:t>8943-ЭП</w:t>
            </w:r>
            <w:r w:rsidR="00A6185D">
              <w:rPr>
                <w:color w:val="000000"/>
              </w:rPr>
              <w:t>.</w:t>
            </w:r>
          </w:p>
        </w:tc>
      </w:tr>
      <w:tr w:rsidR="001F7E3C" w:rsidRPr="009A7A06" w:rsidTr="008E3D30">
        <w:trPr>
          <w:trHeight w:val="319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1F7E3C" w:rsidRPr="009A7A06" w:rsidRDefault="001F7E3C" w:rsidP="00B742D0">
            <w:pPr>
              <w:jc w:val="center"/>
              <w:rPr>
                <w:b/>
                <w:bCs/>
              </w:rPr>
            </w:pPr>
            <w:r w:rsidRPr="009A7A06">
              <w:rPr>
                <w:b/>
                <w:bCs/>
              </w:rPr>
              <w:t>5.</w:t>
            </w:r>
          </w:p>
        </w:tc>
        <w:tc>
          <w:tcPr>
            <w:tcW w:w="9975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1F7E3C" w:rsidRPr="009A7A06" w:rsidRDefault="001F7E3C" w:rsidP="001F7E3C">
            <w:pPr>
              <w:rPr>
                <w:b/>
              </w:rPr>
            </w:pPr>
            <w:r w:rsidRPr="009A7A06">
              <w:rPr>
                <w:b/>
                <w:color w:val="000000"/>
              </w:rPr>
              <w:t>Конструкции металлические (</w:t>
            </w:r>
            <w:proofErr w:type="gramStart"/>
            <w:r w:rsidRPr="009A7A06">
              <w:rPr>
                <w:b/>
                <w:color w:val="000000"/>
              </w:rPr>
              <w:t>КМ</w:t>
            </w:r>
            <w:proofErr w:type="gramEnd"/>
            <w:r w:rsidRPr="009A7A06">
              <w:rPr>
                <w:b/>
                <w:color w:val="000000"/>
              </w:rPr>
              <w:t>):</w:t>
            </w:r>
          </w:p>
        </w:tc>
      </w:tr>
      <w:tr w:rsidR="001F7E3C" w:rsidRPr="009A7A06" w:rsidTr="008E3D30">
        <w:trPr>
          <w:trHeight w:val="319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E3C" w:rsidRPr="009A7A06" w:rsidRDefault="001F7E3C" w:rsidP="00B742D0">
            <w:pPr>
              <w:jc w:val="center"/>
              <w:rPr>
                <w:b/>
                <w:bCs/>
              </w:rPr>
            </w:pPr>
          </w:p>
        </w:tc>
        <w:tc>
          <w:tcPr>
            <w:tcW w:w="3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E3C" w:rsidRPr="009A7A06" w:rsidRDefault="001F7E3C" w:rsidP="00B742D0">
            <w:pPr>
              <w:rPr>
                <w:color w:val="000000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90B" w:rsidRPr="009A7A06" w:rsidRDefault="0025790B" w:rsidP="0025790B">
            <w:pPr>
              <w:rPr>
                <w:color w:val="000000"/>
              </w:rPr>
            </w:pPr>
            <w:r w:rsidRPr="009A7A06">
              <w:rPr>
                <w:color w:val="000000"/>
              </w:rPr>
              <w:t>В соответствии с действующими нормативами</w:t>
            </w:r>
            <w:r w:rsidR="00A6185D">
              <w:rPr>
                <w:color w:val="000000"/>
              </w:rPr>
              <w:t xml:space="preserve">. </w:t>
            </w:r>
            <w:r w:rsidR="00A6185D">
              <w:t xml:space="preserve">Разрабатывать </w:t>
            </w:r>
            <w:proofErr w:type="gramStart"/>
            <w:r w:rsidR="00A6185D">
              <w:t>согласно</w:t>
            </w:r>
            <w:proofErr w:type="gramEnd"/>
            <w:r w:rsidR="00A6185D">
              <w:t xml:space="preserve"> Эскизного проекта, шифр: </w:t>
            </w:r>
            <w:r w:rsidR="00A6185D" w:rsidRPr="008135CB">
              <w:rPr>
                <w:color w:val="000000"/>
              </w:rPr>
              <w:t>8943-ЭП</w:t>
            </w:r>
            <w:r w:rsidR="00A6185D">
              <w:rPr>
                <w:color w:val="000000"/>
              </w:rPr>
              <w:t xml:space="preserve"> и исходных данных.</w:t>
            </w:r>
          </w:p>
        </w:tc>
      </w:tr>
      <w:tr w:rsidR="001F7E3C" w:rsidRPr="009A7A06" w:rsidTr="008E3D30">
        <w:trPr>
          <w:trHeight w:val="319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1F7E3C" w:rsidRPr="009A7A06" w:rsidRDefault="001F7E3C" w:rsidP="00B742D0">
            <w:pPr>
              <w:jc w:val="center"/>
              <w:rPr>
                <w:b/>
                <w:bCs/>
              </w:rPr>
            </w:pPr>
            <w:r w:rsidRPr="009A7A06">
              <w:rPr>
                <w:b/>
                <w:bCs/>
              </w:rPr>
              <w:t>6.</w:t>
            </w:r>
          </w:p>
        </w:tc>
        <w:tc>
          <w:tcPr>
            <w:tcW w:w="9975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1F7E3C" w:rsidRPr="009A7A06" w:rsidRDefault="001F7E3C" w:rsidP="001F7E3C">
            <w:pPr>
              <w:rPr>
                <w:b/>
              </w:rPr>
            </w:pPr>
            <w:r w:rsidRPr="009A7A06">
              <w:rPr>
                <w:b/>
                <w:color w:val="000000"/>
              </w:rPr>
              <w:t>Конструкции железобетонные (КЖ):</w:t>
            </w:r>
          </w:p>
        </w:tc>
      </w:tr>
      <w:tr w:rsidR="001F7E3C" w:rsidRPr="009A7A06" w:rsidTr="008E3D30">
        <w:trPr>
          <w:trHeight w:val="319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E3C" w:rsidRPr="009A7A06" w:rsidRDefault="001F7E3C" w:rsidP="00B742D0">
            <w:pPr>
              <w:jc w:val="center"/>
              <w:rPr>
                <w:b/>
                <w:bCs/>
              </w:rPr>
            </w:pPr>
          </w:p>
        </w:tc>
        <w:tc>
          <w:tcPr>
            <w:tcW w:w="3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E3C" w:rsidRPr="009A7A06" w:rsidRDefault="001F7E3C" w:rsidP="00B742D0">
            <w:pPr>
              <w:rPr>
                <w:color w:val="000000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90B" w:rsidRPr="009A7A06" w:rsidRDefault="0025790B" w:rsidP="0025790B">
            <w:pPr>
              <w:rPr>
                <w:color w:val="000000"/>
              </w:rPr>
            </w:pPr>
            <w:r w:rsidRPr="009A7A06">
              <w:rPr>
                <w:color w:val="000000"/>
              </w:rPr>
              <w:t>В соответствии с действующими нормативами</w:t>
            </w:r>
            <w:r w:rsidR="00A6185D">
              <w:rPr>
                <w:color w:val="000000"/>
              </w:rPr>
              <w:t xml:space="preserve">. </w:t>
            </w:r>
            <w:r w:rsidR="00A6185D">
              <w:t xml:space="preserve">Разрабатывать </w:t>
            </w:r>
            <w:proofErr w:type="gramStart"/>
            <w:r w:rsidR="00A6185D">
              <w:t>согласно</w:t>
            </w:r>
            <w:proofErr w:type="gramEnd"/>
            <w:r w:rsidR="00A6185D">
              <w:t xml:space="preserve"> Эскизного проекта, шифр: </w:t>
            </w:r>
            <w:r w:rsidR="00A6185D" w:rsidRPr="008135CB">
              <w:rPr>
                <w:color w:val="000000"/>
              </w:rPr>
              <w:t>8943-ЭП</w:t>
            </w:r>
            <w:r w:rsidR="00A6185D">
              <w:rPr>
                <w:color w:val="000000"/>
              </w:rPr>
              <w:t xml:space="preserve"> и исходных данных.</w:t>
            </w:r>
          </w:p>
        </w:tc>
      </w:tr>
      <w:tr w:rsidR="007533FE" w:rsidRPr="009A7A06" w:rsidTr="008E3D30">
        <w:trPr>
          <w:trHeight w:val="375"/>
          <w:jc w:val="center"/>
        </w:trPr>
        <w:tc>
          <w:tcPr>
            <w:tcW w:w="567" w:type="dxa"/>
            <w:shd w:val="clear" w:color="auto" w:fill="CCCCCC"/>
            <w:vAlign w:val="center"/>
          </w:tcPr>
          <w:p w:rsidR="007533FE" w:rsidRPr="009A7A06" w:rsidRDefault="001F7E3C" w:rsidP="00B742D0">
            <w:pPr>
              <w:jc w:val="center"/>
              <w:rPr>
                <w:b/>
                <w:bCs/>
              </w:rPr>
            </w:pPr>
            <w:r w:rsidRPr="009A7A06">
              <w:rPr>
                <w:b/>
                <w:bCs/>
              </w:rPr>
              <w:t>7.</w:t>
            </w:r>
          </w:p>
        </w:tc>
        <w:tc>
          <w:tcPr>
            <w:tcW w:w="9975" w:type="dxa"/>
            <w:gridSpan w:val="2"/>
            <w:shd w:val="clear" w:color="auto" w:fill="CCCCCC"/>
            <w:vAlign w:val="center"/>
          </w:tcPr>
          <w:p w:rsidR="007533FE" w:rsidRPr="009A7A06" w:rsidRDefault="007533FE" w:rsidP="00B742D0">
            <w:pPr>
              <w:rPr>
                <w:b/>
              </w:rPr>
            </w:pPr>
            <w:r w:rsidRPr="009A7A06">
              <w:rPr>
                <w:b/>
              </w:rPr>
              <w:t>Отопление, вентил</w:t>
            </w:r>
            <w:smartTag w:uri="urn:schemas-microsoft-com:office:smarttags" w:element="PersonName">
              <w:r w:rsidRPr="009A7A06">
                <w:rPr>
                  <w:b/>
                </w:rPr>
                <w:t>я</w:t>
              </w:r>
            </w:smartTag>
            <w:r w:rsidRPr="009A7A06">
              <w:rPr>
                <w:b/>
              </w:rPr>
              <w:t>ци</w:t>
            </w:r>
            <w:smartTag w:uri="urn:schemas-microsoft-com:office:smarttags" w:element="PersonName">
              <w:r w:rsidRPr="009A7A06">
                <w:rPr>
                  <w:b/>
                </w:rPr>
                <w:t>я</w:t>
              </w:r>
            </w:smartTag>
            <w:r w:rsidRPr="009A7A06">
              <w:rPr>
                <w:b/>
              </w:rPr>
              <w:t xml:space="preserve"> и кондиционирование:</w:t>
            </w:r>
          </w:p>
        </w:tc>
      </w:tr>
      <w:tr w:rsidR="007533FE" w:rsidRPr="009A7A06" w:rsidTr="008E3D30">
        <w:trPr>
          <w:trHeight w:val="375"/>
          <w:jc w:val="center"/>
        </w:trPr>
        <w:tc>
          <w:tcPr>
            <w:tcW w:w="567" w:type="dxa"/>
            <w:vAlign w:val="center"/>
          </w:tcPr>
          <w:p w:rsidR="007533FE" w:rsidRPr="009A7A06" w:rsidRDefault="007533FE" w:rsidP="00B742D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96" w:type="dxa"/>
            <w:vAlign w:val="center"/>
          </w:tcPr>
          <w:p w:rsidR="002735CB" w:rsidRPr="009A7A06" w:rsidRDefault="007533FE" w:rsidP="00B742D0">
            <w:pPr>
              <w:rPr>
                <w:color w:val="000000"/>
              </w:rPr>
            </w:pPr>
            <w:r w:rsidRPr="009A7A06">
              <w:rPr>
                <w:color w:val="000000"/>
              </w:rPr>
              <w:t>Отопление</w:t>
            </w:r>
          </w:p>
        </w:tc>
        <w:tc>
          <w:tcPr>
            <w:tcW w:w="6379" w:type="dxa"/>
            <w:vAlign w:val="center"/>
          </w:tcPr>
          <w:p w:rsidR="00292161" w:rsidRDefault="00B4743B" w:rsidP="005720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Существующая система отопления в здании демонтируется. </w:t>
            </w:r>
            <w:r w:rsidR="00572091">
              <w:rPr>
                <w:color w:val="000000"/>
              </w:rPr>
              <w:t>Запроектировать</w:t>
            </w:r>
            <w:r>
              <w:rPr>
                <w:color w:val="000000"/>
              </w:rPr>
              <w:t xml:space="preserve"> </w:t>
            </w:r>
            <w:r w:rsidR="00C93B72" w:rsidRPr="009A7A06">
              <w:rPr>
                <w:color w:val="000000"/>
              </w:rPr>
              <w:t>систему отопления</w:t>
            </w:r>
            <w:r>
              <w:rPr>
                <w:color w:val="000000"/>
              </w:rPr>
              <w:t xml:space="preserve"> согласно техническим условиям,</w:t>
            </w:r>
            <w:r w:rsidR="00C93B72" w:rsidRPr="009A7A06">
              <w:rPr>
                <w:color w:val="000000"/>
              </w:rPr>
              <w:t xml:space="preserve"> в соответствии с дейст</w:t>
            </w:r>
            <w:r w:rsidR="00C21CE7">
              <w:rPr>
                <w:color w:val="000000"/>
              </w:rPr>
              <w:t>вующими нормами РФ, в том числе</w:t>
            </w:r>
            <w:r w:rsidR="009A7A06">
              <w:rPr>
                <w:color w:val="000000"/>
              </w:rPr>
              <w:t xml:space="preserve"> </w:t>
            </w:r>
            <w:r w:rsidR="00B00681" w:rsidRPr="00B95B22">
              <w:rPr>
                <w:color w:val="000000"/>
              </w:rPr>
              <w:t>СП</w:t>
            </w:r>
            <w:r w:rsidR="00B00681">
              <w:rPr>
                <w:color w:val="000000"/>
              </w:rPr>
              <w:t> </w:t>
            </w:r>
            <w:r w:rsidR="00B00681" w:rsidRPr="00B95B22">
              <w:rPr>
                <w:color w:val="000000"/>
              </w:rPr>
              <w:t>60.13330.2012</w:t>
            </w:r>
            <w:r w:rsidR="00572091">
              <w:rPr>
                <w:color w:val="000000"/>
              </w:rPr>
              <w:t>.</w:t>
            </w:r>
            <w:r w:rsidR="006C68D6">
              <w:rPr>
                <w:color w:val="000000"/>
              </w:rPr>
              <w:t xml:space="preserve"> Запроектировать</w:t>
            </w:r>
            <w:r w:rsidR="00656119">
              <w:rPr>
                <w:color w:val="000000"/>
              </w:rPr>
              <w:t xml:space="preserve"> и реконструировать ИТП объекта на общую тепловую нагрузку с подключением по независимой схеме, согласно действующим </w:t>
            </w:r>
            <w:proofErr w:type="spellStart"/>
            <w:r w:rsidR="00656119">
              <w:rPr>
                <w:color w:val="000000"/>
              </w:rPr>
              <w:t>СНиП</w:t>
            </w:r>
            <w:proofErr w:type="spellEnd"/>
            <w:r w:rsidR="00656119">
              <w:rPr>
                <w:color w:val="000000"/>
              </w:rPr>
              <w:t xml:space="preserve"> и СП. Горячее водоснабжение предусмотреть по закрытой схеме присоединения, через теплообменники, установленные в ИТП.</w:t>
            </w:r>
            <w:r w:rsidR="00112EDA">
              <w:rPr>
                <w:color w:val="000000"/>
              </w:rPr>
              <w:t xml:space="preserve"> </w:t>
            </w:r>
            <w:r w:rsidR="005571A3" w:rsidRPr="009A7A06">
              <w:rPr>
                <w:color w:val="000000"/>
              </w:rPr>
              <w:t>Необходимо предусмо</w:t>
            </w:r>
            <w:r w:rsidR="00A169AE" w:rsidRPr="009A7A06">
              <w:rPr>
                <w:color w:val="000000"/>
              </w:rPr>
              <w:t>тре</w:t>
            </w:r>
            <w:r w:rsidR="00C93B72" w:rsidRPr="009A7A06">
              <w:rPr>
                <w:color w:val="000000"/>
              </w:rPr>
              <w:t>ть</w:t>
            </w:r>
            <w:r w:rsidR="00A169AE" w:rsidRPr="009A7A06">
              <w:rPr>
                <w:color w:val="000000"/>
              </w:rPr>
              <w:t xml:space="preserve"> размещение теплового узла с мон</w:t>
            </w:r>
            <w:r w:rsidR="00A6185D">
              <w:rPr>
                <w:color w:val="000000"/>
              </w:rPr>
              <w:t xml:space="preserve">тажом </w:t>
            </w:r>
            <w:r w:rsidR="009F1C8B">
              <w:rPr>
                <w:color w:val="000000"/>
              </w:rPr>
              <w:t xml:space="preserve">циркуляционных </w:t>
            </w:r>
            <w:r w:rsidR="00A6185D">
              <w:rPr>
                <w:color w:val="000000"/>
              </w:rPr>
              <w:t>насос</w:t>
            </w:r>
            <w:r w:rsidR="009F1C8B">
              <w:rPr>
                <w:color w:val="000000"/>
              </w:rPr>
              <w:t>ов</w:t>
            </w:r>
            <w:r w:rsidR="00CA7303">
              <w:rPr>
                <w:color w:val="000000"/>
              </w:rPr>
              <w:t xml:space="preserve"> (при необходимости)</w:t>
            </w:r>
            <w:r w:rsidR="00A6185D">
              <w:rPr>
                <w:color w:val="000000"/>
              </w:rPr>
              <w:t xml:space="preserve"> и </w:t>
            </w:r>
            <w:r w:rsidR="001116EA">
              <w:rPr>
                <w:color w:val="000000"/>
              </w:rPr>
              <w:t>приборов учета</w:t>
            </w:r>
            <w:r w:rsidR="00A169AE" w:rsidRPr="009A7A06">
              <w:rPr>
                <w:color w:val="000000"/>
              </w:rPr>
              <w:t xml:space="preserve"> тепла на вводе</w:t>
            </w:r>
            <w:r w:rsidR="00C92015" w:rsidRPr="009A7A06">
              <w:rPr>
                <w:color w:val="000000"/>
              </w:rPr>
              <w:t xml:space="preserve"> в здание</w:t>
            </w:r>
            <w:r w:rsidR="00A6185D">
              <w:rPr>
                <w:color w:val="000000"/>
              </w:rPr>
              <w:t xml:space="preserve">. </w:t>
            </w:r>
            <w:r w:rsidR="00C93B72" w:rsidRPr="009A7A06">
              <w:rPr>
                <w:color w:val="000000"/>
              </w:rPr>
              <w:t>Отопление и теплоснабжен</w:t>
            </w:r>
            <w:r w:rsidR="00A169AE" w:rsidRPr="009A7A06">
              <w:rPr>
                <w:color w:val="000000"/>
              </w:rPr>
              <w:t>ие</w:t>
            </w:r>
            <w:r w:rsidR="00307E2C" w:rsidRPr="009A7A06">
              <w:rPr>
                <w:color w:val="000000"/>
              </w:rPr>
              <w:t>:</w:t>
            </w:r>
            <w:r w:rsidR="00A169AE" w:rsidRPr="009A7A06">
              <w:rPr>
                <w:color w:val="000000"/>
              </w:rPr>
              <w:t xml:space="preserve"> </w:t>
            </w:r>
            <w:r w:rsidR="00A0524D" w:rsidRPr="009A7A06">
              <w:rPr>
                <w:color w:val="000000"/>
              </w:rPr>
              <w:t>из металлических труб (стальных с надежным антикоррозийным покрытием на</w:t>
            </w:r>
            <w:r w:rsidR="005A4D9A">
              <w:rPr>
                <w:color w:val="000000"/>
              </w:rPr>
              <w:t>ружной</w:t>
            </w:r>
            <w:r w:rsidR="00A0524D" w:rsidRPr="009A7A06">
              <w:rPr>
                <w:color w:val="000000"/>
              </w:rPr>
              <w:t xml:space="preserve"> поверхности)</w:t>
            </w:r>
            <w:r w:rsidR="00B328F5">
              <w:rPr>
                <w:color w:val="000000"/>
              </w:rPr>
              <w:t xml:space="preserve"> с </w:t>
            </w:r>
            <w:r>
              <w:rPr>
                <w:color w:val="000000"/>
              </w:rPr>
              <w:t>теплоизоляцией.</w:t>
            </w:r>
          </w:p>
          <w:p w:rsidR="00B050E3" w:rsidRDefault="00B050E3" w:rsidP="005720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Запроектировать приборы отопления – биметаллические конвекторы.</w:t>
            </w:r>
          </w:p>
          <w:p w:rsidR="0056202C" w:rsidRDefault="00BE3BFC" w:rsidP="009F1C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Предусмотреть и запроектировать с</w:t>
            </w:r>
            <w:r w:rsidR="0056202C">
              <w:rPr>
                <w:color w:val="000000"/>
              </w:rPr>
              <w:t>хем</w:t>
            </w:r>
            <w:r>
              <w:rPr>
                <w:color w:val="000000"/>
              </w:rPr>
              <w:t>у</w:t>
            </w:r>
            <w:r w:rsidR="0056202C">
              <w:rPr>
                <w:color w:val="000000"/>
              </w:rPr>
              <w:t xml:space="preserve"> отопления – </w:t>
            </w:r>
            <w:r w:rsidR="009F1C8B">
              <w:rPr>
                <w:color w:val="000000"/>
              </w:rPr>
              <w:t xml:space="preserve">с возможностью </w:t>
            </w:r>
            <w:proofErr w:type="spellStart"/>
            <w:r w:rsidR="0056202C">
              <w:rPr>
                <w:color w:val="000000"/>
              </w:rPr>
              <w:t>постоячн</w:t>
            </w:r>
            <w:r w:rsidR="009F1C8B">
              <w:rPr>
                <w:color w:val="000000"/>
              </w:rPr>
              <w:t>ого</w:t>
            </w:r>
            <w:proofErr w:type="spellEnd"/>
            <w:r w:rsidR="009F1C8B">
              <w:rPr>
                <w:color w:val="000000"/>
              </w:rPr>
              <w:t xml:space="preserve"> отключения</w:t>
            </w:r>
            <w:r w:rsidR="0056202C">
              <w:rPr>
                <w:color w:val="000000"/>
              </w:rPr>
              <w:t>.</w:t>
            </w:r>
          </w:p>
          <w:p w:rsidR="00B050E3" w:rsidRPr="009A7A06" w:rsidRDefault="00B050E3" w:rsidP="009F1C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Предусмотреть систему автоматического регулирования параметров теплоносителя (температуры) относительно температуры наружного воздуха.</w:t>
            </w:r>
          </w:p>
        </w:tc>
      </w:tr>
      <w:tr w:rsidR="007533FE" w:rsidRPr="009A7A06" w:rsidTr="008E3D30">
        <w:trPr>
          <w:trHeight w:val="375"/>
          <w:jc w:val="center"/>
        </w:trPr>
        <w:tc>
          <w:tcPr>
            <w:tcW w:w="567" w:type="dxa"/>
            <w:vAlign w:val="center"/>
          </w:tcPr>
          <w:p w:rsidR="007533FE" w:rsidRPr="009A7A06" w:rsidRDefault="007533FE" w:rsidP="00B742D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96" w:type="dxa"/>
            <w:vAlign w:val="center"/>
          </w:tcPr>
          <w:p w:rsidR="007533FE" w:rsidRPr="009A7A06" w:rsidRDefault="007533FE" w:rsidP="00B742D0">
            <w:pPr>
              <w:rPr>
                <w:color w:val="000000"/>
              </w:rPr>
            </w:pPr>
            <w:r w:rsidRPr="009A7A06">
              <w:rPr>
                <w:color w:val="000000"/>
              </w:rPr>
              <w:t>Воздушные завесы</w:t>
            </w:r>
          </w:p>
        </w:tc>
        <w:tc>
          <w:tcPr>
            <w:tcW w:w="6379" w:type="dxa"/>
            <w:vAlign w:val="center"/>
          </w:tcPr>
          <w:p w:rsidR="00D17F84" w:rsidRPr="005A4D9A" w:rsidRDefault="005A4D9A" w:rsidP="00C21C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Запроектировать </w:t>
            </w:r>
            <w:r w:rsidR="00B4743B">
              <w:rPr>
                <w:color w:val="000000"/>
              </w:rPr>
              <w:t xml:space="preserve">электрические воздушные завесы </w:t>
            </w:r>
            <w:r>
              <w:rPr>
                <w:color w:val="000000"/>
              </w:rPr>
              <w:t>над входом в здание на первом этаже и над входом здания на третьем этаже, в осях 4-5</w:t>
            </w:r>
            <w:proofErr w:type="gramStart"/>
            <w:r>
              <w:rPr>
                <w:color w:val="000000"/>
              </w:rPr>
              <w:t xml:space="preserve"> / А</w:t>
            </w:r>
            <w:proofErr w:type="gramEnd"/>
            <w:r>
              <w:rPr>
                <w:color w:val="000000"/>
              </w:rPr>
              <w:t xml:space="preserve"> (</w:t>
            </w:r>
            <w:r w:rsidR="00C21CE7">
              <w:rPr>
                <w:color w:val="000000"/>
              </w:rPr>
              <w:t>консольный коридор до</w:t>
            </w:r>
            <w:r>
              <w:rPr>
                <w:color w:val="000000"/>
              </w:rPr>
              <w:t xml:space="preserve"> здани</w:t>
            </w:r>
            <w:r w:rsidR="00C21CE7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Дома быта)</w:t>
            </w:r>
            <w:r w:rsidR="00980BF3">
              <w:rPr>
                <w:color w:val="000000"/>
              </w:rPr>
              <w:t>.</w:t>
            </w:r>
          </w:p>
        </w:tc>
      </w:tr>
      <w:tr w:rsidR="007533FE" w:rsidRPr="009A7A06" w:rsidTr="008E3D30">
        <w:trPr>
          <w:trHeight w:val="375"/>
          <w:jc w:val="center"/>
        </w:trPr>
        <w:tc>
          <w:tcPr>
            <w:tcW w:w="567" w:type="dxa"/>
            <w:vAlign w:val="center"/>
          </w:tcPr>
          <w:p w:rsidR="007533FE" w:rsidRPr="009A7A06" w:rsidRDefault="007533FE" w:rsidP="00B742D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96" w:type="dxa"/>
            <w:vAlign w:val="center"/>
          </w:tcPr>
          <w:p w:rsidR="007533FE" w:rsidRPr="009A7A06" w:rsidRDefault="007533FE" w:rsidP="00B742D0">
            <w:pPr>
              <w:rPr>
                <w:color w:val="000000"/>
              </w:rPr>
            </w:pPr>
            <w:proofErr w:type="gramStart"/>
            <w:r w:rsidRPr="009A7A06">
              <w:rPr>
                <w:color w:val="000000"/>
              </w:rPr>
              <w:t>Приточно-вытяжная</w:t>
            </w:r>
            <w:proofErr w:type="gramEnd"/>
            <w:r w:rsidRPr="009A7A06">
              <w:rPr>
                <w:color w:val="000000"/>
              </w:rPr>
              <w:t xml:space="preserve"> вентиляции</w:t>
            </w:r>
          </w:p>
        </w:tc>
        <w:tc>
          <w:tcPr>
            <w:tcW w:w="6379" w:type="dxa"/>
            <w:vAlign w:val="center"/>
          </w:tcPr>
          <w:p w:rsidR="00C93B72" w:rsidRPr="009A7A06" w:rsidRDefault="00B00681" w:rsidP="009A7A06">
            <w:pPr>
              <w:jc w:val="both"/>
              <w:rPr>
                <w:color w:val="000000"/>
              </w:rPr>
            </w:pPr>
            <w:r w:rsidRPr="009A7A06">
              <w:rPr>
                <w:color w:val="000000"/>
              </w:rPr>
              <w:t xml:space="preserve">Предусмотреть систему </w:t>
            </w:r>
            <w:r>
              <w:rPr>
                <w:color w:val="000000"/>
              </w:rPr>
              <w:t>вентиляции</w:t>
            </w:r>
            <w:r w:rsidRPr="009A7A06">
              <w:rPr>
                <w:color w:val="000000"/>
              </w:rPr>
              <w:t xml:space="preserve"> в соответствии с дейст</w:t>
            </w:r>
            <w:r>
              <w:rPr>
                <w:color w:val="000000"/>
              </w:rPr>
              <w:t>вующими нормами</w:t>
            </w:r>
            <w:r w:rsidR="0057209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B95B22">
              <w:rPr>
                <w:color w:val="000000"/>
              </w:rPr>
              <w:t>СП</w:t>
            </w:r>
            <w:r>
              <w:rPr>
                <w:color w:val="000000"/>
              </w:rPr>
              <w:t> </w:t>
            </w:r>
            <w:r w:rsidRPr="00B95B22">
              <w:rPr>
                <w:color w:val="000000"/>
              </w:rPr>
              <w:t>60.13330.2012</w:t>
            </w:r>
            <w:r w:rsidR="00B95B22">
              <w:rPr>
                <w:color w:val="000000"/>
              </w:rPr>
              <w:t xml:space="preserve">. </w:t>
            </w:r>
            <w:r w:rsidR="0069114E" w:rsidRPr="009A7A06">
              <w:rPr>
                <w:color w:val="000000"/>
              </w:rPr>
              <w:t>Предусмотреть естественную</w:t>
            </w:r>
            <w:r w:rsidR="005A4D9A">
              <w:rPr>
                <w:color w:val="000000"/>
              </w:rPr>
              <w:t xml:space="preserve"> вытяжную</w:t>
            </w:r>
            <w:r w:rsidR="0069114E" w:rsidRPr="009A7A06">
              <w:rPr>
                <w:color w:val="000000"/>
              </w:rPr>
              <w:t xml:space="preserve"> вентиляцию ка</w:t>
            </w:r>
            <w:r w:rsidR="00DB1D45" w:rsidRPr="009A7A06">
              <w:rPr>
                <w:color w:val="000000"/>
              </w:rPr>
              <w:t xml:space="preserve">ждого </w:t>
            </w:r>
            <w:r w:rsidR="00B95B22">
              <w:rPr>
                <w:color w:val="000000"/>
              </w:rPr>
              <w:t>рабочего помещения</w:t>
            </w:r>
            <w:r w:rsidR="00DB1D45" w:rsidRPr="009A7A06">
              <w:rPr>
                <w:color w:val="000000"/>
              </w:rPr>
              <w:t xml:space="preserve"> с установкой </w:t>
            </w:r>
            <w:r w:rsidR="0069114E" w:rsidRPr="009A7A06">
              <w:rPr>
                <w:color w:val="000000"/>
              </w:rPr>
              <w:t>регулируемых жалюзий</w:t>
            </w:r>
            <w:r w:rsidR="00EA0244" w:rsidRPr="009A7A06">
              <w:rPr>
                <w:color w:val="000000"/>
              </w:rPr>
              <w:t>ных решеток.</w:t>
            </w:r>
          </w:p>
          <w:p w:rsidR="00CE4ED0" w:rsidRDefault="0069114E" w:rsidP="00B95B22">
            <w:pPr>
              <w:jc w:val="both"/>
              <w:rPr>
                <w:color w:val="000000"/>
              </w:rPr>
            </w:pPr>
            <w:r w:rsidRPr="009A7A06">
              <w:rPr>
                <w:color w:val="000000"/>
              </w:rPr>
              <w:t>Приточная вентиляция</w:t>
            </w:r>
            <w:r w:rsidR="00B95B22">
              <w:rPr>
                <w:color w:val="000000"/>
              </w:rPr>
              <w:t xml:space="preserve"> -</w:t>
            </w:r>
            <w:r w:rsidRPr="009A7A06">
              <w:rPr>
                <w:color w:val="000000"/>
              </w:rPr>
              <w:t xml:space="preserve"> </w:t>
            </w:r>
            <w:r w:rsidR="00B95B22">
              <w:rPr>
                <w:color w:val="000000"/>
              </w:rPr>
              <w:t>через открытые оконные створки.</w:t>
            </w:r>
            <w:r w:rsidR="00656119">
              <w:rPr>
                <w:color w:val="000000"/>
              </w:rPr>
              <w:t xml:space="preserve"> </w:t>
            </w:r>
            <w:r w:rsidR="00656119">
              <w:rPr>
                <w:color w:val="000000"/>
              </w:rPr>
              <w:lastRenderedPageBreak/>
              <w:t xml:space="preserve">Запроектировать звукоизоляцию </w:t>
            </w:r>
            <w:proofErr w:type="spellStart"/>
            <w:r w:rsidR="00656119">
              <w:rPr>
                <w:color w:val="000000"/>
              </w:rPr>
              <w:t>венткамер</w:t>
            </w:r>
            <w:proofErr w:type="spellEnd"/>
            <w:r w:rsidR="00656119">
              <w:rPr>
                <w:color w:val="000000"/>
              </w:rPr>
              <w:t>.</w:t>
            </w:r>
          </w:p>
          <w:p w:rsidR="00B050E3" w:rsidRPr="009A7A06" w:rsidRDefault="00B050E3" w:rsidP="00B95B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Запроектировать принудительную вытяжную вентиляцию санузлов.</w:t>
            </w:r>
          </w:p>
        </w:tc>
      </w:tr>
      <w:tr w:rsidR="007533FE" w:rsidRPr="009A7A06" w:rsidTr="008E3D30">
        <w:trPr>
          <w:trHeight w:val="375"/>
          <w:jc w:val="center"/>
        </w:trPr>
        <w:tc>
          <w:tcPr>
            <w:tcW w:w="567" w:type="dxa"/>
            <w:vAlign w:val="center"/>
          </w:tcPr>
          <w:p w:rsidR="007533FE" w:rsidRPr="009A7A06" w:rsidRDefault="007533FE" w:rsidP="00B742D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96" w:type="dxa"/>
            <w:vAlign w:val="center"/>
          </w:tcPr>
          <w:p w:rsidR="007533FE" w:rsidRPr="009A7A06" w:rsidRDefault="007533FE" w:rsidP="00B742D0">
            <w:pPr>
              <w:rPr>
                <w:color w:val="000000"/>
              </w:rPr>
            </w:pPr>
            <w:r w:rsidRPr="009A7A06">
              <w:rPr>
                <w:color w:val="000000"/>
              </w:rPr>
              <w:t>Кондиционирование</w:t>
            </w:r>
          </w:p>
        </w:tc>
        <w:tc>
          <w:tcPr>
            <w:tcW w:w="6379" w:type="dxa"/>
            <w:vAlign w:val="center"/>
          </w:tcPr>
          <w:p w:rsidR="00CE4ED0" w:rsidRPr="009A7A06" w:rsidRDefault="005A4D9A" w:rsidP="009A7A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Запроектировать для каждого рабочего помещения.</w:t>
            </w:r>
          </w:p>
        </w:tc>
      </w:tr>
      <w:tr w:rsidR="007533FE" w:rsidRPr="009A7A06" w:rsidTr="008E3D30">
        <w:trPr>
          <w:trHeight w:val="375"/>
          <w:jc w:val="center"/>
        </w:trPr>
        <w:tc>
          <w:tcPr>
            <w:tcW w:w="567" w:type="dxa"/>
            <w:vAlign w:val="center"/>
          </w:tcPr>
          <w:p w:rsidR="007533FE" w:rsidRPr="009A7A06" w:rsidRDefault="007533FE" w:rsidP="00B742D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96" w:type="dxa"/>
            <w:vAlign w:val="center"/>
          </w:tcPr>
          <w:p w:rsidR="007533FE" w:rsidRPr="009A7A06" w:rsidRDefault="007533FE" w:rsidP="00B742D0">
            <w:pPr>
              <w:rPr>
                <w:color w:val="000000"/>
              </w:rPr>
            </w:pPr>
            <w:r w:rsidRPr="009A7A06">
              <w:rPr>
                <w:color w:val="000000"/>
              </w:rPr>
              <w:t>Холодоснабжение</w:t>
            </w:r>
          </w:p>
        </w:tc>
        <w:tc>
          <w:tcPr>
            <w:tcW w:w="6379" w:type="dxa"/>
            <w:vAlign w:val="center"/>
          </w:tcPr>
          <w:p w:rsidR="00CE4ED0" w:rsidRPr="009A7A06" w:rsidRDefault="001670DF" w:rsidP="009A7A06">
            <w:pPr>
              <w:jc w:val="both"/>
              <w:rPr>
                <w:color w:val="000000"/>
              </w:rPr>
            </w:pPr>
            <w:r w:rsidRPr="009A7A06">
              <w:rPr>
                <w:color w:val="000000"/>
              </w:rPr>
              <w:t>Не предусмотрено</w:t>
            </w:r>
          </w:p>
        </w:tc>
      </w:tr>
      <w:tr w:rsidR="007533FE" w:rsidRPr="009A7A06" w:rsidTr="008E3D30">
        <w:trPr>
          <w:trHeight w:val="375"/>
          <w:jc w:val="center"/>
        </w:trPr>
        <w:tc>
          <w:tcPr>
            <w:tcW w:w="567" w:type="dxa"/>
            <w:shd w:val="clear" w:color="auto" w:fill="CCCCCC"/>
            <w:vAlign w:val="center"/>
          </w:tcPr>
          <w:p w:rsidR="007533FE" w:rsidRPr="009A7A06" w:rsidRDefault="001F7E3C" w:rsidP="00B742D0">
            <w:pPr>
              <w:jc w:val="center"/>
              <w:rPr>
                <w:b/>
                <w:bCs/>
                <w:color w:val="000000"/>
              </w:rPr>
            </w:pPr>
            <w:r w:rsidRPr="009A7A06">
              <w:rPr>
                <w:b/>
                <w:bCs/>
                <w:color w:val="000000"/>
              </w:rPr>
              <w:t>8.</w:t>
            </w:r>
          </w:p>
        </w:tc>
        <w:tc>
          <w:tcPr>
            <w:tcW w:w="9975" w:type="dxa"/>
            <w:gridSpan w:val="2"/>
            <w:shd w:val="clear" w:color="auto" w:fill="CCCCCC"/>
            <w:vAlign w:val="center"/>
          </w:tcPr>
          <w:p w:rsidR="007533FE" w:rsidRPr="009A7A06" w:rsidRDefault="007533FE" w:rsidP="00B742D0">
            <w:pPr>
              <w:rPr>
                <w:b/>
                <w:color w:val="000000"/>
              </w:rPr>
            </w:pPr>
            <w:r w:rsidRPr="009A7A06">
              <w:rPr>
                <w:b/>
                <w:color w:val="000000"/>
              </w:rPr>
              <w:t>Водопровод и канализаци</w:t>
            </w:r>
            <w:smartTag w:uri="urn:schemas-microsoft-com:office:smarttags" w:element="PersonName">
              <w:r w:rsidRPr="009A7A06">
                <w:rPr>
                  <w:b/>
                  <w:color w:val="000000"/>
                </w:rPr>
                <w:t>я</w:t>
              </w:r>
            </w:smartTag>
            <w:r w:rsidRPr="009A7A06">
              <w:rPr>
                <w:b/>
                <w:color w:val="000000"/>
              </w:rPr>
              <w:t>:</w:t>
            </w:r>
          </w:p>
        </w:tc>
      </w:tr>
      <w:tr w:rsidR="00B655CA" w:rsidRPr="009A7A06" w:rsidTr="008E3D30">
        <w:trPr>
          <w:trHeight w:val="375"/>
          <w:jc w:val="center"/>
        </w:trPr>
        <w:tc>
          <w:tcPr>
            <w:tcW w:w="567" w:type="dxa"/>
            <w:vAlign w:val="center"/>
          </w:tcPr>
          <w:p w:rsidR="00B655CA" w:rsidRPr="009A7A06" w:rsidRDefault="00B655CA" w:rsidP="00B742D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96" w:type="dxa"/>
            <w:vAlign w:val="center"/>
          </w:tcPr>
          <w:p w:rsidR="00B655CA" w:rsidRPr="009A7A06" w:rsidRDefault="00B655CA" w:rsidP="00826392">
            <w:pPr>
              <w:rPr>
                <w:color w:val="000000"/>
              </w:rPr>
            </w:pPr>
            <w:r w:rsidRPr="009A7A06">
              <w:rPr>
                <w:color w:val="000000"/>
              </w:rPr>
              <w:t>Холодное и горячее водоснабжение</w:t>
            </w:r>
          </w:p>
        </w:tc>
        <w:tc>
          <w:tcPr>
            <w:tcW w:w="6379" w:type="dxa"/>
            <w:vAlign w:val="center"/>
          </w:tcPr>
          <w:p w:rsidR="0060723A" w:rsidRPr="0060723A" w:rsidRDefault="0060723A" w:rsidP="0060723A">
            <w:pPr>
              <w:jc w:val="both"/>
              <w:rPr>
                <w:color w:val="000000"/>
              </w:rPr>
            </w:pPr>
            <w:r w:rsidRPr="0060723A">
              <w:rPr>
                <w:color w:val="000000"/>
              </w:rPr>
              <w:t>Проектную документацию на узел учета разработать в соответствии с действующими техническими условиями и СП 30.13330.2012. При проектировании системы водоснабжения предусмотреть мероприятия, обеспечивающие соблюдение пожарной безопасности и подачу расчетных расходов воды на пожаротушение.</w:t>
            </w:r>
          </w:p>
          <w:p w:rsidR="0060723A" w:rsidRPr="0060723A" w:rsidRDefault="0060723A" w:rsidP="0060723A">
            <w:pPr>
              <w:jc w:val="both"/>
              <w:rPr>
                <w:color w:val="000000"/>
              </w:rPr>
            </w:pPr>
            <w:r w:rsidRPr="0060723A">
              <w:rPr>
                <w:color w:val="000000"/>
              </w:rPr>
              <w:t xml:space="preserve">Качество ливневых и сточных вод, сбрасываемых  в систему городской ливневой канализации должно соответствовать существующим нормам и правилам. </w:t>
            </w:r>
          </w:p>
          <w:p w:rsidR="0060723A" w:rsidRDefault="0060723A" w:rsidP="0060723A">
            <w:pPr>
              <w:jc w:val="both"/>
              <w:rPr>
                <w:color w:val="000000"/>
              </w:rPr>
            </w:pPr>
            <w:r w:rsidRPr="0060723A">
              <w:rPr>
                <w:color w:val="000000"/>
              </w:rPr>
              <w:t>Проект системы водоснабжения разработать в соответствии с СП 30.13330.2</w:t>
            </w:r>
            <w:r>
              <w:rPr>
                <w:color w:val="000000"/>
              </w:rPr>
              <w:t>012 и согласовать с Заказчиком.</w:t>
            </w:r>
          </w:p>
          <w:p w:rsidR="00B655CA" w:rsidRDefault="00B655CA" w:rsidP="0060723A">
            <w:pPr>
              <w:jc w:val="both"/>
              <w:rPr>
                <w:color w:val="000000"/>
              </w:rPr>
            </w:pPr>
            <w:r w:rsidRPr="009A7A06">
              <w:rPr>
                <w:color w:val="000000"/>
              </w:rPr>
              <w:t>Предусмотреть систему хозяйственно-</w:t>
            </w:r>
            <w:r w:rsidRPr="009A7A06">
              <w:t>бытовог</w:t>
            </w:r>
            <w:r w:rsidR="00922B20">
              <w:rPr>
                <w:color w:val="000000"/>
              </w:rPr>
              <w:t>о водопровода</w:t>
            </w:r>
            <w:r w:rsidRPr="009A7A06">
              <w:rPr>
                <w:color w:val="000000"/>
              </w:rPr>
              <w:t xml:space="preserve"> согласно действующим нормам </w:t>
            </w:r>
            <w:r w:rsidR="00B00681" w:rsidRPr="00B00681">
              <w:rPr>
                <w:color w:val="000000"/>
              </w:rPr>
              <w:t>СП</w:t>
            </w:r>
            <w:r w:rsidR="00922B20">
              <w:rPr>
                <w:color w:val="000000"/>
              </w:rPr>
              <w:t> </w:t>
            </w:r>
            <w:r w:rsidR="00B00681" w:rsidRPr="00B00681">
              <w:rPr>
                <w:color w:val="000000"/>
              </w:rPr>
              <w:t>30.13330.2012</w:t>
            </w:r>
            <w:r w:rsidR="00A80184">
              <w:rPr>
                <w:color w:val="000000"/>
              </w:rPr>
              <w:t>, СП 73.13330.2011</w:t>
            </w:r>
            <w:r w:rsidR="00C53EBE">
              <w:rPr>
                <w:color w:val="000000"/>
              </w:rPr>
              <w:t>.</w:t>
            </w:r>
            <w:r w:rsidR="00F33458">
              <w:rPr>
                <w:color w:val="000000"/>
              </w:rPr>
              <w:t xml:space="preserve"> </w:t>
            </w:r>
            <w:r w:rsidRPr="009A7A06">
              <w:rPr>
                <w:color w:val="000000"/>
              </w:rPr>
              <w:t>На вводе предусмотреть фильтры для улавливания механических при</w:t>
            </w:r>
            <w:r w:rsidR="009A7A06">
              <w:rPr>
                <w:color w:val="000000"/>
              </w:rPr>
              <w:t>месей.</w:t>
            </w:r>
            <w:r w:rsidR="0056202C">
              <w:rPr>
                <w:color w:val="000000"/>
              </w:rPr>
              <w:t xml:space="preserve"> В водомерном узле на вводе в здание предусмотреть дренаж.</w:t>
            </w:r>
          </w:p>
          <w:p w:rsidR="0056202C" w:rsidRPr="009A7A06" w:rsidRDefault="0056202C" w:rsidP="009A7A06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Водомерный</w:t>
            </w:r>
            <w:proofErr w:type="gram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теплоузел</w:t>
            </w:r>
            <w:proofErr w:type="spellEnd"/>
            <w:r>
              <w:rPr>
                <w:color w:val="000000"/>
              </w:rPr>
              <w:t xml:space="preserve"> запроектировать в одном помещении.</w:t>
            </w:r>
          </w:p>
          <w:p w:rsidR="00B655CA" w:rsidRDefault="00B655CA" w:rsidP="009A7A06">
            <w:pPr>
              <w:jc w:val="both"/>
              <w:rPr>
                <w:color w:val="000000"/>
              </w:rPr>
            </w:pPr>
            <w:r w:rsidRPr="009A7A06">
              <w:rPr>
                <w:color w:val="000000"/>
              </w:rPr>
              <w:t xml:space="preserve">Трубопроводы водопровода холодной </w:t>
            </w:r>
            <w:r w:rsidR="00B050E3">
              <w:rPr>
                <w:color w:val="000000"/>
              </w:rPr>
              <w:t xml:space="preserve">и горячей </w:t>
            </w:r>
            <w:r w:rsidRPr="009A7A06">
              <w:rPr>
                <w:color w:val="000000"/>
              </w:rPr>
              <w:t xml:space="preserve">воды (вертикальные и горизонтальные) должны предусматриваться из </w:t>
            </w:r>
            <w:r w:rsidR="0056202C">
              <w:rPr>
                <w:color w:val="000000"/>
              </w:rPr>
              <w:t>полипропиленовых труб, армированных стекловолокном.</w:t>
            </w:r>
          </w:p>
          <w:p w:rsidR="0056202C" w:rsidRPr="009A7A06" w:rsidRDefault="00BE3BFC" w:rsidP="009A7A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Запроектировать расположение труб </w:t>
            </w:r>
            <w:proofErr w:type="gramStart"/>
            <w:r>
              <w:rPr>
                <w:color w:val="000000"/>
              </w:rPr>
              <w:t>на этажах в местах общего пользования в коробах с люками для доступа</w:t>
            </w:r>
            <w:proofErr w:type="gramEnd"/>
            <w:r>
              <w:rPr>
                <w:color w:val="000000"/>
              </w:rPr>
              <w:t xml:space="preserve"> к запорной арматуре.</w:t>
            </w:r>
          </w:p>
          <w:p w:rsidR="00B655CA" w:rsidRPr="009A7A06" w:rsidRDefault="00B655CA" w:rsidP="009A7A06">
            <w:pPr>
              <w:jc w:val="both"/>
              <w:rPr>
                <w:color w:val="000000"/>
              </w:rPr>
            </w:pPr>
            <w:r w:rsidRPr="009A7A06">
              <w:rPr>
                <w:color w:val="000000"/>
              </w:rPr>
              <w:t>Предусмотреть установку счетчиков холодной воды на вводе водопровода в здание</w:t>
            </w:r>
            <w:r w:rsidR="00EF6F79" w:rsidRPr="009A7A06">
              <w:t>.</w:t>
            </w:r>
          </w:p>
          <w:p w:rsidR="00B328F5" w:rsidRDefault="00B655CA" w:rsidP="009A7A06">
            <w:pPr>
              <w:jc w:val="both"/>
              <w:rPr>
                <w:color w:val="000000"/>
              </w:rPr>
            </w:pPr>
            <w:r w:rsidRPr="009A7A06">
              <w:rPr>
                <w:color w:val="000000"/>
              </w:rPr>
              <w:t xml:space="preserve">Проектирование узлов учета воды должно выполняться в соответствии </w:t>
            </w:r>
            <w:r w:rsidR="00922B20">
              <w:rPr>
                <w:color w:val="000000"/>
              </w:rPr>
              <w:t xml:space="preserve">с </w:t>
            </w:r>
            <w:r w:rsidR="00922B20" w:rsidRPr="00B00681">
              <w:rPr>
                <w:color w:val="000000"/>
              </w:rPr>
              <w:t>СП</w:t>
            </w:r>
            <w:r w:rsidR="00922B20">
              <w:rPr>
                <w:color w:val="000000"/>
              </w:rPr>
              <w:t> </w:t>
            </w:r>
            <w:r w:rsidR="00922B20" w:rsidRPr="00B00681">
              <w:rPr>
                <w:color w:val="000000"/>
              </w:rPr>
              <w:t>30.13330.2012</w:t>
            </w:r>
            <w:r w:rsidR="00B050E3">
              <w:rPr>
                <w:color w:val="000000"/>
              </w:rPr>
              <w:t xml:space="preserve"> и техническими условиями.</w:t>
            </w:r>
          </w:p>
          <w:p w:rsidR="000A0437" w:rsidRPr="009A7A06" w:rsidRDefault="000A0437" w:rsidP="009A7A06">
            <w:pPr>
              <w:jc w:val="both"/>
              <w:rPr>
                <w:color w:val="000000"/>
                <w:highlight w:val="yellow"/>
              </w:rPr>
            </w:pPr>
            <w:r>
              <w:t>Проектом предусмотреть два поливочных крана, по одному с каждого фасада здания по цифирным осям.</w:t>
            </w:r>
          </w:p>
        </w:tc>
      </w:tr>
      <w:tr w:rsidR="00B655CA" w:rsidRPr="009A7A06" w:rsidTr="008E3D30">
        <w:trPr>
          <w:trHeight w:val="375"/>
          <w:jc w:val="center"/>
        </w:trPr>
        <w:tc>
          <w:tcPr>
            <w:tcW w:w="567" w:type="dxa"/>
            <w:vAlign w:val="center"/>
          </w:tcPr>
          <w:p w:rsidR="00B655CA" w:rsidRPr="009A7A06" w:rsidRDefault="00B655CA" w:rsidP="00B742D0">
            <w:pPr>
              <w:jc w:val="center"/>
              <w:rPr>
                <w:color w:val="000000"/>
              </w:rPr>
            </w:pPr>
          </w:p>
        </w:tc>
        <w:tc>
          <w:tcPr>
            <w:tcW w:w="3596" w:type="dxa"/>
            <w:vAlign w:val="center"/>
          </w:tcPr>
          <w:p w:rsidR="00B655CA" w:rsidRPr="009A7A06" w:rsidRDefault="00B655CA" w:rsidP="00B742D0">
            <w:pPr>
              <w:rPr>
                <w:color w:val="000000"/>
              </w:rPr>
            </w:pPr>
            <w:r w:rsidRPr="009A7A06">
              <w:rPr>
                <w:color w:val="000000"/>
              </w:rPr>
              <w:t>Хозяйственно-бытовая канализация</w:t>
            </w:r>
          </w:p>
        </w:tc>
        <w:tc>
          <w:tcPr>
            <w:tcW w:w="6379" w:type="dxa"/>
            <w:vAlign w:val="center"/>
          </w:tcPr>
          <w:p w:rsidR="00B655CA" w:rsidRPr="009A7A06" w:rsidRDefault="00B655CA" w:rsidP="009A7A06">
            <w:pPr>
              <w:jc w:val="both"/>
              <w:rPr>
                <w:color w:val="000000"/>
              </w:rPr>
            </w:pPr>
            <w:r w:rsidRPr="009A7A06">
              <w:rPr>
                <w:color w:val="000000"/>
              </w:rPr>
              <w:t xml:space="preserve">Предусмотреть систему хозяйственно-бытовой канализации производственной части в соответствии с действующими нормами </w:t>
            </w:r>
            <w:r w:rsidR="00112EDA" w:rsidRPr="00B00681">
              <w:rPr>
                <w:color w:val="000000"/>
              </w:rPr>
              <w:t>СП</w:t>
            </w:r>
            <w:r w:rsidR="00112EDA">
              <w:rPr>
                <w:color w:val="000000"/>
              </w:rPr>
              <w:t> </w:t>
            </w:r>
            <w:r w:rsidR="00112EDA" w:rsidRPr="00B00681">
              <w:rPr>
                <w:color w:val="000000"/>
              </w:rPr>
              <w:t>30.13330.2012</w:t>
            </w:r>
            <w:r w:rsidR="00A94B3E">
              <w:rPr>
                <w:color w:val="000000"/>
              </w:rPr>
              <w:t xml:space="preserve">, </w:t>
            </w:r>
            <w:r w:rsidR="00A94B3E" w:rsidRPr="007446FD">
              <w:rPr>
                <w:color w:val="000000"/>
              </w:rPr>
              <w:t>в соответствии с действующими техническими условиями</w:t>
            </w:r>
            <w:r w:rsidR="009A7A06" w:rsidRPr="007446FD">
              <w:rPr>
                <w:color w:val="000000"/>
              </w:rPr>
              <w:t>.</w:t>
            </w:r>
          </w:p>
          <w:p w:rsidR="00B655CA" w:rsidRDefault="00B655CA" w:rsidP="00112EDA">
            <w:pPr>
              <w:jc w:val="both"/>
              <w:rPr>
                <w:color w:val="000000"/>
              </w:rPr>
            </w:pPr>
            <w:r w:rsidRPr="009A7A06">
              <w:rPr>
                <w:color w:val="000000"/>
              </w:rPr>
              <w:t>Трубопроводы дл</w:t>
            </w:r>
            <w:smartTag w:uri="urn:schemas-microsoft-com:office:smarttags" w:element="PersonName">
              <w:r w:rsidRPr="009A7A06">
                <w:rPr>
                  <w:color w:val="000000"/>
                </w:rPr>
                <w:t>я</w:t>
              </w:r>
            </w:smartTag>
            <w:r w:rsidRPr="009A7A06">
              <w:rPr>
                <w:color w:val="000000"/>
              </w:rPr>
              <w:t xml:space="preserve"> систем канализации (сто</w:t>
            </w:r>
            <w:smartTag w:uri="urn:schemas-microsoft-com:office:smarttags" w:element="PersonName">
              <w:r w:rsidRPr="009A7A06">
                <w:rPr>
                  <w:color w:val="000000"/>
                </w:rPr>
                <w:t>я</w:t>
              </w:r>
            </w:smartTag>
            <w:r w:rsidRPr="009A7A06">
              <w:rPr>
                <w:color w:val="000000"/>
              </w:rPr>
              <w:t>ки, этажные разводки) следует  выполнять из полимерных труб с установленными на них в местах прохода сквозь междуэтажные перекрыти</w:t>
            </w:r>
            <w:smartTag w:uri="urn:schemas-microsoft-com:office:smarttags" w:element="PersonName">
              <w:r w:rsidRPr="009A7A06">
                <w:rPr>
                  <w:color w:val="000000"/>
                </w:rPr>
                <w:t>я</w:t>
              </w:r>
            </w:smartTag>
            <w:r w:rsidRPr="009A7A06">
              <w:rPr>
                <w:color w:val="000000"/>
              </w:rPr>
              <w:t xml:space="preserve"> противопожарными  муфтами.</w:t>
            </w:r>
          </w:p>
          <w:p w:rsidR="00BE3BFC" w:rsidRDefault="00BE3BFC" w:rsidP="00112E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Предусмотреть на вертикальных и горизонтальных участках труб прочистки через каждые 10 метров.</w:t>
            </w:r>
          </w:p>
          <w:p w:rsidR="00BE3BFC" w:rsidRPr="009A7A06" w:rsidRDefault="00BE3BFC" w:rsidP="00112E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местах общего пользования предусмотреть расположение труб в коробах с люками для доступа к </w:t>
            </w:r>
            <w:r>
              <w:rPr>
                <w:color w:val="000000"/>
              </w:rPr>
              <w:lastRenderedPageBreak/>
              <w:t>прочисткам и запорной арматуре.</w:t>
            </w:r>
          </w:p>
        </w:tc>
      </w:tr>
      <w:tr w:rsidR="00B655CA" w:rsidRPr="009A7A06" w:rsidTr="008E3D30">
        <w:trPr>
          <w:trHeight w:val="375"/>
          <w:jc w:val="center"/>
        </w:trPr>
        <w:tc>
          <w:tcPr>
            <w:tcW w:w="567" w:type="dxa"/>
            <w:vAlign w:val="center"/>
          </w:tcPr>
          <w:p w:rsidR="00B655CA" w:rsidRPr="009A7A06" w:rsidRDefault="00B655CA" w:rsidP="00B742D0">
            <w:pPr>
              <w:jc w:val="center"/>
              <w:rPr>
                <w:color w:val="000000"/>
              </w:rPr>
            </w:pPr>
          </w:p>
        </w:tc>
        <w:tc>
          <w:tcPr>
            <w:tcW w:w="3596" w:type="dxa"/>
            <w:vAlign w:val="center"/>
          </w:tcPr>
          <w:p w:rsidR="00B655CA" w:rsidRPr="009A7A06" w:rsidRDefault="00B655CA" w:rsidP="00B742D0">
            <w:pPr>
              <w:rPr>
                <w:color w:val="000000"/>
              </w:rPr>
            </w:pPr>
            <w:r w:rsidRPr="009A7A06">
              <w:rPr>
                <w:color w:val="000000"/>
              </w:rPr>
              <w:t>Производственная канализация</w:t>
            </w:r>
          </w:p>
        </w:tc>
        <w:tc>
          <w:tcPr>
            <w:tcW w:w="6379" w:type="dxa"/>
            <w:vAlign w:val="center"/>
          </w:tcPr>
          <w:p w:rsidR="00B655CA" w:rsidRPr="009A7A06" w:rsidRDefault="00B655CA" w:rsidP="009A7A06">
            <w:pPr>
              <w:jc w:val="both"/>
              <w:rPr>
                <w:color w:val="000000"/>
              </w:rPr>
            </w:pPr>
            <w:r w:rsidRPr="009A7A06">
              <w:rPr>
                <w:color w:val="000000"/>
              </w:rPr>
              <w:t>Не предусмотрено</w:t>
            </w:r>
          </w:p>
        </w:tc>
      </w:tr>
      <w:tr w:rsidR="00B655CA" w:rsidRPr="009A7A06" w:rsidTr="008E3D30">
        <w:trPr>
          <w:trHeight w:val="375"/>
          <w:jc w:val="center"/>
        </w:trPr>
        <w:tc>
          <w:tcPr>
            <w:tcW w:w="567" w:type="dxa"/>
            <w:vAlign w:val="center"/>
          </w:tcPr>
          <w:p w:rsidR="00B655CA" w:rsidRPr="009A7A06" w:rsidRDefault="00B655CA" w:rsidP="00B742D0">
            <w:pPr>
              <w:jc w:val="center"/>
              <w:rPr>
                <w:color w:val="000000"/>
              </w:rPr>
            </w:pPr>
          </w:p>
        </w:tc>
        <w:tc>
          <w:tcPr>
            <w:tcW w:w="3596" w:type="dxa"/>
            <w:vAlign w:val="center"/>
          </w:tcPr>
          <w:p w:rsidR="00B655CA" w:rsidRPr="009A7A06" w:rsidRDefault="00B655CA" w:rsidP="00B742D0">
            <w:pPr>
              <w:rPr>
                <w:color w:val="000000"/>
              </w:rPr>
            </w:pPr>
            <w:r w:rsidRPr="009A7A06">
              <w:rPr>
                <w:color w:val="000000"/>
              </w:rPr>
              <w:t>Водосток (система ливневой канализации)</w:t>
            </w:r>
          </w:p>
        </w:tc>
        <w:tc>
          <w:tcPr>
            <w:tcW w:w="6379" w:type="dxa"/>
            <w:vAlign w:val="center"/>
          </w:tcPr>
          <w:p w:rsidR="00B655CA" w:rsidRPr="009A7A06" w:rsidRDefault="00B655CA" w:rsidP="00BE3BFC">
            <w:pPr>
              <w:jc w:val="both"/>
              <w:rPr>
                <w:color w:val="000000"/>
              </w:rPr>
            </w:pPr>
            <w:r w:rsidRPr="009A7A06">
              <w:rPr>
                <w:color w:val="000000"/>
              </w:rPr>
              <w:t xml:space="preserve">Предусмотреть систему внутреннего водостока в соответствии с действующими нормами </w:t>
            </w:r>
            <w:r w:rsidR="0090008D" w:rsidRPr="0090008D">
              <w:rPr>
                <w:color w:val="000000"/>
              </w:rPr>
              <w:t>СП</w:t>
            </w:r>
            <w:r w:rsidR="0090008D">
              <w:rPr>
                <w:color w:val="000000"/>
              </w:rPr>
              <w:t> </w:t>
            </w:r>
            <w:r w:rsidR="0090008D" w:rsidRPr="0090008D">
              <w:rPr>
                <w:color w:val="000000"/>
              </w:rPr>
              <w:t>30.13330.2012</w:t>
            </w:r>
            <w:r w:rsidR="00A94B3E">
              <w:rPr>
                <w:color w:val="000000"/>
              </w:rPr>
              <w:t xml:space="preserve">, </w:t>
            </w:r>
            <w:r w:rsidR="00A94B3E" w:rsidRPr="007446FD">
              <w:rPr>
                <w:color w:val="000000"/>
              </w:rPr>
              <w:t>в соответствии с действующими техническими условиями</w:t>
            </w:r>
            <w:r w:rsidRPr="007446FD">
              <w:rPr>
                <w:color w:val="000000"/>
              </w:rPr>
              <w:t>.</w:t>
            </w:r>
            <w:r w:rsidR="0090008D">
              <w:rPr>
                <w:color w:val="000000"/>
              </w:rPr>
              <w:t xml:space="preserve"> </w:t>
            </w:r>
            <w:r w:rsidRPr="009A7A06">
              <w:rPr>
                <w:color w:val="000000"/>
              </w:rPr>
              <w:t>Трубопровод сети водостока предусмотреть из металлических труб (стальных с надежным антикоррозийным покрытием на</w:t>
            </w:r>
            <w:r w:rsidR="00112EDA">
              <w:rPr>
                <w:color w:val="000000"/>
              </w:rPr>
              <w:t xml:space="preserve">ружной </w:t>
            </w:r>
            <w:r w:rsidRPr="009A7A06">
              <w:rPr>
                <w:color w:val="000000"/>
              </w:rPr>
              <w:t xml:space="preserve">поверхности) с </w:t>
            </w:r>
            <w:r w:rsidR="00BE3BFC">
              <w:rPr>
                <w:color w:val="000000"/>
              </w:rPr>
              <w:t>устройством вспененной теплоизоляции</w:t>
            </w:r>
            <w:r w:rsidR="005A08F0" w:rsidRPr="009A7A06">
              <w:rPr>
                <w:color w:val="000000"/>
              </w:rPr>
              <w:t>.</w:t>
            </w:r>
            <w:r w:rsidRPr="009A7A06">
              <w:rPr>
                <w:color w:val="000000"/>
              </w:rPr>
              <w:t xml:space="preserve"> </w:t>
            </w:r>
            <w:r w:rsidR="00BE3BFC">
              <w:rPr>
                <w:color w:val="000000"/>
              </w:rPr>
              <w:t>Запроектировать</w:t>
            </w:r>
            <w:r w:rsidR="00386709">
              <w:rPr>
                <w:color w:val="000000"/>
              </w:rPr>
              <w:t xml:space="preserve"> прочистки в трубопроводах через 20 метров.</w:t>
            </w:r>
          </w:p>
        </w:tc>
      </w:tr>
      <w:tr w:rsidR="00B655CA" w:rsidRPr="009A7A06" w:rsidTr="008E3D30">
        <w:trPr>
          <w:trHeight w:val="375"/>
          <w:jc w:val="center"/>
        </w:trPr>
        <w:tc>
          <w:tcPr>
            <w:tcW w:w="567" w:type="dxa"/>
            <w:vAlign w:val="center"/>
          </w:tcPr>
          <w:p w:rsidR="00B655CA" w:rsidRPr="009A7A06" w:rsidRDefault="00B655CA" w:rsidP="00B742D0">
            <w:pPr>
              <w:jc w:val="center"/>
              <w:rPr>
                <w:color w:val="000000"/>
              </w:rPr>
            </w:pPr>
          </w:p>
        </w:tc>
        <w:tc>
          <w:tcPr>
            <w:tcW w:w="3596" w:type="dxa"/>
            <w:vAlign w:val="center"/>
          </w:tcPr>
          <w:p w:rsidR="00B655CA" w:rsidRPr="009A7A06" w:rsidRDefault="00B655CA" w:rsidP="00B742D0">
            <w:pPr>
              <w:rPr>
                <w:color w:val="000000"/>
              </w:rPr>
            </w:pPr>
            <w:r w:rsidRPr="009A7A06">
              <w:rPr>
                <w:color w:val="000000"/>
              </w:rPr>
              <w:t>Водоподготовка</w:t>
            </w:r>
          </w:p>
        </w:tc>
        <w:tc>
          <w:tcPr>
            <w:tcW w:w="6379" w:type="dxa"/>
            <w:vAlign w:val="center"/>
          </w:tcPr>
          <w:p w:rsidR="00B655CA" w:rsidRPr="009A7A06" w:rsidRDefault="00B655CA" w:rsidP="009A7A06">
            <w:pPr>
              <w:jc w:val="both"/>
              <w:rPr>
                <w:color w:val="000000"/>
              </w:rPr>
            </w:pPr>
            <w:r w:rsidRPr="009A7A06">
              <w:rPr>
                <w:color w:val="000000"/>
              </w:rPr>
              <w:t>Качество холодной воды, подаваемой на хоз</w:t>
            </w:r>
            <w:smartTag w:uri="urn:schemas-microsoft-com:office:smarttags" w:element="PersonName">
              <w:r w:rsidRPr="009A7A06">
                <w:rPr>
                  <w:color w:val="000000"/>
                </w:rPr>
                <w:t>я</w:t>
              </w:r>
            </w:smartTag>
            <w:r w:rsidR="0090008D">
              <w:rPr>
                <w:color w:val="000000"/>
              </w:rPr>
              <w:t xml:space="preserve">йственные цели, должно соответствовать </w:t>
            </w:r>
            <w:proofErr w:type="spellStart"/>
            <w:r w:rsidR="0090008D" w:rsidRPr="0090008D">
              <w:rPr>
                <w:color w:val="000000"/>
              </w:rPr>
              <w:t>СанПиН</w:t>
            </w:r>
            <w:proofErr w:type="spellEnd"/>
            <w:r w:rsidR="0090008D" w:rsidRPr="0090008D">
              <w:rPr>
                <w:color w:val="000000"/>
              </w:rPr>
              <w:t xml:space="preserve"> 2.1.4.1074-01</w:t>
            </w:r>
            <w:r w:rsidR="009A7A06">
              <w:rPr>
                <w:color w:val="000000"/>
              </w:rPr>
              <w:t>. Предусмотреть фильтры</w:t>
            </w:r>
            <w:r w:rsidRPr="009A7A06">
              <w:rPr>
                <w:color w:val="000000"/>
              </w:rPr>
              <w:t xml:space="preserve"> дл</w:t>
            </w:r>
            <w:smartTag w:uri="urn:schemas-microsoft-com:office:smarttags" w:element="PersonName">
              <w:r w:rsidRPr="009A7A06">
                <w:rPr>
                  <w:color w:val="000000"/>
                </w:rPr>
                <w:t>я</w:t>
              </w:r>
            </w:smartTag>
            <w:r w:rsidRPr="009A7A06">
              <w:rPr>
                <w:color w:val="000000"/>
              </w:rPr>
              <w:t xml:space="preserve"> улавливани</w:t>
            </w:r>
            <w:smartTag w:uri="urn:schemas-microsoft-com:office:smarttags" w:element="PersonName">
              <w:r w:rsidRPr="009A7A06">
                <w:rPr>
                  <w:color w:val="000000"/>
                </w:rPr>
                <w:t>я</w:t>
              </w:r>
            </w:smartTag>
            <w:r w:rsidRPr="009A7A06">
              <w:rPr>
                <w:color w:val="000000"/>
              </w:rPr>
              <w:t xml:space="preserve"> механических примесей.</w:t>
            </w:r>
          </w:p>
        </w:tc>
      </w:tr>
      <w:tr w:rsidR="00B655CA" w:rsidRPr="009A7A06" w:rsidTr="008E3D30">
        <w:trPr>
          <w:trHeight w:val="375"/>
          <w:jc w:val="center"/>
        </w:trPr>
        <w:tc>
          <w:tcPr>
            <w:tcW w:w="567" w:type="dxa"/>
            <w:vAlign w:val="center"/>
          </w:tcPr>
          <w:p w:rsidR="00B655CA" w:rsidRPr="009A7A06" w:rsidRDefault="00B655CA" w:rsidP="00B742D0">
            <w:pPr>
              <w:jc w:val="center"/>
              <w:rPr>
                <w:color w:val="000000"/>
              </w:rPr>
            </w:pPr>
          </w:p>
        </w:tc>
        <w:tc>
          <w:tcPr>
            <w:tcW w:w="3596" w:type="dxa"/>
            <w:vAlign w:val="center"/>
          </w:tcPr>
          <w:p w:rsidR="00B655CA" w:rsidRPr="009A7A06" w:rsidRDefault="00B655CA" w:rsidP="00B742D0">
            <w:pPr>
              <w:rPr>
                <w:color w:val="000000"/>
              </w:rPr>
            </w:pPr>
            <w:r w:rsidRPr="009A7A06">
              <w:rPr>
                <w:color w:val="000000"/>
              </w:rPr>
              <w:t>Станция повышения давления</w:t>
            </w:r>
          </w:p>
        </w:tc>
        <w:tc>
          <w:tcPr>
            <w:tcW w:w="6379" w:type="dxa"/>
            <w:vAlign w:val="center"/>
          </w:tcPr>
          <w:p w:rsidR="00B655CA" w:rsidRPr="009A7A06" w:rsidRDefault="004516FB" w:rsidP="00B050E3">
            <w:pPr>
              <w:jc w:val="both"/>
              <w:rPr>
                <w:color w:val="000000"/>
              </w:rPr>
            </w:pPr>
            <w:r w:rsidRPr="009A7A06">
              <w:rPr>
                <w:color w:val="000000"/>
              </w:rPr>
              <w:t>При необходимости п</w:t>
            </w:r>
            <w:r w:rsidR="00A24863" w:rsidRPr="009A7A06">
              <w:rPr>
                <w:color w:val="000000"/>
              </w:rPr>
              <w:t>редусмотреть</w:t>
            </w:r>
            <w:r w:rsidR="00B655CA" w:rsidRPr="009A7A06">
              <w:rPr>
                <w:color w:val="000000"/>
              </w:rPr>
              <w:t xml:space="preserve"> </w:t>
            </w:r>
            <w:r w:rsidR="00A24863" w:rsidRPr="009A7A06">
              <w:rPr>
                <w:color w:val="000000"/>
              </w:rPr>
              <w:t>установку автоматической насосной станции</w:t>
            </w:r>
            <w:r w:rsidR="00B050E3">
              <w:rPr>
                <w:color w:val="000000"/>
              </w:rPr>
              <w:t xml:space="preserve"> повышения давления</w:t>
            </w:r>
            <w:r w:rsidR="00A94B3E">
              <w:rPr>
                <w:color w:val="000000"/>
              </w:rPr>
              <w:t xml:space="preserve">, </w:t>
            </w:r>
            <w:r w:rsidR="00A94B3E" w:rsidRPr="007446FD">
              <w:rPr>
                <w:color w:val="000000"/>
              </w:rPr>
              <w:t>в соответствии с действующими техническими условиями</w:t>
            </w:r>
            <w:r w:rsidR="00A24863" w:rsidRPr="007446FD">
              <w:rPr>
                <w:color w:val="000000"/>
              </w:rPr>
              <w:t>.</w:t>
            </w:r>
          </w:p>
        </w:tc>
      </w:tr>
      <w:tr w:rsidR="00B655CA" w:rsidRPr="009A7A06" w:rsidTr="008E3D30">
        <w:trPr>
          <w:trHeight w:val="375"/>
          <w:jc w:val="center"/>
        </w:trPr>
        <w:tc>
          <w:tcPr>
            <w:tcW w:w="567" w:type="dxa"/>
            <w:shd w:val="clear" w:color="auto" w:fill="CCCCCC"/>
            <w:vAlign w:val="center"/>
          </w:tcPr>
          <w:p w:rsidR="00B655CA" w:rsidRPr="009A7A06" w:rsidRDefault="00B655CA" w:rsidP="00B742D0">
            <w:pPr>
              <w:jc w:val="center"/>
              <w:rPr>
                <w:b/>
              </w:rPr>
            </w:pPr>
            <w:r w:rsidRPr="009A7A06">
              <w:rPr>
                <w:b/>
              </w:rPr>
              <w:t>9.</w:t>
            </w:r>
          </w:p>
        </w:tc>
        <w:tc>
          <w:tcPr>
            <w:tcW w:w="9975" w:type="dxa"/>
            <w:gridSpan w:val="2"/>
            <w:shd w:val="clear" w:color="auto" w:fill="CCCCCC"/>
            <w:vAlign w:val="center"/>
          </w:tcPr>
          <w:p w:rsidR="00B655CA" w:rsidRPr="009A7A06" w:rsidRDefault="00B655CA" w:rsidP="00B742D0">
            <w:pPr>
              <w:rPr>
                <w:b/>
              </w:rPr>
            </w:pPr>
            <w:r w:rsidRPr="009A7A06">
              <w:rPr>
                <w:b/>
              </w:rPr>
              <w:t>Системы противопожарной и охранной безопасности:</w:t>
            </w:r>
          </w:p>
        </w:tc>
      </w:tr>
      <w:tr w:rsidR="00B655CA" w:rsidRPr="009A7A06" w:rsidTr="008E3D30">
        <w:trPr>
          <w:trHeight w:val="37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655CA" w:rsidRPr="009A7A06" w:rsidRDefault="00B655CA" w:rsidP="00B742D0">
            <w:pPr>
              <w:jc w:val="center"/>
              <w:rPr>
                <w:color w:val="000000"/>
              </w:rPr>
            </w:pPr>
          </w:p>
        </w:tc>
        <w:tc>
          <w:tcPr>
            <w:tcW w:w="3596" w:type="dxa"/>
            <w:vAlign w:val="center"/>
          </w:tcPr>
          <w:p w:rsidR="00B655CA" w:rsidRPr="009A7A06" w:rsidRDefault="00B655CA" w:rsidP="00B742D0">
            <w:pPr>
              <w:rPr>
                <w:color w:val="000000"/>
              </w:rPr>
            </w:pPr>
            <w:r w:rsidRPr="009A7A06">
              <w:rPr>
                <w:color w:val="000000"/>
              </w:rPr>
              <w:t>Водяное пожаротушение</w:t>
            </w:r>
          </w:p>
        </w:tc>
        <w:tc>
          <w:tcPr>
            <w:tcW w:w="6379" w:type="dxa"/>
            <w:vAlign w:val="center"/>
          </w:tcPr>
          <w:p w:rsidR="00B655CA" w:rsidRDefault="00B655CA" w:rsidP="00A80184">
            <w:pPr>
              <w:jc w:val="both"/>
              <w:rPr>
                <w:color w:val="000000"/>
              </w:rPr>
            </w:pPr>
            <w:r w:rsidRPr="009A7A06">
              <w:rPr>
                <w:color w:val="000000"/>
              </w:rPr>
              <w:t>Предусмотреть устройство противопожарного водопровода в соответствии с действующими нормативами</w:t>
            </w:r>
            <w:r w:rsidR="009A7A06">
              <w:rPr>
                <w:color w:val="000000"/>
              </w:rPr>
              <w:t>.</w:t>
            </w:r>
            <w:r w:rsidR="0056202C">
              <w:rPr>
                <w:color w:val="000000"/>
              </w:rPr>
              <w:t xml:space="preserve"> Пожарный водопровод запроектировать отдельной сетью из стальных труб.</w:t>
            </w:r>
          </w:p>
          <w:p w:rsidR="00B050E3" w:rsidRPr="009A7A06" w:rsidRDefault="00B050E3" w:rsidP="007A012C">
            <w:pPr>
              <w:jc w:val="both"/>
              <w:rPr>
                <w:color w:val="000000"/>
              </w:rPr>
            </w:pPr>
            <w:r w:rsidRPr="009A7A06">
              <w:rPr>
                <w:color w:val="000000"/>
              </w:rPr>
              <w:t xml:space="preserve">При необходимости предусмотреть установку автоматической </w:t>
            </w:r>
            <w:r w:rsidR="007A012C">
              <w:rPr>
                <w:color w:val="000000"/>
              </w:rPr>
              <w:t>противопожарной насосной</w:t>
            </w:r>
            <w:r w:rsidRPr="009A7A06">
              <w:rPr>
                <w:color w:val="000000"/>
              </w:rPr>
              <w:t xml:space="preserve"> станции.</w:t>
            </w:r>
          </w:p>
        </w:tc>
      </w:tr>
      <w:tr w:rsidR="00B655CA" w:rsidRPr="009A7A06" w:rsidTr="008E3D30">
        <w:trPr>
          <w:trHeight w:val="37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655CA" w:rsidRPr="009A7A06" w:rsidRDefault="00B655CA" w:rsidP="00B742D0">
            <w:pPr>
              <w:jc w:val="center"/>
              <w:rPr>
                <w:color w:val="000000"/>
              </w:rPr>
            </w:pPr>
          </w:p>
        </w:tc>
        <w:tc>
          <w:tcPr>
            <w:tcW w:w="3596" w:type="dxa"/>
            <w:vAlign w:val="center"/>
          </w:tcPr>
          <w:p w:rsidR="00B655CA" w:rsidRPr="009A7A06" w:rsidRDefault="00B655CA" w:rsidP="00B742D0">
            <w:pPr>
              <w:rPr>
                <w:color w:val="000000"/>
              </w:rPr>
            </w:pPr>
            <w:r w:rsidRPr="009A7A06">
              <w:rPr>
                <w:color w:val="000000"/>
              </w:rPr>
              <w:t>Газовое пожаротушение</w:t>
            </w:r>
          </w:p>
        </w:tc>
        <w:tc>
          <w:tcPr>
            <w:tcW w:w="6379" w:type="dxa"/>
            <w:vAlign w:val="center"/>
          </w:tcPr>
          <w:p w:rsidR="00B655CA" w:rsidRPr="009A7A06" w:rsidRDefault="00B655CA" w:rsidP="009A7A06">
            <w:pPr>
              <w:jc w:val="both"/>
              <w:rPr>
                <w:color w:val="000000"/>
              </w:rPr>
            </w:pPr>
            <w:r w:rsidRPr="009A7A06">
              <w:rPr>
                <w:color w:val="000000"/>
              </w:rPr>
              <w:t>Не предусмотрено</w:t>
            </w:r>
          </w:p>
        </w:tc>
      </w:tr>
      <w:tr w:rsidR="00B655CA" w:rsidRPr="009A7A06" w:rsidTr="008E3D30">
        <w:trPr>
          <w:trHeight w:val="37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655CA" w:rsidRPr="009A7A06" w:rsidRDefault="00B655CA" w:rsidP="00B742D0">
            <w:pPr>
              <w:jc w:val="center"/>
              <w:rPr>
                <w:color w:val="000000"/>
              </w:rPr>
            </w:pPr>
          </w:p>
        </w:tc>
        <w:tc>
          <w:tcPr>
            <w:tcW w:w="3596" w:type="dxa"/>
            <w:vAlign w:val="center"/>
          </w:tcPr>
          <w:p w:rsidR="00B655CA" w:rsidRPr="009A7A06" w:rsidRDefault="00B655CA" w:rsidP="00B742D0">
            <w:pPr>
              <w:rPr>
                <w:color w:val="000000"/>
              </w:rPr>
            </w:pPr>
            <w:r w:rsidRPr="009A7A06">
              <w:rPr>
                <w:color w:val="000000"/>
              </w:rPr>
              <w:t>Порошковое пожаротушение</w:t>
            </w:r>
          </w:p>
        </w:tc>
        <w:tc>
          <w:tcPr>
            <w:tcW w:w="6379" w:type="dxa"/>
            <w:vAlign w:val="center"/>
          </w:tcPr>
          <w:p w:rsidR="00B655CA" w:rsidRPr="009A7A06" w:rsidRDefault="009A7A06" w:rsidP="00A80184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В помещениях </w:t>
            </w:r>
            <w:proofErr w:type="spellStart"/>
            <w:r>
              <w:rPr>
                <w:color w:val="000000"/>
              </w:rPr>
              <w:t>э</w:t>
            </w:r>
            <w:r w:rsidR="00B655CA" w:rsidRPr="009A7A06">
              <w:rPr>
                <w:color w:val="000000"/>
              </w:rPr>
              <w:t>л</w:t>
            </w:r>
            <w:proofErr w:type="spellEnd"/>
            <w:r w:rsidR="00B655CA" w:rsidRPr="009A7A06">
              <w:rPr>
                <w:color w:val="000000"/>
              </w:rPr>
              <w:t>. щитовых,</w:t>
            </w:r>
            <w:r w:rsidR="00D03D25">
              <w:rPr>
                <w:color w:val="000000"/>
              </w:rPr>
              <w:t xml:space="preserve"> в серверных,</w:t>
            </w:r>
            <w:r w:rsidR="00B655CA" w:rsidRPr="009A7A06">
              <w:rPr>
                <w:color w:val="000000"/>
              </w:rPr>
              <w:t xml:space="preserve"> в соответствии с требования</w:t>
            </w:r>
            <w:r>
              <w:rPr>
                <w:color w:val="000000"/>
              </w:rPr>
              <w:t>ми НПБ</w:t>
            </w:r>
            <w:r w:rsidR="0090008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110-03</w:t>
            </w:r>
            <w:r w:rsidR="00E45658">
              <w:rPr>
                <w:color w:val="000000"/>
              </w:rPr>
              <w:t xml:space="preserve"> и действующим законодательством</w:t>
            </w:r>
            <w:r>
              <w:rPr>
                <w:color w:val="000000"/>
              </w:rPr>
              <w:t>.</w:t>
            </w:r>
            <w:proofErr w:type="gramEnd"/>
          </w:p>
        </w:tc>
      </w:tr>
      <w:tr w:rsidR="00B655CA" w:rsidRPr="009A7A06" w:rsidTr="008E3D30">
        <w:trPr>
          <w:trHeight w:val="37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655CA" w:rsidRPr="009A7A06" w:rsidRDefault="00B655CA" w:rsidP="00B742D0">
            <w:pPr>
              <w:jc w:val="center"/>
              <w:rPr>
                <w:color w:val="000000"/>
              </w:rPr>
            </w:pPr>
          </w:p>
        </w:tc>
        <w:tc>
          <w:tcPr>
            <w:tcW w:w="3596" w:type="dxa"/>
            <w:vAlign w:val="center"/>
          </w:tcPr>
          <w:p w:rsidR="00B655CA" w:rsidRPr="009A7A06" w:rsidRDefault="00B655CA" w:rsidP="00B742D0">
            <w:pPr>
              <w:rPr>
                <w:color w:val="000000"/>
              </w:rPr>
            </w:pPr>
            <w:r w:rsidRPr="009A7A06">
              <w:rPr>
                <w:color w:val="000000"/>
              </w:rPr>
              <w:t>Противопожарная вентиляция</w:t>
            </w:r>
          </w:p>
        </w:tc>
        <w:tc>
          <w:tcPr>
            <w:tcW w:w="6379" w:type="dxa"/>
            <w:vAlign w:val="center"/>
          </w:tcPr>
          <w:p w:rsidR="00B655CA" w:rsidRPr="009A7A06" w:rsidRDefault="00B655CA" w:rsidP="009A7A06">
            <w:pPr>
              <w:jc w:val="both"/>
              <w:rPr>
                <w:color w:val="000000"/>
              </w:rPr>
            </w:pPr>
            <w:r w:rsidRPr="009A7A06">
              <w:rPr>
                <w:color w:val="000000"/>
              </w:rPr>
              <w:t>Не предусмотрено</w:t>
            </w:r>
          </w:p>
        </w:tc>
      </w:tr>
      <w:tr w:rsidR="00B655CA" w:rsidRPr="009A7A06" w:rsidTr="008E3D30">
        <w:trPr>
          <w:trHeight w:val="37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655CA" w:rsidRPr="009A7A06" w:rsidRDefault="00B655CA" w:rsidP="00B742D0">
            <w:pPr>
              <w:jc w:val="center"/>
              <w:rPr>
                <w:color w:val="000000"/>
              </w:rPr>
            </w:pPr>
          </w:p>
        </w:tc>
        <w:tc>
          <w:tcPr>
            <w:tcW w:w="3596" w:type="dxa"/>
            <w:vAlign w:val="center"/>
          </w:tcPr>
          <w:p w:rsidR="00B655CA" w:rsidRPr="009A7A06" w:rsidRDefault="00B655CA" w:rsidP="00B742D0">
            <w:pPr>
              <w:rPr>
                <w:color w:val="000000"/>
              </w:rPr>
            </w:pPr>
            <w:r w:rsidRPr="009A7A06">
              <w:rPr>
                <w:color w:val="000000"/>
              </w:rPr>
              <w:t>Пожарная сигнализация</w:t>
            </w:r>
          </w:p>
        </w:tc>
        <w:tc>
          <w:tcPr>
            <w:tcW w:w="6379" w:type="dxa"/>
            <w:vAlign w:val="center"/>
          </w:tcPr>
          <w:p w:rsidR="00B655CA" w:rsidRPr="009A7A06" w:rsidRDefault="00B655CA" w:rsidP="00911980">
            <w:pPr>
              <w:jc w:val="both"/>
              <w:rPr>
                <w:color w:val="000000"/>
              </w:rPr>
            </w:pPr>
            <w:r w:rsidRPr="009A7A06">
              <w:rPr>
                <w:color w:val="000000"/>
              </w:rPr>
              <w:t xml:space="preserve">Необходимо выполнить </w:t>
            </w:r>
            <w:r w:rsidR="00911980">
              <w:rPr>
                <w:color w:val="000000"/>
              </w:rPr>
              <w:t>проектирование</w:t>
            </w:r>
            <w:r w:rsidRPr="009A7A06">
              <w:rPr>
                <w:color w:val="000000"/>
              </w:rPr>
              <w:t xml:space="preserve"> пожарной сигнализации (тип</w:t>
            </w:r>
            <w:r w:rsidR="009A7A06">
              <w:rPr>
                <w:color w:val="000000"/>
              </w:rPr>
              <w:t xml:space="preserve"> </w:t>
            </w:r>
            <w:r w:rsidRPr="009A7A06">
              <w:rPr>
                <w:color w:val="000000"/>
              </w:rPr>
              <w:t>- адресная система) в соответствии с действующими нормативами, с выводом на пост охраны.</w:t>
            </w:r>
          </w:p>
        </w:tc>
      </w:tr>
      <w:tr w:rsidR="00B655CA" w:rsidRPr="009A7A06" w:rsidTr="008E3D30">
        <w:trPr>
          <w:trHeight w:val="37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655CA" w:rsidRPr="009A7A06" w:rsidRDefault="00B655CA" w:rsidP="00B742D0">
            <w:pPr>
              <w:jc w:val="center"/>
              <w:rPr>
                <w:color w:val="000000"/>
              </w:rPr>
            </w:pPr>
          </w:p>
        </w:tc>
        <w:tc>
          <w:tcPr>
            <w:tcW w:w="3596" w:type="dxa"/>
            <w:vAlign w:val="center"/>
          </w:tcPr>
          <w:p w:rsidR="00B655CA" w:rsidRPr="009A7A06" w:rsidRDefault="00B655CA" w:rsidP="00B742D0">
            <w:pPr>
              <w:rPr>
                <w:color w:val="000000"/>
              </w:rPr>
            </w:pPr>
            <w:r w:rsidRPr="009A7A06">
              <w:rPr>
                <w:color w:val="000000"/>
              </w:rPr>
              <w:t>Охранная сигнализация и система видеонаблюдения.</w:t>
            </w:r>
          </w:p>
        </w:tc>
        <w:tc>
          <w:tcPr>
            <w:tcW w:w="6379" w:type="dxa"/>
            <w:vAlign w:val="center"/>
          </w:tcPr>
          <w:p w:rsidR="00B655CA" w:rsidRPr="009A7A06" w:rsidRDefault="00B655CA" w:rsidP="009A7A06">
            <w:pPr>
              <w:jc w:val="both"/>
              <w:rPr>
                <w:color w:val="000000"/>
              </w:rPr>
            </w:pPr>
            <w:r w:rsidRPr="009A7A06">
              <w:rPr>
                <w:color w:val="000000"/>
              </w:rPr>
              <w:t>В соответствии с действующими нормативами.</w:t>
            </w:r>
          </w:p>
          <w:p w:rsidR="00B655CA" w:rsidRPr="009A7A06" w:rsidRDefault="00B655CA" w:rsidP="009A7A06">
            <w:pPr>
              <w:jc w:val="both"/>
              <w:rPr>
                <w:color w:val="000000"/>
              </w:rPr>
            </w:pPr>
            <w:r w:rsidRPr="009A7A06">
              <w:rPr>
                <w:color w:val="000000"/>
              </w:rPr>
              <w:t xml:space="preserve">Предусмотреть монтаж охранной сигнализации, </w:t>
            </w:r>
            <w:r w:rsidR="00A80184">
              <w:rPr>
                <w:color w:val="000000"/>
              </w:rPr>
              <w:t xml:space="preserve">с учетом существующей </w:t>
            </w:r>
            <w:r w:rsidRPr="009A7A06">
              <w:rPr>
                <w:color w:val="000000"/>
              </w:rPr>
              <w:t>системы видеонаблюдения по периметру здания и транспортного коридора с выводом на пост охраны.</w:t>
            </w:r>
          </w:p>
        </w:tc>
      </w:tr>
      <w:tr w:rsidR="00B655CA" w:rsidRPr="009A7A06" w:rsidTr="008E3D30">
        <w:trPr>
          <w:trHeight w:val="37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655CA" w:rsidRPr="009A7A06" w:rsidRDefault="00B655CA" w:rsidP="00B742D0">
            <w:pPr>
              <w:jc w:val="center"/>
              <w:rPr>
                <w:color w:val="000000"/>
              </w:rPr>
            </w:pPr>
          </w:p>
        </w:tc>
        <w:tc>
          <w:tcPr>
            <w:tcW w:w="3596" w:type="dxa"/>
            <w:vAlign w:val="center"/>
          </w:tcPr>
          <w:p w:rsidR="00B655CA" w:rsidRPr="009A7A06" w:rsidRDefault="00B655CA" w:rsidP="00B742D0">
            <w:pPr>
              <w:rPr>
                <w:color w:val="000000"/>
              </w:rPr>
            </w:pPr>
            <w:r w:rsidRPr="009A7A06">
              <w:rPr>
                <w:color w:val="000000"/>
              </w:rPr>
              <w:t>Система оповещения о пожаре и управления эвакуацией</w:t>
            </w:r>
          </w:p>
        </w:tc>
        <w:tc>
          <w:tcPr>
            <w:tcW w:w="6379" w:type="dxa"/>
            <w:vAlign w:val="center"/>
          </w:tcPr>
          <w:p w:rsidR="009A7A06" w:rsidRPr="009A7A06" w:rsidRDefault="00B655CA" w:rsidP="007A012C">
            <w:pPr>
              <w:jc w:val="both"/>
              <w:rPr>
                <w:color w:val="000000"/>
              </w:rPr>
            </w:pPr>
            <w:r w:rsidRPr="009A7A06">
              <w:rPr>
                <w:color w:val="000000"/>
              </w:rPr>
              <w:t xml:space="preserve">В соответствии с действующими нормативами; </w:t>
            </w:r>
            <w:r w:rsidR="007C31E5" w:rsidRPr="009A7A06">
              <w:rPr>
                <w:color w:val="000000"/>
              </w:rPr>
              <w:t>с выводом на пост охраны</w:t>
            </w:r>
            <w:r w:rsidR="007A012C">
              <w:rPr>
                <w:color w:val="000000"/>
              </w:rPr>
              <w:t>.</w:t>
            </w:r>
          </w:p>
        </w:tc>
      </w:tr>
      <w:tr w:rsidR="00B655CA" w:rsidRPr="009A7A06" w:rsidTr="008E3D30">
        <w:trPr>
          <w:trHeight w:val="375"/>
          <w:jc w:val="center"/>
        </w:trPr>
        <w:tc>
          <w:tcPr>
            <w:tcW w:w="567" w:type="dxa"/>
            <w:shd w:val="clear" w:color="auto" w:fill="CCCCCC"/>
            <w:vAlign w:val="center"/>
          </w:tcPr>
          <w:p w:rsidR="00B655CA" w:rsidRPr="009A7A06" w:rsidRDefault="00B655CA" w:rsidP="00B742D0">
            <w:pPr>
              <w:jc w:val="center"/>
              <w:rPr>
                <w:b/>
              </w:rPr>
            </w:pPr>
            <w:r w:rsidRPr="009A7A06">
              <w:rPr>
                <w:b/>
              </w:rPr>
              <w:t>10.</w:t>
            </w:r>
          </w:p>
        </w:tc>
        <w:tc>
          <w:tcPr>
            <w:tcW w:w="9975" w:type="dxa"/>
            <w:gridSpan w:val="2"/>
            <w:shd w:val="clear" w:color="auto" w:fill="CCCCCC"/>
            <w:vAlign w:val="center"/>
          </w:tcPr>
          <w:p w:rsidR="00B655CA" w:rsidRPr="009A7A06" w:rsidRDefault="00B655CA" w:rsidP="00B742D0">
            <w:pPr>
              <w:pStyle w:val="a3"/>
              <w:tabs>
                <w:tab w:val="clear" w:pos="4677"/>
                <w:tab w:val="clear" w:pos="9355"/>
              </w:tabs>
              <w:rPr>
                <w:b/>
              </w:rPr>
            </w:pPr>
            <w:r w:rsidRPr="009A7A06">
              <w:rPr>
                <w:b/>
              </w:rPr>
              <w:t>Электроснабжение и электроосвещение:</w:t>
            </w:r>
          </w:p>
        </w:tc>
      </w:tr>
      <w:tr w:rsidR="00B655CA" w:rsidRPr="009A7A06" w:rsidTr="008E3D30">
        <w:trPr>
          <w:trHeight w:val="375"/>
          <w:jc w:val="center"/>
        </w:trPr>
        <w:tc>
          <w:tcPr>
            <w:tcW w:w="567" w:type="dxa"/>
            <w:vAlign w:val="center"/>
          </w:tcPr>
          <w:p w:rsidR="00B655CA" w:rsidRPr="009A7A06" w:rsidRDefault="00B655CA" w:rsidP="00B742D0">
            <w:pPr>
              <w:jc w:val="center"/>
              <w:rPr>
                <w:color w:val="000000"/>
              </w:rPr>
            </w:pPr>
          </w:p>
        </w:tc>
        <w:tc>
          <w:tcPr>
            <w:tcW w:w="3596" w:type="dxa"/>
            <w:vAlign w:val="center"/>
          </w:tcPr>
          <w:p w:rsidR="00B655CA" w:rsidRPr="009A7A06" w:rsidRDefault="00B655CA" w:rsidP="00B742D0">
            <w:pPr>
              <w:rPr>
                <w:color w:val="000000"/>
              </w:rPr>
            </w:pPr>
            <w:r w:rsidRPr="009A7A06">
              <w:rPr>
                <w:color w:val="000000"/>
              </w:rPr>
              <w:t>Электроснабжение</w:t>
            </w:r>
          </w:p>
        </w:tc>
        <w:tc>
          <w:tcPr>
            <w:tcW w:w="6379" w:type="dxa"/>
            <w:vAlign w:val="center"/>
          </w:tcPr>
          <w:p w:rsidR="00B655CA" w:rsidRDefault="00D20E40" w:rsidP="009A7A06">
            <w:pPr>
              <w:ind w:right="99"/>
              <w:jc w:val="both"/>
            </w:pPr>
            <w:r>
              <w:t>Э</w:t>
            </w:r>
            <w:r w:rsidR="00B655CA" w:rsidRPr="009A7A06">
              <w:t>лектроснабжени</w:t>
            </w:r>
            <w:r>
              <w:t>е</w:t>
            </w:r>
            <w:r w:rsidR="00B655CA" w:rsidRPr="009A7A06">
              <w:t xml:space="preserve"> </w:t>
            </w:r>
            <w:r>
              <w:t>здания</w:t>
            </w:r>
            <w:r w:rsidR="00B655CA" w:rsidRPr="009A7A06">
              <w:t xml:space="preserve"> предусмотреть </w:t>
            </w:r>
            <w:r>
              <w:t>согласно РД 34.20.185-94</w:t>
            </w:r>
            <w:r w:rsidR="00E45658">
              <w:t xml:space="preserve"> и технических условий</w:t>
            </w:r>
            <w:r>
              <w:t>.</w:t>
            </w:r>
            <w:r w:rsidR="00E45658">
              <w:t xml:space="preserve"> Заложить в проект оборудование отечественного производителя.</w:t>
            </w:r>
          </w:p>
          <w:p w:rsidR="00B655CA" w:rsidRDefault="00B655CA" w:rsidP="009A7A06">
            <w:pPr>
              <w:tabs>
                <w:tab w:val="num" w:pos="540"/>
              </w:tabs>
              <w:ind w:right="99"/>
              <w:jc w:val="both"/>
            </w:pPr>
            <w:r w:rsidRPr="009A7A06">
              <w:t>Проект на электроснабжение здани</w:t>
            </w:r>
            <w:r w:rsidR="00A80184">
              <w:t>я</w:t>
            </w:r>
            <w:r w:rsidRPr="009A7A06">
              <w:t xml:space="preserve"> выполнить согласно ПУЭ и ПТЭЭП, согласовать с </w:t>
            </w:r>
            <w:r w:rsidR="00A80184">
              <w:t>Заказчиком</w:t>
            </w:r>
            <w:r w:rsidRPr="009A7A06">
              <w:t>.</w:t>
            </w:r>
          </w:p>
          <w:p w:rsidR="003D59B7" w:rsidRPr="000D7944" w:rsidRDefault="003D59B7" w:rsidP="009A7A06">
            <w:pPr>
              <w:tabs>
                <w:tab w:val="num" w:pos="540"/>
              </w:tabs>
              <w:ind w:right="99"/>
              <w:jc w:val="both"/>
            </w:pPr>
            <w:r w:rsidRPr="000D7944">
              <w:t>В проектн</w:t>
            </w:r>
            <w:r w:rsidR="000D7944" w:rsidRPr="000D7944">
              <w:t>ую документацию должен входить</w:t>
            </w:r>
            <w:r w:rsidRPr="000D7944">
              <w:t xml:space="preserve"> проект по качеству электрической энергии, выполненный отдельным разделом, в соответствии с техническими условиями.</w:t>
            </w:r>
          </w:p>
          <w:p w:rsidR="00B655CA" w:rsidRPr="000D7944" w:rsidRDefault="00B655CA" w:rsidP="009A7A06">
            <w:pPr>
              <w:ind w:right="99"/>
              <w:jc w:val="both"/>
            </w:pPr>
            <w:proofErr w:type="gramStart"/>
            <w:r w:rsidRPr="000D7944">
              <w:t>Во ВРУ</w:t>
            </w:r>
            <w:proofErr w:type="gramEnd"/>
            <w:r w:rsidRPr="000D7944">
              <w:t xml:space="preserve"> здани</w:t>
            </w:r>
            <w:r w:rsidR="00A80184" w:rsidRPr="000D7944">
              <w:t>я</w:t>
            </w:r>
            <w:r w:rsidRPr="000D7944">
              <w:t xml:space="preserve"> предусмотреть учет электроэнергии из расчета потребляемой мощности </w:t>
            </w:r>
            <w:r w:rsidR="001F6F0E" w:rsidRPr="000D7944">
              <w:t>согласно исходным данным</w:t>
            </w:r>
            <w:r w:rsidRPr="000D7944">
              <w:t>.</w:t>
            </w:r>
            <w:r w:rsidR="00E45658" w:rsidRPr="000D7944">
              <w:t xml:space="preserve"> На вводе в здание запроектировать установку </w:t>
            </w:r>
            <w:r w:rsidR="007A012C" w:rsidRPr="000D7944">
              <w:lastRenderedPageBreak/>
              <w:t xml:space="preserve">электронных </w:t>
            </w:r>
            <w:r w:rsidR="00E45658" w:rsidRPr="000D7944">
              <w:t xml:space="preserve">амперметров </w:t>
            </w:r>
            <w:proofErr w:type="spellStart"/>
            <w:r w:rsidR="00E45658" w:rsidRPr="000D7944">
              <w:t>пофазно</w:t>
            </w:r>
            <w:proofErr w:type="spellEnd"/>
            <w:r w:rsidR="00E45658" w:rsidRPr="000D7944">
              <w:t>.</w:t>
            </w:r>
          </w:p>
          <w:p w:rsidR="00B655CA" w:rsidRPr="000D7944" w:rsidRDefault="00B655CA" w:rsidP="00522AE6">
            <w:pPr>
              <w:ind w:right="99"/>
              <w:jc w:val="both"/>
            </w:pPr>
            <w:r w:rsidRPr="000D7944">
              <w:t>Требование к расчетному учету электроэнергии: многофункциональный п</w:t>
            </w:r>
            <w:r w:rsidR="00522AE6" w:rsidRPr="000D7944">
              <w:t xml:space="preserve">рибор </w:t>
            </w:r>
            <w:proofErr w:type="gramStart"/>
            <w:r w:rsidR="00522AE6" w:rsidRPr="000D7944">
              <w:t>учета</w:t>
            </w:r>
            <w:proofErr w:type="gramEnd"/>
            <w:r w:rsidR="00522AE6" w:rsidRPr="000D7944">
              <w:t xml:space="preserve"> с профилем мощности</w:t>
            </w:r>
            <w:r w:rsidR="00FC27A0" w:rsidRPr="000D7944">
              <w:t xml:space="preserve"> </w:t>
            </w:r>
            <w:r w:rsidR="000A17F9" w:rsidRPr="000D7944">
              <w:t>дифференцированный</w:t>
            </w:r>
            <w:r w:rsidRPr="000D7944">
              <w:t xml:space="preserve"> по зонам суток, класс точности приборов учета электроэнергии 1 и выше.</w:t>
            </w:r>
          </w:p>
          <w:p w:rsidR="003D59B7" w:rsidRDefault="003D59B7" w:rsidP="00522AE6">
            <w:pPr>
              <w:ind w:right="99"/>
              <w:jc w:val="both"/>
            </w:pPr>
            <w:r w:rsidRPr="000D7944">
              <w:t xml:space="preserve">Силовые </w:t>
            </w:r>
            <w:proofErr w:type="spellStart"/>
            <w:r w:rsidRPr="000D7944">
              <w:t>электроприемники</w:t>
            </w:r>
            <w:proofErr w:type="spellEnd"/>
            <w:r w:rsidRPr="000D7944">
              <w:t xml:space="preserve"> и систему освещения запроектировать отдельным</w:t>
            </w:r>
            <w:r w:rsidR="000D7944" w:rsidRPr="000D7944">
              <w:t>и</w:t>
            </w:r>
            <w:r w:rsidRPr="000D7944">
              <w:t xml:space="preserve"> линиями.</w:t>
            </w:r>
          </w:p>
          <w:p w:rsidR="00E45658" w:rsidRDefault="000A17F9" w:rsidP="00522AE6">
            <w:pPr>
              <w:ind w:right="99"/>
              <w:jc w:val="both"/>
            </w:pPr>
            <w:r>
              <w:t xml:space="preserve">Электроснабжение кондиционеров запроектировать отдельными линиями </w:t>
            </w:r>
            <w:proofErr w:type="gramStart"/>
            <w:r>
              <w:t>от</w:t>
            </w:r>
            <w:proofErr w:type="gramEnd"/>
            <w:r>
              <w:t xml:space="preserve"> ВРУ.</w:t>
            </w:r>
          </w:p>
          <w:p w:rsidR="000A17F9" w:rsidRDefault="000A17F9" w:rsidP="000A17F9">
            <w:pPr>
              <w:ind w:right="99"/>
              <w:jc w:val="both"/>
            </w:pPr>
            <w:r>
              <w:t>Отдельными линиями запроектировать электроснабжение оборудования ИТП.</w:t>
            </w:r>
          </w:p>
          <w:p w:rsidR="003569F2" w:rsidRDefault="003569F2" w:rsidP="003569F2">
            <w:pPr>
              <w:ind w:right="99"/>
              <w:jc w:val="both"/>
            </w:pPr>
            <w:r>
              <w:t>Отдельными линиями запроектировать электроснабжение оборудования лифтов.</w:t>
            </w:r>
          </w:p>
          <w:p w:rsidR="001D08DD" w:rsidRPr="009A7A06" w:rsidRDefault="001D08DD" w:rsidP="003569F2">
            <w:pPr>
              <w:ind w:right="99"/>
              <w:jc w:val="both"/>
            </w:pPr>
            <w:r>
              <w:t xml:space="preserve">Запроектировать установку автономного резервного источника питания (дизельный электрогенератор) с автоматическим запуском </w:t>
            </w:r>
            <w:proofErr w:type="gramStart"/>
            <w:r>
              <w:t>согласно</w:t>
            </w:r>
            <w:proofErr w:type="gramEnd"/>
            <w:r>
              <w:t xml:space="preserve"> технических условий. Место установки генератора – наружное.</w:t>
            </w:r>
          </w:p>
        </w:tc>
      </w:tr>
      <w:tr w:rsidR="00B655CA" w:rsidRPr="009A7A06" w:rsidTr="008E3D30">
        <w:trPr>
          <w:trHeight w:val="37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655CA" w:rsidRPr="009A7A06" w:rsidRDefault="00B655CA" w:rsidP="00B742D0">
            <w:pPr>
              <w:jc w:val="center"/>
              <w:rPr>
                <w:color w:val="000000"/>
              </w:rPr>
            </w:pPr>
          </w:p>
        </w:tc>
        <w:tc>
          <w:tcPr>
            <w:tcW w:w="3596" w:type="dxa"/>
            <w:vAlign w:val="center"/>
          </w:tcPr>
          <w:p w:rsidR="00B655CA" w:rsidRPr="009A7A06" w:rsidRDefault="00B655CA" w:rsidP="00B742D0">
            <w:pPr>
              <w:rPr>
                <w:color w:val="000000"/>
              </w:rPr>
            </w:pPr>
            <w:r w:rsidRPr="009A7A06">
              <w:rPr>
                <w:color w:val="000000"/>
              </w:rPr>
              <w:t>Категория электроснабжения</w:t>
            </w:r>
          </w:p>
        </w:tc>
        <w:tc>
          <w:tcPr>
            <w:tcW w:w="6379" w:type="dxa"/>
            <w:vAlign w:val="center"/>
          </w:tcPr>
          <w:p w:rsidR="00B655CA" w:rsidRPr="009A7A06" w:rsidRDefault="00B655CA" w:rsidP="009A7A06">
            <w:pPr>
              <w:jc w:val="both"/>
              <w:rPr>
                <w:color w:val="000000"/>
              </w:rPr>
            </w:pPr>
            <w:r w:rsidRPr="009A7A06">
              <w:rPr>
                <w:color w:val="000000"/>
              </w:rPr>
              <w:t xml:space="preserve">Категория </w:t>
            </w:r>
            <w:r w:rsidRPr="00A15C8E">
              <w:t xml:space="preserve">электроснабжения </w:t>
            </w:r>
            <w:r w:rsidRPr="00A15C8E">
              <w:rPr>
                <w:lang w:val="en-US"/>
              </w:rPr>
              <w:t>II</w:t>
            </w:r>
            <w:r w:rsidR="00E45658">
              <w:t xml:space="preserve">, </w:t>
            </w:r>
            <w:r w:rsidR="00E45658">
              <w:rPr>
                <w:lang w:val="en-US"/>
              </w:rPr>
              <w:t>I</w:t>
            </w:r>
            <w:r w:rsidR="00E45658">
              <w:t xml:space="preserve"> по техническим условиям</w:t>
            </w:r>
            <w:r w:rsidRPr="00E45658">
              <w:t>.</w:t>
            </w:r>
          </w:p>
        </w:tc>
      </w:tr>
      <w:tr w:rsidR="00B655CA" w:rsidRPr="009A7A06" w:rsidTr="008E3D30">
        <w:trPr>
          <w:trHeight w:val="37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655CA" w:rsidRPr="009A7A06" w:rsidRDefault="00B655CA" w:rsidP="00B742D0">
            <w:pPr>
              <w:jc w:val="center"/>
              <w:rPr>
                <w:color w:val="000000"/>
              </w:rPr>
            </w:pPr>
          </w:p>
        </w:tc>
        <w:tc>
          <w:tcPr>
            <w:tcW w:w="3596" w:type="dxa"/>
            <w:vAlign w:val="center"/>
          </w:tcPr>
          <w:p w:rsidR="00B655CA" w:rsidRPr="009A7A06" w:rsidRDefault="00B655CA" w:rsidP="00B742D0">
            <w:pPr>
              <w:rPr>
                <w:color w:val="000000"/>
              </w:rPr>
            </w:pPr>
            <w:r w:rsidRPr="009A7A06">
              <w:rPr>
                <w:color w:val="000000"/>
              </w:rPr>
              <w:t>Нагрузка</w:t>
            </w:r>
          </w:p>
        </w:tc>
        <w:tc>
          <w:tcPr>
            <w:tcW w:w="6379" w:type="dxa"/>
            <w:vAlign w:val="center"/>
          </w:tcPr>
          <w:p w:rsidR="00B655CA" w:rsidRPr="009A7A06" w:rsidRDefault="00B93EFA" w:rsidP="00E45658">
            <w:pPr>
              <w:jc w:val="both"/>
              <w:rPr>
                <w:color w:val="000000"/>
              </w:rPr>
            </w:pPr>
            <w:r w:rsidRPr="009A7A06">
              <w:rPr>
                <w:color w:val="000000"/>
              </w:rPr>
              <w:t xml:space="preserve">Нагрузки </w:t>
            </w:r>
            <w:r w:rsidR="00B655CA" w:rsidRPr="009A7A06">
              <w:rPr>
                <w:color w:val="000000"/>
              </w:rPr>
              <w:t xml:space="preserve">определить проектом, </w:t>
            </w:r>
            <w:r w:rsidR="00E45658">
              <w:rPr>
                <w:color w:val="000000"/>
              </w:rPr>
              <w:t>согласно техническим условиям</w:t>
            </w:r>
            <w:r w:rsidR="009A7A06">
              <w:rPr>
                <w:color w:val="000000"/>
              </w:rPr>
              <w:t>.</w:t>
            </w:r>
          </w:p>
        </w:tc>
      </w:tr>
      <w:tr w:rsidR="00B655CA" w:rsidRPr="009A7A06" w:rsidTr="008E3D30">
        <w:trPr>
          <w:trHeight w:val="37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655CA" w:rsidRPr="009A7A06" w:rsidRDefault="00B655CA" w:rsidP="00B742D0">
            <w:pPr>
              <w:jc w:val="center"/>
              <w:rPr>
                <w:color w:val="000000"/>
              </w:rPr>
            </w:pPr>
          </w:p>
        </w:tc>
        <w:tc>
          <w:tcPr>
            <w:tcW w:w="3596" w:type="dxa"/>
            <w:vAlign w:val="center"/>
          </w:tcPr>
          <w:p w:rsidR="00B655CA" w:rsidRPr="009A7A06" w:rsidRDefault="00B655CA" w:rsidP="00B742D0">
            <w:pPr>
              <w:rPr>
                <w:color w:val="000000"/>
              </w:rPr>
            </w:pPr>
            <w:r w:rsidRPr="009A7A06">
              <w:rPr>
                <w:color w:val="000000"/>
              </w:rPr>
              <w:t>Электроосвещение (освещенность)</w:t>
            </w:r>
          </w:p>
        </w:tc>
        <w:tc>
          <w:tcPr>
            <w:tcW w:w="6379" w:type="dxa"/>
            <w:vAlign w:val="center"/>
          </w:tcPr>
          <w:p w:rsidR="00B655CA" w:rsidRPr="009A7A06" w:rsidRDefault="00B655CA" w:rsidP="009A7A06">
            <w:pPr>
              <w:jc w:val="both"/>
              <w:rPr>
                <w:color w:val="000000"/>
              </w:rPr>
            </w:pPr>
            <w:r w:rsidRPr="009A7A06">
              <w:rPr>
                <w:color w:val="000000"/>
              </w:rPr>
              <w:t>Предусмотреть в соответствии с требованиями ПУЭ, СП</w:t>
            </w:r>
            <w:r w:rsidR="00522AE6">
              <w:rPr>
                <w:color w:val="000000"/>
              </w:rPr>
              <w:t> </w:t>
            </w:r>
            <w:r w:rsidRPr="009A7A06">
              <w:rPr>
                <w:color w:val="000000"/>
              </w:rPr>
              <w:t>31-110-2003.</w:t>
            </w:r>
          </w:p>
          <w:p w:rsidR="00B655CA" w:rsidRPr="009A7A06" w:rsidRDefault="00B655CA" w:rsidP="009A7A06">
            <w:pPr>
              <w:jc w:val="both"/>
              <w:rPr>
                <w:color w:val="000000"/>
              </w:rPr>
            </w:pPr>
            <w:r w:rsidRPr="009A7A06">
              <w:rPr>
                <w:color w:val="000000"/>
              </w:rPr>
              <w:t>Показатели освещённости выполнить в соответствии с действующими нормативами</w:t>
            </w:r>
            <w:r w:rsidR="00E45658">
              <w:rPr>
                <w:color w:val="000000"/>
              </w:rPr>
              <w:t xml:space="preserve"> и назначением помещений</w:t>
            </w:r>
            <w:r w:rsidRPr="009A7A06">
              <w:rPr>
                <w:color w:val="000000"/>
              </w:rPr>
              <w:t>.</w:t>
            </w:r>
          </w:p>
          <w:p w:rsidR="00B655CA" w:rsidRPr="009A7A06" w:rsidRDefault="00E45658" w:rsidP="009A7A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Предусмотреть проектом</w:t>
            </w:r>
            <w:r w:rsidR="00B655CA" w:rsidRPr="009A7A06">
              <w:rPr>
                <w:color w:val="000000"/>
              </w:rPr>
              <w:t xml:space="preserve"> демонтаж старых светильников</w:t>
            </w:r>
            <w:r w:rsidR="00285010">
              <w:rPr>
                <w:color w:val="000000"/>
              </w:rPr>
              <w:t xml:space="preserve"> и проводки</w:t>
            </w:r>
            <w:r w:rsidR="00B655CA" w:rsidRPr="009A7A06">
              <w:rPr>
                <w:color w:val="000000"/>
              </w:rPr>
              <w:t>.</w:t>
            </w:r>
          </w:p>
          <w:p w:rsidR="000A17F9" w:rsidRPr="009A7A06" w:rsidRDefault="00B655CA" w:rsidP="009A7A06">
            <w:pPr>
              <w:jc w:val="both"/>
              <w:rPr>
                <w:color w:val="000000"/>
              </w:rPr>
            </w:pPr>
            <w:r w:rsidRPr="009A7A06">
              <w:rPr>
                <w:color w:val="000000"/>
              </w:rPr>
              <w:t xml:space="preserve">В </w:t>
            </w:r>
            <w:r w:rsidR="001F6F0E">
              <w:rPr>
                <w:color w:val="000000"/>
              </w:rPr>
              <w:t>рабочих</w:t>
            </w:r>
            <w:r w:rsidRPr="009A7A06">
              <w:rPr>
                <w:color w:val="000000"/>
              </w:rPr>
              <w:t xml:space="preserve"> </w:t>
            </w:r>
            <w:r w:rsidR="001F6F0E">
              <w:rPr>
                <w:color w:val="000000"/>
              </w:rPr>
              <w:t>помещениях</w:t>
            </w:r>
            <w:r w:rsidRPr="009A7A06">
              <w:rPr>
                <w:color w:val="000000"/>
              </w:rPr>
              <w:t xml:space="preserve"> освещение </w:t>
            </w:r>
            <w:r w:rsidR="000A17F9">
              <w:rPr>
                <w:color w:val="000000"/>
              </w:rPr>
              <w:t>запроектировать</w:t>
            </w:r>
            <w:r w:rsidRPr="009A7A06">
              <w:rPr>
                <w:color w:val="000000"/>
              </w:rPr>
              <w:t xml:space="preserve"> </w:t>
            </w:r>
            <w:r w:rsidR="000A17F9">
              <w:rPr>
                <w:color w:val="000000"/>
              </w:rPr>
              <w:t>потолочные светильники со сменными светодиодными лампами длиной 600 мм</w:t>
            </w:r>
            <w:r w:rsidR="003569F2">
              <w:rPr>
                <w:color w:val="000000"/>
              </w:rPr>
              <w:t xml:space="preserve">, цоколь ламп – </w:t>
            </w:r>
            <w:r w:rsidR="003569F2">
              <w:rPr>
                <w:color w:val="000000"/>
                <w:lang w:val="en-US"/>
              </w:rPr>
              <w:t>G</w:t>
            </w:r>
            <w:r w:rsidR="003569F2">
              <w:rPr>
                <w:color w:val="000000"/>
              </w:rPr>
              <w:t>13, цветовая температура – 4</w:t>
            </w:r>
            <w:r w:rsidR="00E44375">
              <w:rPr>
                <w:color w:val="000000"/>
              </w:rPr>
              <w:t>5</w:t>
            </w:r>
            <w:r w:rsidR="003569F2">
              <w:rPr>
                <w:color w:val="000000"/>
              </w:rPr>
              <w:t>00</w:t>
            </w:r>
            <w:proofErr w:type="gramStart"/>
            <w:r w:rsidR="003569F2">
              <w:rPr>
                <w:color w:val="000000"/>
              </w:rPr>
              <w:t xml:space="preserve"> К</w:t>
            </w:r>
            <w:proofErr w:type="gramEnd"/>
            <w:r w:rsidR="00E44375">
              <w:rPr>
                <w:color w:val="000000"/>
              </w:rPr>
              <w:t xml:space="preserve">, </w:t>
            </w:r>
            <w:r w:rsidR="00E44375">
              <w:rPr>
                <w:lang w:eastAsia="ar-SA"/>
              </w:rPr>
              <w:t>с</w:t>
            </w:r>
            <w:r w:rsidR="00E44375" w:rsidRPr="007F7153">
              <w:rPr>
                <w:lang w:eastAsia="ar-SA"/>
              </w:rPr>
              <w:t xml:space="preserve">ветовой поток </w:t>
            </w:r>
            <w:r w:rsidR="00E44375">
              <w:rPr>
                <w:lang w:eastAsia="ar-SA"/>
              </w:rPr>
              <w:t>– 8</w:t>
            </w:r>
            <w:r w:rsidR="00E44375" w:rsidRPr="007F7153">
              <w:rPr>
                <w:lang w:eastAsia="ar-SA"/>
              </w:rPr>
              <w:t>00</w:t>
            </w:r>
            <w:r w:rsidR="00E44375">
              <w:rPr>
                <w:lang w:eastAsia="ar-SA"/>
              </w:rPr>
              <w:t xml:space="preserve"> </w:t>
            </w:r>
            <w:r w:rsidR="00E44375" w:rsidRPr="007F7153">
              <w:rPr>
                <w:lang w:eastAsia="ar-SA"/>
              </w:rPr>
              <w:t>Лм</w:t>
            </w:r>
            <w:r w:rsidR="000A17F9">
              <w:rPr>
                <w:color w:val="000000"/>
              </w:rPr>
              <w:t>.</w:t>
            </w:r>
          </w:p>
          <w:p w:rsidR="00B655CA" w:rsidRPr="009A7A06" w:rsidRDefault="00B655CA" w:rsidP="009A7A06">
            <w:pPr>
              <w:jc w:val="both"/>
              <w:rPr>
                <w:color w:val="000000"/>
              </w:rPr>
            </w:pPr>
            <w:r w:rsidRPr="009A7A06">
              <w:rPr>
                <w:color w:val="000000"/>
              </w:rPr>
              <w:t>В МОП установить энергосберегающие светильники и предусмотреть дежурное освещение.</w:t>
            </w:r>
          </w:p>
          <w:p w:rsidR="00B655CA" w:rsidRPr="009A7A06" w:rsidRDefault="00B655CA" w:rsidP="00C53EBE">
            <w:pPr>
              <w:jc w:val="both"/>
              <w:rPr>
                <w:color w:val="000000"/>
              </w:rPr>
            </w:pPr>
            <w:r w:rsidRPr="009A7A06">
              <w:rPr>
                <w:color w:val="000000"/>
              </w:rPr>
              <w:t xml:space="preserve">Необходимо </w:t>
            </w:r>
            <w:r w:rsidR="00E45658">
              <w:rPr>
                <w:color w:val="000000"/>
              </w:rPr>
              <w:t>предусмотреть</w:t>
            </w:r>
            <w:r w:rsidR="00C53EBE">
              <w:rPr>
                <w:color w:val="000000"/>
              </w:rPr>
              <w:t xml:space="preserve"> автоматическое</w:t>
            </w:r>
            <w:r w:rsidRPr="009A7A06">
              <w:rPr>
                <w:color w:val="000000"/>
              </w:rPr>
              <w:t xml:space="preserve"> наружное освещение с креплением светильников на здание</w:t>
            </w:r>
            <w:r w:rsidR="00C53EBE">
              <w:rPr>
                <w:color w:val="000000"/>
              </w:rPr>
              <w:t xml:space="preserve"> (датчики освещенности)</w:t>
            </w:r>
            <w:r w:rsidR="001F6F0E">
              <w:rPr>
                <w:color w:val="000000"/>
              </w:rPr>
              <w:t>.</w:t>
            </w:r>
          </w:p>
        </w:tc>
      </w:tr>
      <w:tr w:rsidR="00B655CA" w:rsidRPr="009A7A06" w:rsidTr="008E3D30">
        <w:trPr>
          <w:trHeight w:val="37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655CA" w:rsidRPr="009A7A06" w:rsidRDefault="00B655CA" w:rsidP="00B742D0">
            <w:pPr>
              <w:jc w:val="center"/>
              <w:rPr>
                <w:color w:val="000000"/>
              </w:rPr>
            </w:pPr>
          </w:p>
        </w:tc>
        <w:tc>
          <w:tcPr>
            <w:tcW w:w="3596" w:type="dxa"/>
            <w:vAlign w:val="center"/>
          </w:tcPr>
          <w:p w:rsidR="00B655CA" w:rsidRPr="009A7A06" w:rsidRDefault="00B655CA" w:rsidP="00B742D0">
            <w:pPr>
              <w:rPr>
                <w:color w:val="000000"/>
              </w:rPr>
            </w:pPr>
            <w:r w:rsidRPr="009A7A06">
              <w:rPr>
                <w:color w:val="000000"/>
              </w:rPr>
              <w:t>Электроосвещение эвакуационное</w:t>
            </w:r>
          </w:p>
        </w:tc>
        <w:tc>
          <w:tcPr>
            <w:tcW w:w="6379" w:type="dxa"/>
            <w:vAlign w:val="center"/>
          </w:tcPr>
          <w:p w:rsidR="00B655CA" w:rsidRPr="009A7A06" w:rsidRDefault="00B655CA" w:rsidP="009A7A06">
            <w:pPr>
              <w:jc w:val="both"/>
              <w:rPr>
                <w:color w:val="000000"/>
              </w:rPr>
            </w:pPr>
            <w:r w:rsidRPr="009A7A06">
              <w:rPr>
                <w:color w:val="000000"/>
              </w:rPr>
              <w:t xml:space="preserve">Эвакуационное освещение должно быть выполнено по маршрутам эвакуации, в коридорах, вестибюлях, холлах, на лестничных клетках. Световые указатели должны быть оснащены АБ (аккумуляторами) не менее </w:t>
            </w:r>
            <w:r w:rsidR="009A7A06">
              <w:rPr>
                <w:color w:val="000000"/>
              </w:rPr>
              <w:t>чем 1,5 часа автономной работы.</w:t>
            </w:r>
          </w:p>
        </w:tc>
      </w:tr>
      <w:tr w:rsidR="00B655CA" w:rsidRPr="009A7A06" w:rsidTr="008E3D30">
        <w:trPr>
          <w:trHeight w:val="37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655CA" w:rsidRPr="009A7A06" w:rsidRDefault="00B655CA" w:rsidP="00B742D0">
            <w:pPr>
              <w:jc w:val="center"/>
              <w:rPr>
                <w:color w:val="000000"/>
              </w:rPr>
            </w:pPr>
          </w:p>
        </w:tc>
        <w:tc>
          <w:tcPr>
            <w:tcW w:w="3596" w:type="dxa"/>
            <w:vAlign w:val="center"/>
          </w:tcPr>
          <w:p w:rsidR="00B655CA" w:rsidRPr="009A7A06" w:rsidRDefault="00B655CA" w:rsidP="00B742D0">
            <w:pPr>
              <w:rPr>
                <w:color w:val="000000"/>
              </w:rPr>
            </w:pPr>
            <w:r w:rsidRPr="009A7A06">
              <w:rPr>
                <w:color w:val="000000"/>
              </w:rPr>
              <w:t>Управление электроосвещением</w:t>
            </w:r>
          </w:p>
        </w:tc>
        <w:tc>
          <w:tcPr>
            <w:tcW w:w="6379" w:type="dxa"/>
            <w:vAlign w:val="center"/>
          </w:tcPr>
          <w:p w:rsidR="00B655CA" w:rsidRPr="009A7A06" w:rsidRDefault="00B655CA" w:rsidP="009A7A06">
            <w:pPr>
              <w:jc w:val="both"/>
              <w:rPr>
                <w:color w:val="000000"/>
              </w:rPr>
            </w:pPr>
            <w:r w:rsidRPr="009A7A06">
              <w:rPr>
                <w:color w:val="000000"/>
              </w:rPr>
              <w:t xml:space="preserve">Предусмотреть проектом </w:t>
            </w:r>
            <w:proofErr w:type="gramStart"/>
            <w:r w:rsidRPr="009A7A06">
              <w:rPr>
                <w:color w:val="000000"/>
              </w:rPr>
              <w:t>местное</w:t>
            </w:r>
            <w:proofErr w:type="gramEnd"/>
            <w:r w:rsidRPr="009A7A06">
              <w:rPr>
                <w:color w:val="000000"/>
              </w:rPr>
              <w:t xml:space="preserve"> ручное в соответствии с требованиями ПУЭ, </w:t>
            </w:r>
            <w:proofErr w:type="spellStart"/>
            <w:r w:rsidRPr="009A7A06">
              <w:rPr>
                <w:color w:val="000000"/>
              </w:rPr>
              <w:t>СНиП</w:t>
            </w:r>
            <w:proofErr w:type="spellEnd"/>
            <w:r w:rsidRPr="009A7A06">
              <w:rPr>
                <w:color w:val="000000"/>
              </w:rPr>
              <w:t>.</w:t>
            </w:r>
            <w:r w:rsidR="00C53EBE">
              <w:rPr>
                <w:color w:val="000000"/>
              </w:rPr>
              <w:t xml:space="preserve"> Наружное освещение автоматическое (датчики освещенности).</w:t>
            </w:r>
          </w:p>
        </w:tc>
      </w:tr>
      <w:tr w:rsidR="00B655CA" w:rsidRPr="009A7A06" w:rsidTr="008E3D30">
        <w:trPr>
          <w:trHeight w:val="375"/>
          <w:jc w:val="center"/>
        </w:trPr>
        <w:tc>
          <w:tcPr>
            <w:tcW w:w="567" w:type="dxa"/>
            <w:shd w:val="clear" w:color="auto" w:fill="CCCCCC"/>
            <w:vAlign w:val="center"/>
          </w:tcPr>
          <w:p w:rsidR="00B655CA" w:rsidRPr="009A7A06" w:rsidRDefault="00B655CA" w:rsidP="00B742D0">
            <w:pPr>
              <w:jc w:val="center"/>
              <w:rPr>
                <w:b/>
              </w:rPr>
            </w:pPr>
            <w:r w:rsidRPr="009A7A06">
              <w:rPr>
                <w:b/>
              </w:rPr>
              <w:t>11.</w:t>
            </w:r>
          </w:p>
        </w:tc>
        <w:tc>
          <w:tcPr>
            <w:tcW w:w="9975" w:type="dxa"/>
            <w:gridSpan w:val="2"/>
            <w:shd w:val="clear" w:color="auto" w:fill="CCCCCC"/>
            <w:vAlign w:val="center"/>
          </w:tcPr>
          <w:p w:rsidR="00B655CA" w:rsidRPr="009A7A06" w:rsidRDefault="00B655CA" w:rsidP="00B742D0">
            <w:pPr>
              <w:rPr>
                <w:b/>
              </w:rPr>
            </w:pPr>
            <w:r w:rsidRPr="009A7A06">
              <w:rPr>
                <w:b/>
              </w:rPr>
              <w:t>Слаботочные системы:</w:t>
            </w:r>
          </w:p>
        </w:tc>
      </w:tr>
      <w:tr w:rsidR="00B655CA" w:rsidRPr="009A7A06" w:rsidTr="008E3D30">
        <w:trPr>
          <w:trHeight w:val="375"/>
          <w:jc w:val="center"/>
        </w:trPr>
        <w:tc>
          <w:tcPr>
            <w:tcW w:w="567" w:type="dxa"/>
            <w:vAlign w:val="center"/>
          </w:tcPr>
          <w:p w:rsidR="00B655CA" w:rsidRPr="009A7A06" w:rsidRDefault="00B655CA" w:rsidP="00B742D0">
            <w:pPr>
              <w:jc w:val="center"/>
              <w:rPr>
                <w:color w:val="000000"/>
              </w:rPr>
            </w:pPr>
          </w:p>
        </w:tc>
        <w:tc>
          <w:tcPr>
            <w:tcW w:w="3596" w:type="dxa"/>
            <w:vAlign w:val="center"/>
          </w:tcPr>
          <w:p w:rsidR="00B655CA" w:rsidRPr="009A7A06" w:rsidRDefault="00B655CA" w:rsidP="00285010">
            <w:pPr>
              <w:pStyle w:val="2"/>
              <w:jc w:val="left"/>
              <w:rPr>
                <w:b w:val="0"/>
                <w:bCs w:val="0"/>
                <w:color w:val="000000"/>
              </w:rPr>
            </w:pPr>
            <w:r w:rsidRPr="009A7A06">
              <w:rPr>
                <w:b w:val="0"/>
                <w:color w:val="000000"/>
              </w:rPr>
              <w:t>Система телефонной</w:t>
            </w:r>
            <w:r w:rsidR="00285010">
              <w:rPr>
                <w:b w:val="0"/>
                <w:color w:val="000000"/>
              </w:rPr>
              <w:t xml:space="preserve"> и интернет связи</w:t>
            </w:r>
          </w:p>
        </w:tc>
        <w:tc>
          <w:tcPr>
            <w:tcW w:w="6379" w:type="dxa"/>
          </w:tcPr>
          <w:p w:rsidR="00B655CA" w:rsidRPr="009A7A06" w:rsidRDefault="00C53EBE" w:rsidP="009A7A0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В каждый кабинет запроектировать: сеть интернет, внутренняя сеть, телефон, резервная линия.</w:t>
            </w:r>
          </w:p>
        </w:tc>
      </w:tr>
      <w:tr w:rsidR="00B655CA" w:rsidRPr="009A7A06" w:rsidTr="008E3D30">
        <w:trPr>
          <w:trHeight w:val="375"/>
          <w:jc w:val="center"/>
        </w:trPr>
        <w:tc>
          <w:tcPr>
            <w:tcW w:w="567" w:type="dxa"/>
            <w:shd w:val="clear" w:color="auto" w:fill="CCCCCC"/>
            <w:vAlign w:val="center"/>
          </w:tcPr>
          <w:p w:rsidR="00B655CA" w:rsidRPr="009A7A06" w:rsidRDefault="00B655CA" w:rsidP="00B742D0">
            <w:pPr>
              <w:jc w:val="center"/>
              <w:rPr>
                <w:b/>
                <w:color w:val="000000"/>
              </w:rPr>
            </w:pPr>
            <w:r w:rsidRPr="009A7A06">
              <w:rPr>
                <w:b/>
                <w:color w:val="000000"/>
              </w:rPr>
              <w:t>12.</w:t>
            </w:r>
          </w:p>
        </w:tc>
        <w:tc>
          <w:tcPr>
            <w:tcW w:w="9975" w:type="dxa"/>
            <w:gridSpan w:val="2"/>
            <w:shd w:val="clear" w:color="auto" w:fill="CCCCCC"/>
            <w:vAlign w:val="center"/>
          </w:tcPr>
          <w:p w:rsidR="00B655CA" w:rsidRPr="009A7A06" w:rsidRDefault="00B655CA" w:rsidP="00B742D0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9A7A06">
              <w:rPr>
                <w:b/>
                <w:bCs/>
                <w:color w:val="000000"/>
              </w:rPr>
              <w:t>Требования к отделке помещения:</w:t>
            </w:r>
          </w:p>
        </w:tc>
      </w:tr>
      <w:tr w:rsidR="00B655CA" w:rsidRPr="009A7A06" w:rsidTr="008E3D30">
        <w:trPr>
          <w:trHeight w:val="375"/>
          <w:jc w:val="center"/>
        </w:trPr>
        <w:tc>
          <w:tcPr>
            <w:tcW w:w="567" w:type="dxa"/>
            <w:vAlign w:val="center"/>
          </w:tcPr>
          <w:p w:rsidR="00B655CA" w:rsidRPr="009A7A06" w:rsidRDefault="00B655CA" w:rsidP="00B742D0">
            <w:pPr>
              <w:jc w:val="center"/>
              <w:rPr>
                <w:color w:val="000000"/>
              </w:rPr>
            </w:pPr>
          </w:p>
        </w:tc>
        <w:tc>
          <w:tcPr>
            <w:tcW w:w="3596" w:type="dxa"/>
            <w:vAlign w:val="center"/>
          </w:tcPr>
          <w:p w:rsidR="00B655CA" w:rsidRPr="009A7A06" w:rsidRDefault="00B655CA" w:rsidP="00B742D0">
            <w:pPr>
              <w:pStyle w:val="2"/>
              <w:jc w:val="left"/>
              <w:rPr>
                <w:b w:val="0"/>
                <w:bCs w:val="0"/>
                <w:color w:val="000000"/>
              </w:rPr>
            </w:pPr>
            <w:r w:rsidRPr="009A7A06">
              <w:rPr>
                <w:b w:val="0"/>
                <w:bCs w:val="0"/>
                <w:color w:val="000000"/>
              </w:rPr>
              <w:t>Покрытие стен</w:t>
            </w:r>
          </w:p>
        </w:tc>
        <w:tc>
          <w:tcPr>
            <w:tcW w:w="6379" w:type="dxa"/>
          </w:tcPr>
          <w:p w:rsidR="00B655CA" w:rsidRPr="009A7A06" w:rsidRDefault="00285010" w:rsidP="009A7A0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Шпаклевка; обои под покраску, покраска, в коридорах предусмотреть отбойники.</w:t>
            </w:r>
          </w:p>
        </w:tc>
      </w:tr>
      <w:tr w:rsidR="00B655CA" w:rsidRPr="009A7A06" w:rsidTr="008E3D30">
        <w:trPr>
          <w:trHeight w:val="375"/>
          <w:jc w:val="center"/>
        </w:trPr>
        <w:tc>
          <w:tcPr>
            <w:tcW w:w="567" w:type="dxa"/>
            <w:vAlign w:val="center"/>
          </w:tcPr>
          <w:p w:rsidR="00B655CA" w:rsidRPr="009A7A06" w:rsidRDefault="00B655CA" w:rsidP="00B742D0">
            <w:pPr>
              <w:jc w:val="center"/>
              <w:rPr>
                <w:color w:val="000000"/>
              </w:rPr>
            </w:pPr>
          </w:p>
        </w:tc>
        <w:tc>
          <w:tcPr>
            <w:tcW w:w="3596" w:type="dxa"/>
            <w:vAlign w:val="center"/>
          </w:tcPr>
          <w:p w:rsidR="00B655CA" w:rsidRPr="009A7A06" w:rsidRDefault="00B655CA" w:rsidP="00B742D0">
            <w:pPr>
              <w:pStyle w:val="2"/>
              <w:jc w:val="left"/>
              <w:rPr>
                <w:b w:val="0"/>
                <w:bCs w:val="0"/>
                <w:color w:val="000000"/>
              </w:rPr>
            </w:pPr>
            <w:r w:rsidRPr="009A7A06">
              <w:rPr>
                <w:b w:val="0"/>
                <w:bCs w:val="0"/>
                <w:color w:val="000000"/>
              </w:rPr>
              <w:t>Потолок</w:t>
            </w:r>
          </w:p>
        </w:tc>
        <w:tc>
          <w:tcPr>
            <w:tcW w:w="6379" w:type="dxa"/>
          </w:tcPr>
          <w:p w:rsidR="00B655CA" w:rsidRPr="009A7A06" w:rsidRDefault="00522AE6" w:rsidP="009A7A0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подвесной</w:t>
            </w:r>
            <w:proofErr w:type="gramEnd"/>
            <w:r>
              <w:rPr>
                <w:color w:val="000000"/>
              </w:rPr>
              <w:t xml:space="preserve"> типа «</w:t>
            </w:r>
            <w:proofErr w:type="spellStart"/>
            <w:r>
              <w:rPr>
                <w:color w:val="000000"/>
              </w:rPr>
              <w:t>Армстронг</w:t>
            </w:r>
            <w:proofErr w:type="spellEnd"/>
            <w:r>
              <w:rPr>
                <w:color w:val="000000"/>
              </w:rPr>
              <w:t>».</w:t>
            </w:r>
          </w:p>
        </w:tc>
      </w:tr>
      <w:tr w:rsidR="00B655CA" w:rsidRPr="009A7A06" w:rsidTr="008E3D30">
        <w:trPr>
          <w:trHeight w:val="375"/>
          <w:jc w:val="center"/>
        </w:trPr>
        <w:tc>
          <w:tcPr>
            <w:tcW w:w="567" w:type="dxa"/>
            <w:vAlign w:val="center"/>
          </w:tcPr>
          <w:p w:rsidR="00B655CA" w:rsidRPr="009A7A06" w:rsidRDefault="00B655CA" w:rsidP="00B742D0">
            <w:pPr>
              <w:jc w:val="center"/>
              <w:rPr>
                <w:color w:val="000000"/>
              </w:rPr>
            </w:pPr>
          </w:p>
        </w:tc>
        <w:tc>
          <w:tcPr>
            <w:tcW w:w="3596" w:type="dxa"/>
            <w:vAlign w:val="center"/>
          </w:tcPr>
          <w:p w:rsidR="00B655CA" w:rsidRPr="009A7A06" w:rsidRDefault="00B655CA" w:rsidP="00B742D0">
            <w:pPr>
              <w:pStyle w:val="2"/>
              <w:jc w:val="left"/>
              <w:rPr>
                <w:b w:val="0"/>
                <w:bCs w:val="0"/>
                <w:color w:val="000000"/>
              </w:rPr>
            </w:pPr>
            <w:r w:rsidRPr="009A7A06">
              <w:rPr>
                <w:b w:val="0"/>
                <w:bCs w:val="0"/>
                <w:color w:val="000000"/>
              </w:rPr>
              <w:t>Покрытие пола</w:t>
            </w:r>
          </w:p>
        </w:tc>
        <w:tc>
          <w:tcPr>
            <w:tcW w:w="6379" w:type="dxa"/>
          </w:tcPr>
          <w:p w:rsidR="00B655CA" w:rsidRPr="009A7A06" w:rsidRDefault="00522AE6" w:rsidP="0028501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рабочих помещениях – линолеум, в холлах и коридорах – </w:t>
            </w:r>
            <w:r w:rsidR="00285010">
              <w:rPr>
                <w:color w:val="000000"/>
              </w:rPr>
              <w:t>кафельная плитка</w:t>
            </w:r>
            <w:r>
              <w:rPr>
                <w:color w:val="000000"/>
              </w:rPr>
              <w:t>.</w:t>
            </w:r>
          </w:p>
        </w:tc>
      </w:tr>
      <w:tr w:rsidR="00B655CA" w:rsidRPr="009A7A06" w:rsidTr="008E3D30">
        <w:trPr>
          <w:trHeight w:val="375"/>
          <w:jc w:val="center"/>
        </w:trPr>
        <w:tc>
          <w:tcPr>
            <w:tcW w:w="567" w:type="dxa"/>
            <w:vAlign w:val="center"/>
          </w:tcPr>
          <w:p w:rsidR="00B655CA" w:rsidRPr="009A7A06" w:rsidRDefault="00B655CA" w:rsidP="00B742D0">
            <w:pPr>
              <w:jc w:val="center"/>
              <w:rPr>
                <w:color w:val="000000"/>
              </w:rPr>
            </w:pPr>
          </w:p>
        </w:tc>
        <w:tc>
          <w:tcPr>
            <w:tcW w:w="3596" w:type="dxa"/>
            <w:vAlign w:val="center"/>
          </w:tcPr>
          <w:p w:rsidR="00B655CA" w:rsidRPr="009A7A06" w:rsidRDefault="00B655CA" w:rsidP="00B742D0">
            <w:pPr>
              <w:pStyle w:val="2"/>
              <w:jc w:val="left"/>
              <w:rPr>
                <w:b w:val="0"/>
                <w:bCs w:val="0"/>
                <w:color w:val="000000"/>
              </w:rPr>
            </w:pPr>
            <w:r w:rsidRPr="009A7A06">
              <w:rPr>
                <w:b w:val="0"/>
                <w:bCs w:val="0"/>
                <w:color w:val="000000"/>
              </w:rPr>
              <w:t>Остекление</w:t>
            </w:r>
          </w:p>
        </w:tc>
        <w:tc>
          <w:tcPr>
            <w:tcW w:w="6379" w:type="dxa"/>
          </w:tcPr>
          <w:p w:rsidR="00B655CA" w:rsidRPr="009A7A06" w:rsidRDefault="00522AE6" w:rsidP="00C53EB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Стеклопакеты в </w:t>
            </w:r>
            <w:proofErr w:type="spellStart"/>
            <w:r>
              <w:rPr>
                <w:color w:val="000000"/>
              </w:rPr>
              <w:t>пвх</w:t>
            </w:r>
            <w:proofErr w:type="spellEnd"/>
            <w:r>
              <w:rPr>
                <w:color w:val="000000"/>
              </w:rPr>
              <w:t xml:space="preserve"> профиле</w:t>
            </w:r>
            <w:r w:rsidR="00C53EBE">
              <w:rPr>
                <w:color w:val="000000"/>
              </w:rPr>
              <w:t xml:space="preserve">, количество камер стеклопакета подобрать </w:t>
            </w:r>
            <w:proofErr w:type="gramStart"/>
            <w:r w:rsidR="00C53EBE">
              <w:rPr>
                <w:color w:val="000000"/>
              </w:rPr>
              <w:t>согласно</w:t>
            </w:r>
            <w:proofErr w:type="gramEnd"/>
            <w:r w:rsidR="00C53EBE">
              <w:rPr>
                <w:color w:val="000000"/>
              </w:rPr>
              <w:t xml:space="preserve"> Федерального закона от 23.11.2009 </w:t>
            </w:r>
            <w:r w:rsidR="008E3D30">
              <w:rPr>
                <w:color w:val="000000"/>
              </w:rPr>
              <w:t xml:space="preserve">№ </w:t>
            </w:r>
            <w:r w:rsidR="00C53EBE">
              <w:rPr>
                <w:color w:val="000000"/>
              </w:rPr>
              <w:t>261-ФЗ об</w:t>
            </w:r>
            <w:r w:rsidR="00C53EBE" w:rsidRPr="00724AC2">
              <w:rPr>
                <w:color w:val="000000"/>
              </w:rPr>
              <w:t xml:space="preserve"> </w:t>
            </w:r>
            <w:r w:rsidR="00C53EBE">
              <w:rPr>
                <w:color w:val="000000"/>
              </w:rPr>
              <w:t>энергосбережении</w:t>
            </w:r>
            <w:r w:rsidR="00C53EBE" w:rsidRPr="00724AC2">
              <w:rPr>
                <w:color w:val="000000"/>
              </w:rPr>
              <w:t xml:space="preserve"> </w:t>
            </w:r>
            <w:r w:rsidR="00C53EBE">
              <w:rPr>
                <w:color w:val="000000"/>
              </w:rPr>
              <w:t>и</w:t>
            </w:r>
            <w:r w:rsidR="00C53EBE" w:rsidRPr="00724AC2">
              <w:rPr>
                <w:color w:val="000000"/>
              </w:rPr>
              <w:t xml:space="preserve"> </w:t>
            </w:r>
            <w:r w:rsidR="00C53EBE">
              <w:rPr>
                <w:color w:val="000000"/>
              </w:rPr>
              <w:t>о</w:t>
            </w:r>
            <w:r w:rsidR="00C53EBE" w:rsidRPr="00724AC2">
              <w:rPr>
                <w:color w:val="000000"/>
              </w:rPr>
              <w:t xml:space="preserve"> </w:t>
            </w:r>
            <w:r w:rsidR="00C53EBE">
              <w:rPr>
                <w:color w:val="000000"/>
              </w:rPr>
              <w:t>повышении</w:t>
            </w:r>
            <w:r w:rsidR="00C53EBE" w:rsidRPr="00724AC2">
              <w:rPr>
                <w:color w:val="000000"/>
              </w:rPr>
              <w:t xml:space="preserve"> </w:t>
            </w:r>
            <w:r w:rsidR="00C53EBE">
              <w:rPr>
                <w:color w:val="000000"/>
              </w:rPr>
              <w:t>энергетической эффективности.</w:t>
            </w:r>
          </w:p>
        </w:tc>
      </w:tr>
      <w:tr w:rsidR="00B655CA" w:rsidRPr="009A7A06" w:rsidTr="008E3D30">
        <w:trPr>
          <w:trHeight w:val="375"/>
          <w:jc w:val="center"/>
        </w:trPr>
        <w:tc>
          <w:tcPr>
            <w:tcW w:w="567" w:type="dxa"/>
            <w:vAlign w:val="center"/>
          </w:tcPr>
          <w:p w:rsidR="00B655CA" w:rsidRPr="009A7A06" w:rsidRDefault="00B655CA" w:rsidP="00B742D0">
            <w:pPr>
              <w:jc w:val="center"/>
              <w:rPr>
                <w:color w:val="000000"/>
              </w:rPr>
            </w:pPr>
          </w:p>
        </w:tc>
        <w:tc>
          <w:tcPr>
            <w:tcW w:w="3596" w:type="dxa"/>
            <w:vAlign w:val="center"/>
          </w:tcPr>
          <w:p w:rsidR="00B655CA" w:rsidRPr="009A7A06" w:rsidRDefault="007C31E5" w:rsidP="00B742D0">
            <w:pPr>
              <w:pStyle w:val="2"/>
              <w:jc w:val="left"/>
              <w:rPr>
                <w:b w:val="0"/>
                <w:bCs w:val="0"/>
                <w:color w:val="000000"/>
              </w:rPr>
            </w:pPr>
            <w:r w:rsidRPr="009A7A06">
              <w:rPr>
                <w:b w:val="0"/>
                <w:bCs w:val="0"/>
                <w:color w:val="000000"/>
              </w:rPr>
              <w:t>Демонтажные работы</w:t>
            </w:r>
          </w:p>
        </w:tc>
        <w:tc>
          <w:tcPr>
            <w:tcW w:w="6379" w:type="dxa"/>
          </w:tcPr>
          <w:p w:rsidR="00B655CA" w:rsidRPr="009A7A06" w:rsidRDefault="00522AE6" w:rsidP="009A7A0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22AE6">
              <w:rPr>
                <w:color w:val="000000"/>
              </w:rPr>
              <w:t>Скатная крыша и перекрытия по деревянным балкам 2 этажа существующего здания демонтируются</w:t>
            </w:r>
            <w:r>
              <w:rPr>
                <w:color w:val="000000"/>
              </w:rPr>
              <w:t>.</w:t>
            </w:r>
            <w:r w:rsidR="00C53EBE">
              <w:rPr>
                <w:color w:val="000000"/>
              </w:rPr>
              <w:t xml:space="preserve"> Демонтаж всех инженерных сетей (отопление, водоснабжение и водоотведение, электроснабжение).</w:t>
            </w:r>
          </w:p>
        </w:tc>
      </w:tr>
      <w:tr w:rsidR="00B655CA" w:rsidRPr="009A7A06" w:rsidTr="008E3D30">
        <w:trPr>
          <w:trHeight w:val="375"/>
          <w:jc w:val="center"/>
        </w:trPr>
        <w:tc>
          <w:tcPr>
            <w:tcW w:w="567" w:type="dxa"/>
            <w:shd w:val="clear" w:color="auto" w:fill="CCCCCC"/>
            <w:vAlign w:val="center"/>
          </w:tcPr>
          <w:p w:rsidR="00B655CA" w:rsidRPr="009A7A06" w:rsidRDefault="00B655CA" w:rsidP="00B742D0">
            <w:pPr>
              <w:jc w:val="center"/>
              <w:rPr>
                <w:b/>
                <w:color w:val="000000"/>
              </w:rPr>
            </w:pPr>
            <w:r w:rsidRPr="009A7A06">
              <w:rPr>
                <w:b/>
                <w:color w:val="000000"/>
              </w:rPr>
              <w:t>13.</w:t>
            </w:r>
          </w:p>
        </w:tc>
        <w:tc>
          <w:tcPr>
            <w:tcW w:w="9975" w:type="dxa"/>
            <w:gridSpan w:val="2"/>
            <w:shd w:val="clear" w:color="auto" w:fill="CCCCCC"/>
            <w:vAlign w:val="center"/>
          </w:tcPr>
          <w:p w:rsidR="00B655CA" w:rsidRPr="009A7A06" w:rsidRDefault="00B655CA" w:rsidP="00B742D0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9A7A06">
              <w:rPr>
                <w:b/>
                <w:color w:val="000000"/>
              </w:rPr>
              <w:t>Внешний вид и кровля здания:</w:t>
            </w:r>
          </w:p>
        </w:tc>
      </w:tr>
      <w:tr w:rsidR="00B655CA" w:rsidRPr="009A7A06" w:rsidTr="008E3D30">
        <w:trPr>
          <w:trHeight w:val="375"/>
          <w:jc w:val="center"/>
        </w:trPr>
        <w:tc>
          <w:tcPr>
            <w:tcW w:w="567" w:type="dxa"/>
            <w:vAlign w:val="center"/>
          </w:tcPr>
          <w:p w:rsidR="00B655CA" w:rsidRPr="009A7A06" w:rsidRDefault="00B655CA" w:rsidP="00B742D0">
            <w:pPr>
              <w:jc w:val="center"/>
              <w:rPr>
                <w:color w:val="000000"/>
              </w:rPr>
            </w:pPr>
          </w:p>
        </w:tc>
        <w:tc>
          <w:tcPr>
            <w:tcW w:w="3596" w:type="dxa"/>
            <w:vAlign w:val="center"/>
          </w:tcPr>
          <w:p w:rsidR="00B655CA" w:rsidRPr="009A7A06" w:rsidRDefault="00B655CA" w:rsidP="00B742D0">
            <w:pPr>
              <w:pStyle w:val="2"/>
              <w:jc w:val="left"/>
              <w:rPr>
                <w:b w:val="0"/>
                <w:bCs w:val="0"/>
                <w:color w:val="000000"/>
              </w:rPr>
            </w:pPr>
            <w:r w:rsidRPr="009A7A06">
              <w:rPr>
                <w:b w:val="0"/>
                <w:bCs w:val="0"/>
                <w:color w:val="000000"/>
              </w:rPr>
              <w:t>Фасад</w:t>
            </w:r>
          </w:p>
        </w:tc>
        <w:tc>
          <w:tcPr>
            <w:tcW w:w="6379" w:type="dxa"/>
          </w:tcPr>
          <w:p w:rsidR="00B655CA" w:rsidRPr="009A7A06" w:rsidRDefault="00430EA4" w:rsidP="00CD4C3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1-6 этаж - Вентилируемый, с покрытием «</w:t>
            </w:r>
            <w:proofErr w:type="spellStart"/>
            <w:r>
              <w:rPr>
                <w:color w:val="000000"/>
              </w:rPr>
              <w:t>алюкобонд</w:t>
            </w:r>
            <w:proofErr w:type="spellEnd"/>
            <w:r>
              <w:rPr>
                <w:color w:val="000000"/>
              </w:rPr>
              <w:t>».</w:t>
            </w:r>
          </w:p>
        </w:tc>
      </w:tr>
      <w:tr w:rsidR="00B655CA" w:rsidRPr="009A7A06" w:rsidTr="008E3D30">
        <w:trPr>
          <w:trHeight w:val="375"/>
          <w:jc w:val="center"/>
        </w:trPr>
        <w:tc>
          <w:tcPr>
            <w:tcW w:w="567" w:type="dxa"/>
            <w:vAlign w:val="center"/>
          </w:tcPr>
          <w:p w:rsidR="00B655CA" w:rsidRPr="009A7A06" w:rsidRDefault="00B655CA" w:rsidP="00B742D0">
            <w:pPr>
              <w:jc w:val="center"/>
              <w:rPr>
                <w:color w:val="000000"/>
              </w:rPr>
            </w:pPr>
          </w:p>
        </w:tc>
        <w:tc>
          <w:tcPr>
            <w:tcW w:w="3596" w:type="dxa"/>
            <w:vAlign w:val="center"/>
          </w:tcPr>
          <w:p w:rsidR="00B655CA" w:rsidRPr="009A7A06" w:rsidRDefault="00B655CA" w:rsidP="00B742D0">
            <w:pPr>
              <w:pStyle w:val="2"/>
              <w:jc w:val="left"/>
              <w:rPr>
                <w:b w:val="0"/>
                <w:bCs w:val="0"/>
                <w:color w:val="000000"/>
              </w:rPr>
            </w:pPr>
            <w:r w:rsidRPr="009A7A06">
              <w:rPr>
                <w:b w:val="0"/>
                <w:bCs w:val="0"/>
                <w:color w:val="000000"/>
              </w:rPr>
              <w:t>Стены</w:t>
            </w:r>
          </w:p>
        </w:tc>
        <w:tc>
          <w:tcPr>
            <w:tcW w:w="6379" w:type="dxa"/>
          </w:tcPr>
          <w:p w:rsidR="00B655CA" w:rsidRPr="009A7A06" w:rsidRDefault="00430EA4" w:rsidP="0061541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1-2 этаж – кирпич; 3-6 этажи – </w:t>
            </w:r>
            <w:proofErr w:type="spellStart"/>
            <w:r>
              <w:rPr>
                <w:color w:val="000000"/>
              </w:rPr>
              <w:t>сибит</w:t>
            </w:r>
            <w:proofErr w:type="spellEnd"/>
            <w:r>
              <w:rPr>
                <w:color w:val="000000"/>
              </w:rPr>
              <w:t xml:space="preserve"> 300 мм;</w:t>
            </w:r>
          </w:p>
        </w:tc>
      </w:tr>
      <w:tr w:rsidR="00B655CA" w:rsidRPr="009A7A06" w:rsidTr="008E3D30">
        <w:trPr>
          <w:trHeight w:val="375"/>
          <w:jc w:val="center"/>
        </w:trPr>
        <w:tc>
          <w:tcPr>
            <w:tcW w:w="567" w:type="dxa"/>
            <w:vAlign w:val="center"/>
          </w:tcPr>
          <w:p w:rsidR="00B655CA" w:rsidRPr="009A7A06" w:rsidRDefault="00B655CA" w:rsidP="00B742D0">
            <w:pPr>
              <w:jc w:val="center"/>
              <w:rPr>
                <w:color w:val="000000"/>
              </w:rPr>
            </w:pPr>
          </w:p>
        </w:tc>
        <w:tc>
          <w:tcPr>
            <w:tcW w:w="3596" w:type="dxa"/>
            <w:vAlign w:val="center"/>
          </w:tcPr>
          <w:p w:rsidR="00B655CA" w:rsidRPr="009A7A06" w:rsidRDefault="00B655CA" w:rsidP="00B742D0">
            <w:pPr>
              <w:pStyle w:val="2"/>
              <w:jc w:val="left"/>
              <w:rPr>
                <w:b w:val="0"/>
                <w:bCs w:val="0"/>
                <w:color w:val="000000"/>
              </w:rPr>
            </w:pPr>
            <w:r w:rsidRPr="009A7A06">
              <w:rPr>
                <w:b w:val="0"/>
                <w:bCs w:val="0"/>
                <w:color w:val="000000"/>
              </w:rPr>
              <w:t>Оконные проемы</w:t>
            </w:r>
          </w:p>
        </w:tc>
        <w:tc>
          <w:tcPr>
            <w:tcW w:w="6379" w:type="dxa"/>
          </w:tcPr>
          <w:p w:rsidR="00B655CA" w:rsidRPr="009A7A06" w:rsidRDefault="00430EA4" w:rsidP="0061541C">
            <w:pPr>
              <w:jc w:val="both"/>
            </w:pPr>
            <w:r>
              <w:t>Стеклопакеты в ПВХ профиле.</w:t>
            </w:r>
          </w:p>
        </w:tc>
      </w:tr>
      <w:tr w:rsidR="00B655CA" w:rsidRPr="009A7A06" w:rsidTr="008E3D30">
        <w:trPr>
          <w:trHeight w:val="375"/>
          <w:jc w:val="center"/>
        </w:trPr>
        <w:tc>
          <w:tcPr>
            <w:tcW w:w="567" w:type="dxa"/>
            <w:vAlign w:val="center"/>
          </w:tcPr>
          <w:p w:rsidR="00B655CA" w:rsidRPr="009A7A06" w:rsidRDefault="00B655CA" w:rsidP="00B742D0">
            <w:pPr>
              <w:jc w:val="center"/>
              <w:rPr>
                <w:color w:val="000000"/>
              </w:rPr>
            </w:pPr>
          </w:p>
        </w:tc>
        <w:tc>
          <w:tcPr>
            <w:tcW w:w="3596" w:type="dxa"/>
            <w:vAlign w:val="center"/>
          </w:tcPr>
          <w:p w:rsidR="00B655CA" w:rsidRPr="009A7A06" w:rsidRDefault="00B655CA" w:rsidP="00B742D0">
            <w:pPr>
              <w:pStyle w:val="2"/>
              <w:jc w:val="left"/>
              <w:rPr>
                <w:b w:val="0"/>
                <w:bCs w:val="0"/>
                <w:color w:val="000000"/>
              </w:rPr>
            </w:pPr>
            <w:r w:rsidRPr="009A7A06">
              <w:rPr>
                <w:b w:val="0"/>
                <w:bCs w:val="0"/>
                <w:color w:val="000000"/>
              </w:rPr>
              <w:t>Двери наружные</w:t>
            </w:r>
          </w:p>
        </w:tc>
        <w:tc>
          <w:tcPr>
            <w:tcW w:w="6379" w:type="dxa"/>
          </w:tcPr>
          <w:p w:rsidR="00B655CA" w:rsidRPr="009A7A06" w:rsidRDefault="00430EA4" w:rsidP="0061541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Алюминиевый профиль с заполнением из стеклопакетов</w:t>
            </w:r>
          </w:p>
        </w:tc>
      </w:tr>
      <w:tr w:rsidR="00B655CA" w:rsidRPr="009A7A06" w:rsidTr="008E3D30">
        <w:trPr>
          <w:trHeight w:val="375"/>
          <w:jc w:val="center"/>
        </w:trPr>
        <w:tc>
          <w:tcPr>
            <w:tcW w:w="567" w:type="dxa"/>
            <w:vAlign w:val="center"/>
          </w:tcPr>
          <w:p w:rsidR="00B655CA" w:rsidRPr="009A7A06" w:rsidRDefault="00B655CA" w:rsidP="00B742D0">
            <w:pPr>
              <w:jc w:val="center"/>
              <w:rPr>
                <w:color w:val="000000"/>
              </w:rPr>
            </w:pPr>
          </w:p>
        </w:tc>
        <w:tc>
          <w:tcPr>
            <w:tcW w:w="3596" w:type="dxa"/>
            <w:vAlign w:val="center"/>
          </w:tcPr>
          <w:p w:rsidR="00B655CA" w:rsidRPr="009A7A06" w:rsidRDefault="00B655CA" w:rsidP="00B742D0">
            <w:pPr>
              <w:pStyle w:val="2"/>
              <w:jc w:val="left"/>
              <w:rPr>
                <w:b w:val="0"/>
                <w:bCs w:val="0"/>
                <w:color w:val="000000"/>
              </w:rPr>
            </w:pPr>
            <w:r w:rsidRPr="009A7A06">
              <w:rPr>
                <w:b w:val="0"/>
                <w:bCs w:val="0"/>
                <w:color w:val="000000"/>
              </w:rPr>
              <w:t>Кровля</w:t>
            </w:r>
          </w:p>
        </w:tc>
        <w:tc>
          <w:tcPr>
            <w:tcW w:w="6379" w:type="dxa"/>
          </w:tcPr>
          <w:p w:rsidR="00B655CA" w:rsidRPr="009A7A06" w:rsidRDefault="003146A4" w:rsidP="003146A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Плоская, эксплуатируемая</w:t>
            </w:r>
            <w:r w:rsidR="00430EA4">
              <w:rPr>
                <w:color w:val="000000"/>
              </w:rPr>
              <w:t>.</w:t>
            </w:r>
          </w:p>
        </w:tc>
      </w:tr>
      <w:tr w:rsidR="00B655CA" w:rsidRPr="009A7A06" w:rsidTr="008E3D30">
        <w:trPr>
          <w:trHeight w:val="375"/>
          <w:jc w:val="center"/>
        </w:trPr>
        <w:tc>
          <w:tcPr>
            <w:tcW w:w="567" w:type="dxa"/>
            <w:shd w:val="clear" w:color="auto" w:fill="CCCCCC"/>
            <w:vAlign w:val="center"/>
          </w:tcPr>
          <w:p w:rsidR="00B655CA" w:rsidRPr="009A7A06" w:rsidRDefault="00B655CA" w:rsidP="00B742D0">
            <w:pPr>
              <w:jc w:val="center"/>
              <w:rPr>
                <w:b/>
                <w:color w:val="000000"/>
              </w:rPr>
            </w:pPr>
            <w:r w:rsidRPr="009A7A06">
              <w:rPr>
                <w:b/>
                <w:color w:val="000000"/>
              </w:rPr>
              <w:t>14.</w:t>
            </w:r>
          </w:p>
        </w:tc>
        <w:tc>
          <w:tcPr>
            <w:tcW w:w="9975" w:type="dxa"/>
            <w:gridSpan w:val="2"/>
            <w:shd w:val="clear" w:color="auto" w:fill="CCCCCC"/>
            <w:vAlign w:val="center"/>
          </w:tcPr>
          <w:p w:rsidR="00B655CA" w:rsidRPr="009A7A06" w:rsidRDefault="00B655CA" w:rsidP="00B742D0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9A7A06">
              <w:rPr>
                <w:b/>
                <w:color w:val="000000"/>
              </w:rPr>
              <w:t>Основные требования к инженерному обеспечению и технологическому оборудованию:</w:t>
            </w:r>
          </w:p>
        </w:tc>
      </w:tr>
      <w:tr w:rsidR="00B655CA" w:rsidRPr="009A7A06" w:rsidTr="008E3D30">
        <w:trPr>
          <w:trHeight w:val="375"/>
          <w:jc w:val="center"/>
        </w:trPr>
        <w:tc>
          <w:tcPr>
            <w:tcW w:w="567" w:type="dxa"/>
            <w:vAlign w:val="center"/>
          </w:tcPr>
          <w:p w:rsidR="00B655CA" w:rsidRPr="009A7A06" w:rsidRDefault="00B655CA" w:rsidP="00B742D0">
            <w:pPr>
              <w:jc w:val="center"/>
              <w:rPr>
                <w:color w:val="000000"/>
              </w:rPr>
            </w:pPr>
          </w:p>
        </w:tc>
        <w:tc>
          <w:tcPr>
            <w:tcW w:w="3596" w:type="dxa"/>
            <w:vAlign w:val="center"/>
          </w:tcPr>
          <w:p w:rsidR="00B655CA" w:rsidRPr="009A7A06" w:rsidRDefault="00B655CA" w:rsidP="00B742D0">
            <w:pPr>
              <w:pStyle w:val="2"/>
              <w:jc w:val="left"/>
              <w:rPr>
                <w:b w:val="0"/>
                <w:bCs w:val="0"/>
                <w:color w:val="000000"/>
              </w:rPr>
            </w:pPr>
          </w:p>
        </w:tc>
        <w:tc>
          <w:tcPr>
            <w:tcW w:w="6379" w:type="dxa"/>
          </w:tcPr>
          <w:p w:rsidR="00B655CA" w:rsidRPr="009A7A06" w:rsidRDefault="00B655CA" w:rsidP="00B742D0">
            <w:pPr>
              <w:spacing w:before="100" w:beforeAutospacing="1" w:after="100" w:afterAutospacing="1"/>
              <w:rPr>
                <w:color w:val="000000"/>
              </w:rPr>
            </w:pPr>
            <w:r w:rsidRPr="009A7A06">
              <w:rPr>
                <w:color w:val="000000"/>
              </w:rPr>
              <w:t>В соответствии с действующими нормативами.</w:t>
            </w:r>
          </w:p>
        </w:tc>
      </w:tr>
      <w:tr w:rsidR="00B655CA" w:rsidRPr="009A7A06" w:rsidTr="008E3D30">
        <w:trPr>
          <w:trHeight w:val="375"/>
          <w:jc w:val="center"/>
        </w:trPr>
        <w:tc>
          <w:tcPr>
            <w:tcW w:w="567" w:type="dxa"/>
            <w:shd w:val="clear" w:color="auto" w:fill="CCCCCC"/>
            <w:vAlign w:val="center"/>
          </w:tcPr>
          <w:p w:rsidR="00B655CA" w:rsidRPr="009A7A06" w:rsidRDefault="00B655CA" w:rsidP="00B742D0">
            <w:pPr>
              <w:jc w:val="center"/>
              <w:rPr>
                <w:b/>
                <w:color w:val="000000"/>
              </w:rPr>
            </w:pPr>
            <w:r w:rsidRPr="009A7A06">
              <w:rPr>
                <w:b/>
                <w:color w:val="000000"/>
              </w:rPr>
              <w:t>15.</w:t>
            </w:r>
          </w:p>
        </w:tc>
        <w:tc>
          <w:tcPr>
            <w:tcW w:w="9975" w:type="dxa"/>
            <w:gridSpan w:val="2"/>
            <w:shd w:val="clear" w:color="auto" w:fill="CCCCCC"/>
            <w:vAlign w:val="center"/>
          </w:tcPr>
          <w:p w:rsidR="00B655CA" w:rsidRPr="009A7A06" w:rsidRDefault="00B655CA" w:rsidP="00B742D0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9A7A06">
              <w:rPr>
                <w:b/>
                <w:color w:val="000000"/>
              </w:rPr>
              <w:t>Технологический регламент обращения со строительными отходами:</w:t>
            </w:r>
          </w:p>
        </w:tc>
      </w:tr>
      <w:tr w:rsidR="00B655CA" w:rsidRPr="009A7A06" w:rsidTr="008E3D30">
        <w:trPr>
          <w:trHeight w:val="375"/>
          <w:jc w:val="center"/>
        </w:trPr>
        <w:tc>
          <w:tcPr>
            <w:tcW w:w="567" w:type="dxa"/>
            <w:vAlign w:val="center"/>
          </w:tcPr>
          <w:p w:rsidR="00B655CA" w:rsidRPr="009A7A06" w:rsidRDefault="00B655CA" w:rsidP="00B742D0">
            <w:pPr>
              <w:jc w:val="center"/>
              <w:rPr>
                <w:color w:val="000000"/>
              </w:rPr>
            </w:pPr>
          </w:p>
        </w:tc>
        <w:tc>
          <w:tcPr>
            <w:tcW w:w="3596" w:type="dxa"/>
            <w:vAlign w:val="center"/>
          </w:tcPr>
          <w:p w:rsidR="00B655CA" w:rsidRPr="009A7A06" w:rsidRDefault="00B655CA" w:rsidP="00B742D0">
            <w:pPr>
              <w:pStyle w:val="2"/>
              <w:jc w:val="left"/>
              <w:rPr>
                <w:b w:val="0"/>
                <w:bCs w:val="0"/>
                <w:color w:val="000000"/>
              </w:rPr>
            </w:pPr>
          </w:p>
        </w:tc>
        <w:tc>
          <w:tcPr>
            <w:tcW w:w="6379" w:type="dxa"/>
          </w:tcPr>
          <w:p w:rsidR="00B655CA" w:rsidRPr="009A7A06" w:rsidRDefault="00B655CA" w:rsidP="00B742D0">
            <w:pPr>
              <w:spacing w:before="100" w:beforeAutospacing="1" w:after="100" w:afterAutospacing="1"/>
              <w:rPr>
                <w:color w:val="000000"/>
              </w:rPr>
            </w:pPr>
            <w:r w:rsidRPr="009A7A06">
              <w:rPr>
                <w:color w:val="000000"/>
              </w:rPr>
              <w:t>В соответствии с действующими нормативами.</w:t>
            </w:r>
          </w:p>
        </w:tc>
      </w:tr>
      <w:tr w:rsidR="00B655CA" w:rsidRPr="009A7A06" w:rsidTr="008E3D30">
        <w:trPr>
          <w:trHeight w:val="375"/>
          <w:jc w:val="center"/>
        </w:trPr>
        <w:tc>
          <w:tcPr>
            <w:tcW w:w="567" w:type="dxa"/>
            <w:shd w:val="clear" w:color="auto" w:fill="CCCCCC"/>
            <w:vAlign w:val="center"/>
          </w:tcPr>
          <w:p w:rsidR="00B655CA" w:rsidRPr="009A7A06" w:rsidRDefault="00B655CA" w:rsidP="00B742D0">
            <w:pPr>
              <w:jc w:val="center"/>
              <w:rPr>
                <w:b/>
                <w:color w:val="000000"/>
              </w:rPr>
            </w:pPr>
            <w:r w:rsidRPr="009A7A06">
              <w:rPr>
                <w:b/>
                <w:color w:val="000000"/>
              </w:rPr>
              <w:t>16.</w:t>
            </w:r>
          </w:p>
        </w:tc>
        <w:tc>
          <w:tcPr>
            <w:tcW w:w="9975" w:type="dxa"/>
            <w:gridSpan w:val="2"/>
            <w:shd w:val="clear" w:color="auto" w:fill="CCCCCC"/>
            <w:vAlign w:val="center"/>
          </w:tcPr>
          <w:p w:rsidR="00B655CA" w:rsidRPr="009A7A06" w:rsidRDefault="00B655CA" w:rsidP="00B742D0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9A7A06">
              <w:rPr>
                <w:b/>
                <w:color w:val="000000"/>
              </w:rPr>
              <w:t>Организация и условия труда:</w:t>
            </w:r>
          </w:p>
        </w:tc>
      </w:tr>
      <w:tr w:rsidR="00B655CA" w:rsidRPr="009A7A06" w:rsidTr="008E3D30">
        <w:trPr>
          <w:trHeight w:val="375"/>
          <w:jc w:val="center"/>
        </w:trPr>
        <w:tc>
          <w:tcPr>
            <w:tcW w:w="567" w:type="dxa"/>
            <w:vAlign w:val="center"/>
          </w:tcPr>
          <w:p w:rsidR="00B655CA" w:rsidRPr="009A7A06" w:rsidRDefault="00B655CA" w:rsidP="00B742D0">
            <w:pPr>
              <w:jc w:val="center"/>
              <w:rPr>
                <w:color w:val="000000"/>
              </w:rPr>
            </w:pPr>
          </w:p>
        </w:tc>
        <w:tc>
          <w:tcPr>
            <w:tcW w:w="3596" w:type="dxa"/>
            <w:vAlign w:val="center"/>
          </w:tcPr>
          <w:p w:rsidR="00B655CA" w:rsidRPr="009A7A06" w:rsidRDefault="00B655CA" w:rsidP="00B742D0">
            <w:pPr>
              <w:pStyle w:val="2"/>
              <w:jc w:val="left"/>
              <w:rPr>
                <w:b w:val="0"/>
                <w:bCs w:val="0"/>
                <w:color w:val="000000"/>
              </w:rPr>
            </w:pPr>
          </w:p>
        </w:tc>
        <w:tc>
          <w:tcPr>
            <w:tcW w:w="6379" w:type="dxa"/>
          </w:tcPr>
          <w:p w:rsidR="00B655CA" w:rsidRPr="009A7A06" w:rsidRDefault="00B655CA" w:rsidP="00B742D0">
            <w:pPr>
              <w:spacing w:before="100" w:beforeAutospacing="1" w:after="100" w:afterAutospacing="1"/>
              <w:rPr>
                <w:color w:val="000000"/>
              </w:rPr>
            </w:pPr>
            <w:r w:rsidRPr="009A7A06">
              <w:rPr>
                <w:color w:val="000000"/>
              </w:rPr>
              <w:t>В соответс</w:t>
            </w:r>
            <w:r w:rsidR="00522AE6">
              <w:rPr>
                <w:color w:val="000000"/>
              </w:rPr>
              <w:t xml:space="preserve">твии с действующими нормативами, эскизным проектом </w:t>
            </w:r>
          </w:p>
        </w:tc>
      </w:tr>
      <w:tr w:rsidR="00B655CA" w:rsidRPr="009A7A06" w:rsidTr="008E3D30">
        <w:trPr>
          <w:trHeight w:val="375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B655CA" w:rsidRPr="009A7A06" w:rsidRDefault="00B655CA" w:rsidP="00B742D0">
            <w:pPr>
              <w:jc w:val="center"/>
              <w:rPr>
                <w:b/>
                <w:color w:val="000000"/>
              </w:rPr>
            </w:pPr>
            <w:r w:rsidRPr="009A7A06">
              <w:rPr>
                <w:b/>
                <w:color w:val="000000"/>
              </w:rPr>
              <w:t>17.</w:t>
            </w:r>
          </w:p>
        </w:tc>
        <w:tc>
          <w:tcPr>
            <w:tcW w:w="9975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B655CA" w:rsidRPr="009A7A06" w:rsidRDefault="00B655CA" w:rsidP="00B742D0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9A7A06">
              <w:rPr>
                <w:b/>
                <w:color w:val="000000"/>
              </w:rPr>
              <w:t>Требования к сметной документации:</w:t>
            </w:r>
          </w:p>
        </w:tc>
      </w:tr>
      <w:tr w:rsidR="00B655CA" w:rsidRPr="009A7A06" w:rsidTr="008E3D30">
        <w:trPr>
          <w:trHeight w:val="375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655CA" w:rsidRPr="009A7A06" w:rsidRDefault="00B655CA" w:rsidP="00B742D0">
            <w:pPr>
              <w:jc w:val="center"/>
              <w:rPr>
                <w:color w:val="000000"/>
              </w:rPr>
            </w:pPr>
          </w:p>
        </w:tc>
        <w:tc>
          <w:tcPr>
            <w:tcW w:w="3596" w:type="dxa"/>
            <w:tcBorders>
              <w:bottom w:val="single" w:sz="4" w:space="0" w:color="auto"/>
            </w:tcBorders>
            <w:vAlign w:val="center"/>
          </w:tcPr>
          <w:p w:rsidR="00B655CA" w:rsidRPr="009A7A06" w:rsidRDefault="00B655CA" w:rsidP="00B742D0">
            <w:pPr>
              <w:pStyle w:val="2"/>
              <w:jc w:val="left"/>
              <w:rPr>
                <w:b w:val="0"/>
                <w:bCs w:val="0"/>
                <w:color w:val="000000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B655CA" w:rsidRPr="009A7A06" w:rsidRDefault="00B655CA" w:rsidP="00B742D0">
            <w:pPr>
              <w:spacing w:before="100" w:beforeAutospacing="1" w:after="100" w:afterAutospacing="1"/>
              <w:rPr>
                <w:color w:val="000000"/>
              </w:rPr>
            </w:pPr>
            <w:r w:rsidRPr="009A7A06">
              <w:rPr>
                <w:color w:val="000000"/>
              </w:rPr>
              <w:t>В соответствии с действующими нормативами.</w:t>
            </w:r>
          </w:p>
        </w:tc>
      </w:tr>
      <w:tr w:rsidR="00B655CA" w:rsidRPr="009A7A06" w:rsidTr="008E3D30">
        <w:trPr>
          <w:trHeight w:val="375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B655CA" w:rsidRPr="009A7A06" w:rsidRDefault="00B655CA" w:rsidP="00B742D0">
            <w:pPr>
              <w:jc w:val="center"/>
              <w:rPr>
                <w:b/>
                <w:color w:val="000000"/>
              </w:rPr>
            </w:pPr>
            <w:r w:rsidRPr="009A7A06">
              <w:rPr>
                <w:b/>
                <w:color w:val="000000"/>
              </w:rPr>
              <w:t>18.</w:t>
            </w:r>
          </w:p>
        </w:tc>
        <w:tc>
          <w:tcPr>
            <w:tcW w:w="9975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B655CA" w:rsidRPr="009A7A06" w:rsidRDefault="00B655CA" w:rsidP="00B742D0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9A7A06">
              <w:rPr>
                <w:b/>
                <w:color w:val="000000"/>
              </w:rPr>
              <w:t>Требования к разработке инженерно-технических мероприятий ГО и ЧС:</w:t>
            </w:r>
          </w:p>
        </w:tc>
      </w:tr>
      <w:tr w:rsidR="00B655CA" w:rsidRPr="009A7A06" w:rsidTr="008E3D30">
        <w:trPr>
          <w:trHeight w:val="375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655CA" w:rsidRPr="009A7A06" w:rsidRDefault="00B655CA" w:rsidP="00B742D0">
            <w:pPr>
              <w:jc w:val="center"/>
              <w:rPr>
                <w:color w:val="000000"/>
              </w:rPr>
            </w:pPr>
          </w:p>
        </w:tc>
        <w:tc>
          <w:tcPr>
            <w:tcW w:w="3596" w:type="dxa"/>
            <w:tcBorders>
              <w:bottom w:val="single" w:sz="4" w:space="0" w:color="auto"/>
            </w:tcBorders>
            <w:vAlign w:val="center"/>
          </w:tcPr>
          <w:p w:rsidR="00B655CA" w:rsidRPr="009A7A06" w:rsidRDefault="00B655CA" w:rsidP="00B742D0">
            <w:pPr>
              <w:pStyle w:val="2"/>
              <w:jc w:val="left"/>
              <w:rPr>
                <w:b w:val="0"/>
                <w:bCs w:val="0"/>
                <w:color w:val="000000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B655CA" w:rsidRPr="009A7A06" w:rsidRDefault="00B655CA" w:rsidP="00B742D0">
            <w:pPr>
              <w:spacing w:before="100" w:beforeAutospacing="1" w:after="100" w:afterAutospacing="1"/>
              <w:rPr>
                <w:color w:val="000000"/>
              </w:rPr>
            </w:pPr>
            <w:r w:rsidRPr="009A7A06">
              <w:rPr>
                <w:color w:val="000000"/>
              </w:rPr>
              <w:t>В соответствии с действующими нормативами.</w:t>
            </w:r>
          </w:p>
        </w:tc>
      </w:tr>
      <w:tr w:rsidR="00B655CA" w:rsidRPr="009A7A06" w:rsidTr="008E3D30">
        <w:trPr>
          <w:trHeight w:val="375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B655CA" w:rsidRPr="009A7A06" w:rsidRDefault="00B655CA" w:rsidP="00B742D0">
            <w:pPr>
              <w:jc w:val="center"/>
              <w:rPr>
                <w:b/>
                <w:color w:val="000000"/>
              </w:rPr>
            </w:pPr>
            <w:r w:rsidRPr="009A7A06">
              <w:rPr>
                <w:b/>
                <w:color w:val="000000"/>
              </w:rPr>
              <w:t>19.</w:t>
            </w:r>
          </w:p>
        </w:tc>
        <w:tc>
          <w:tcPr>
            <w:tcW w:w="9975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B655CA" w:rsidRPr="009A7A06" w:rsidRDefault="00B655CA" w:rsidP="00B742D0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9A7A06">
              <w:rPr>
                <w:b/>
                <w:color w:val="000000"/>
              </w:rPr>
              <w:t>Требования к разработке раздела «Охрана окружающей среды»:</w:t>
            </w:r>
          </w:p>
        </w:tc>
      </w:tr>
      <w:tr w:rsidR="00B655CA" w:rsidRPr="009A7A06" w:rsidTr="008E3D30">
        <w:trPr>
          <w:trHeight w:val="375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655CA" w:rsidRPr="009A7A06" w:rsidRDefault="00B655CA" w:rsidP="00B742D0">
            <w:pPr>
              <w:jc w:val="center"/>
              <w:rPr>
                <w:color w:val="000000"/>
              </w:rPr>
            </w:pPr>
          </w:p>
        </w:tc>
        <w:tc>
          <w:tcPr>
            <w:tcW w:w="3596" w:type="dxa"/>
            <w:tcBorders>
              <w:bottom w:val="single" w:sz="4" w:space="0" w:color="auto"/>
            </w:tcBorders>
            <w:vAlign w:val="center"/>
          </w:tcPr>
          <w:p w:rsidR="00B655CA" w:rsidRPr="009A7A06" w:rsidRDefault="00B655CA" w:rsidP="00B742D0">
            <w:pPr>
              <w:pStyle w:val="2"/>
              <w:jc w:val="left"/>
              <w:rPr>
                <w:b w:val="0"/>
                <w:bCs w:val="0"/>
                <w:color w:val="000000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B655CA" w:rsidRPr="009A7A06" w:rsidRDefault="00B655CA" w:rsidP="00B742D0">
            <w:pPr>
              <w:spacing w:before="100" w:beforeAutospacing="1" w:after="100" w:afterAutospacing="1"/>
              <w:rPr>
                <w:color w:val="000000"/>
              </w:rPr>
            </w:pPr>
            <w:r w:rsidRPr="009A7A06">
              <w:rPr>
                <w:color w:val="000000"/>
              </w:rPr>
              <w:t>В соответствии с действующими нормативами.</w:t>
            </w:r>
          </w:p>
        </w:tc>
      </w:tr>
      <w:tr w:rsidR="00B655CA" w:rsidRPr="009A7A06" w:rsidTr="008E3D30">
        <w:trPr>
          <w:trHeight w:val="375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B655CA" w:rsidRPr="009A7A06" w:rsidRDefault="00B655CA" w:rsidP="00B742D0">
            <w:pPr>
              <w:jc w:val="center"/>
              <w:rPr>
                <w:b/>
                <w:color w:val="000000"/>
              </w:rPr>
            </w:pPr>
            <w:r w:rsidRPr="009A7A06">
              <w:rPr>
                <w:b/>
                <w:color w:val="000000"/>
              </w:rPr>
              <w:t>20.</w:t>
            </w:r>
          </w:p>
        </w:tc>
        <w:tc>
          <w:tcPr>
            <w:tcW w:w="9975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B655CA" w:rsidRPr="009A7A06" w:rsidRDefault="00B655CA" w:rsidP="00B742D0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9A7A06">
              <w:rPr>
                <w:b/>
                <w:color w:val="000000"/>
              </w:rPr>
              <w:t>Выдача ПСД:</w:t>
            </w:r>
          </w:p>
        </w:tc>
      </w:tr>
      <w:tr w:rsidR="00B655CA" w:rsidRPr="009A7A06" w:rsidTr="008E3D30">
        <w:trPr>
          <w:trHeight w:val="375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655CA" w:rsidRPr="009A7A06" w:rsidRDefault="00B655CA" w:rsidP="00B742D0">
            <w:pPr>
              <w:jc w:val="center"/>
              <w:rPr>
                <w:color w:val="000000"/>
              </w:rPr>
            </w:pPr>
          </w:p>
        </w:tc>
        <w:tc>
          <w:tcPr>
            <w:tcW w:w="3596" w:type="dxa"/>
            <w:tcBorders>
              <w:bottom w:val="single" w:sz="4" w:space="0" w:color="auto"/>
            </w:tcBorders>
            <w:vAlign w:val="center"/>
          </w:tcPr>
          <w:p w:rsidR="00B655CA" w:rsidRPr="009A7A06" w:rsidRDefault="00B655CA" w:rsidP="00B742D0">
            <w:pPr>
              <w:pStyle w:val="2"/>
              <w:jc w:val="left"/>
              <w:rPr>
                <w:b w:val="0"/>
                <w:bCs w:val="0"/>
                <w:color w:val="000000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B655CA" w:rsidRPr="009A7A06" w:rsidRDefault="00B655CA" w:rsidP="00B742D0">
            <w:pPr>
              <w:spacing w:before="100" w:beforeAutospacing="1" w:after="100" w:afterAutospacing="1"/>
              <w:rPr>
                <w:color w:val="000000"/>
              </w:rPr>
            </w:pPr>
            <w:r w:rsidRPr="009A7A06">
              <w:rPr>
                <w:color w:val="000000"/>
              </w:rPr>
              <w:t>В соответствии с действующими нормативами.</w:t>
            </w:r>
          </w:p>
        </w:tc>
      </w:tr>
      <w:tr w:rsidR="00B655CA" w:rsidRPr="009A7A06" w:rsidTr="008E3D30">
        <w:trPr>
          <w:trHeight w:val="375"/>
          <w:jc w:val="center"/>
        </w:trPr>
        <w:tc>
          <w:tcPr>
            <w:tcW w:w="567" w:type="dxa"/>
            <w:shd w:val="clear" w:color="auto" w:fill="CCCCCC"/>
            <w:vAlign w:val="center"/>
          </w:tcPr>
          <w:p w:rsidR="00B655CA" w:rsidRPr="009A7A06" w:rsidRDefault="00B655CA" w:rsidP="00B742D0">
            <w:pPr>
              <w:jc w:val="center"/>
              <w:rPr>
                <w:b/>
                <w:color w:val="000000"/>
              </w:rPr>
            </w:pPr>
            <w:r w:rsidRPr="009A7A06">
              <w:rPr>
                <w:b/>
                <w:color w:val="000000"/>
              </w:rPr>
              <w:t>21.</w:t>
            </w:r>
          </w:p>
        </w:tc>
        <w:tc>
          <w:tcPr>
            <w:tcW w:w="9975" w:type="dxa"/>
            <w:gridSpan w:val="2"/>
            <w:shd w:val="clear" w:color="auto" w:fill="CCCCCC"/>
            <w:vAlign w:val="center"/>
          </w:tcPr>
          <w:p w:rsidR="00B655CA" w:rsidRPr="009A7A06" w:rsidRDefault="00B655CA" w:rsidP="00B742D0">
            <w:pPr>
              <w:rPr>
                <w:b/>
                <w:color w:val="000000"/>
              </w:rPr>
            </w:pPr>
            <w:r w:rsidRPr="009A7A06">
              <w:rPr>
                <w:b/>
                <w:color w:val="000000"/>
              </w:rPr>
              <w:t>Прочее:</w:t>
            </w:r>
          </w:p>
        </w:tc>
      </w:tr>
      <w:tr w:rsidR="00B655CA" w:rsidRPr="009A7A06" w:rsidTr="008E3D30">
        <w:trPr>
          <w:trHeight w:val="375"/>
          <w:jc w:val="center"/>
        </w:trPr>
        <w:tc>
          <w:tcPr>
            <w:tcW w:w="567" w:type="dxa"/>
            <w:vAlign w:val="center"/>
          </w:tcPr>
          <w:p w:rsidR="00B655CA" w:rsidRPr="009A7A06" w:rsidRDefault="00B655CA" w:rsidP="00B742D0">
            <w:pPr>
              <w:jc w:val="center"/>
              <w:rPr>
                <w:color w:val="000000"/>
              </w:rPr>
            </w:pPr>
          </w:p>
        </w:tc>
        <w:tc>
          <w:tcPr>
            <w:tcW w:w="3596" w:type="dxa"/>
            <w:vAlign w:val="center"/>
          </w:tcPr>
          <w:p w:rsidR="00B655CA" w:rsidRPr="009A7A06" w:rsidRDefault="00B655CA" w:rsidP="00B742D0">
            <w:pPr>
              <w:rPr>
                <w:color w:val="000000"/>
              </w:rPr>
            </w:pPr>
            <w:r w:rsidRPr="009A7A06">
              <w:rPr>
                <w:color w:val="000000"/>
              </w:rPr>
              <w:t>Мусоропровод</w:t>
            </w:r>
          </w:p>
        </w:tc>
        <w:tc>
          <w:tcPr>
            <w:tcW w:w="6379" w:type="dxa"/>
            <w:vAlign w:val="center"/>
          </w:tcPr>
          <w:p w:rsidR="00B655CA" w:rsidRPr="009A7A06" w:rsidRDefault="00B655CA" w:rsidP="009A7A06">
            <w:pPr>
              <w:jc w:val="both"/>
              <w:rPr>
                <w:color w:val="000000"/>
              </w:rPr>
            </w:pPr>
            <w:r w:rsidRPr="009A7A06">
              <w:rPr>
                <w:color w:val="000000"/>
              </w:rPr>
              <w:t>Не требуетс</w:t>
            </w:r>
            <w:smartTag w:uri="urn:schemas-microsoft-com:office:smarttags" w:element="PersonName">
              <w:r w:rsidRPr="009A7A06">
                <w:rPr>
                  <w:color w:val="000000"/>
                </w:rPr>
                <w:t>я</w:t>
              </w:r>
            </w:smartTag>
            <w:r w:rsidRPr="009A7A06">
              <w:rPr>
                <w:color w:val="000000"/>
              </w:rPr>
              <w:t>. Предусмотреть площадку дл</w:t>
            </w:r>
            <w:smartTag w:uri="urn:schemas-microsoft-com:office:smarttags" w:element="PersonName">
              <w:r w:rsidRPr="009A7A06">
                <w:rPr>
                  <w:color w:val="000000"/>
                </w:rPr>
                <w:t>я</w:t>
              </w:r>
            </w:smartTag>
            <w:r w:rsidRPr="009A7A06">
              <w:rPr>
                <w:color w:val="000000"/>
              </w:rPr>
              <w:t xml:space="preserve"> временного складировани</w:t>
            </w:r>
            <w:smartTag w:uri="urn:schemas-microsoft-com:office:smarttags" w:element="PersonName">
              <w:r w:rsidRPr="009A7A06">
                <w:rPr>
                  <w:color w:val="000000"/>
                </w:rPr>
                <w:t>я</w:t>
              </w:r>
            </w:smartTag>
            <w:r w:rsidRPr="009A7A06">
              <w:rPr>
                <w:color w:val="000000"/>
              </w:rPr>
              <w:t xml:space="preserve"> мусора в контейнер.</w:t>
            </w:r>
          </w:p>
        </w:tc>
      </w:tr>
    </w:tbl>
    <w:p w:rsidR="007446FD" w:rsidRDefault="007446FD" w:rsidP="00943194">
      <w:pPr>
        <w:rPr>
          <w:b/>
          <w:color w:val="000000"/>
        </w:rPr>
      </w:pPr>
    </w:p>
    <w:p w:rsidR="00943194" w:rsidRPr="008E3D30" w:rsidRDefault="001537DA" w:rsidP="00943194">
      <w:pPr>
        <w:rPr>
          <w:color w:val="000000"/>
        </w:rPr>
      </w:pPr>
      <w:r w:rsidRPr="008E3D30">
        <w:rPr>
          <w:color w:val="000000"/>
        </w:rPr>
        <w:t>Согласован</w:t>
      </w:r>
      <w:r w:rsidR="00876722" w:rsidRPr="008E3D30">
        <w:rPr>
          <w:color w:val="000000"/>
        </w:rPr>
        <w:t>о:</w:t>
      </w:r>
      <w:r w:rsidR="007446FD" w:rsidRPr="008E3D30">
        <w:rPr>
          <w:color w:val="000000"/>
        </w:rPr>
        <w:t xml:space="preserve"> </w:t>
      </w:r>
      <w:r w:rsidR="007446FD" w:rsidRPr="008E3D30">
        <w:t>Главный инженер</w:t>
      </w:r>
      <w:r w:rsidR="00943194" w:rsidRPr="008E3D30">
        <w:t xml:space="preserve"> ________________ </w:t>
      </w:r>
      <w:r w:rsidR="003442B0" w:rsidRPr="008E3D30">
        <w:t>Е</w:t>
      </w:r>
      <w:r w:rsidR="00943194" w:rsidRPr="008E3D30">
        <w:t>.</w:t>
      </w:r>
      <w:r w:rsidR="003442B0" w:rsidRPr="008E3D30">
        <w:t xml:space="preserve"> Б</w:t>
      </w:r>
      <w:r w:rsidR="00943194" w:rsidRPr="008E3D30">
        <w:t xml:space="preserve">. </w:t>
      </w:r>
      <w:r w:rsidR="003442B0" w:rsidRPr="008E3D30">
        <w:t>Семенов</w:t>
      </w:r>
    </w:p>
    <w:p w:rsidR="007446FD" w:rsidRPr="008E3D30" w:rsidRDefault="007446FD" w:rsidP="00943194">
      <w:pPr>
        <w:rPr>
          <w:sz w:val="16"/>
          <w:szCs w:val="16"/>
        </w:rPr>
      </w:pPr>
    </w:p>
    <w:p w:rsidR="00943194" w:rsidRPr="008E3D30" w:rsidRDefault="007446FD" w:rsidP="00943194">
      <w:r w:rsidRPr="008E3D30">
        <w:t xml:space="preserve">Проверил: </w:t>
      </w:r>
      <w:r w:rsidR="003442B0" w:rsidRPr="008E3D30">
        <w:t>Начальник ТО</w:t>
      </w:r>
      <w:r w:rsidR="00943194" w:rsidRPr="008E3D30">
        <w:t xml:space="preserve">    </w:t>
      </w:r>
      <w:r w:rsidRPr="008E3D30">
        <w:t xml:space="preserve">       </w:t>
      </w:r>
      <w:r w:rsidR="00943194" w:rsidRPr="008E3D30">
        <w:t xml:space="preserve"> ________________ </w:t>
      </w:r>
      <w:r w:rsidR="003442B0" w:rsidRPr="008E3D30">
        <w:t>М</w:t>
      </w:r>
      <w:r w:rsidR="00943194" w:rsidRPr="008E3D30">
        <w:t>.</w:t>
      </w:r>
      <w:r w:rsidR="003442B0" w:rsidRPr="008E3D30">
        <w:t xml:space="preserve"> К</w:t>
      </w:r>
      <w:r w:rsidR="00943194" w:rsidRPr="008E3D30">
        <w:t xml:space="preserve">. </w:t>
      </w:r>
      <w:proofErr w:type="spellStart"/>
      <w:r w:rsidR="003442B0" w:rsidRPr="008E3D30">
        <w:t>Артюх</w:t>
      </w:r>
      <w:proofErr w:type="spellEnd"/>
    </w:p>
    <w:p w:rsidR="007446FD" w:rsidRPr="008E3D30" w:rsidRDefault="007446FD" w:rsidP="003442B0">
      <w:pPr>
        <w:rPr>
          <w:sz w:val="16"/>
          <w:szCs w:val="16"/>
        </w:rPr>
      </w:pPr>
    </w:p>
    <w:p w:rsidR="00943194" w:rsidRPr="008E3D30" w:rsidRDefault="007446FD" w:rsidP="003442B0">
      <w:r w:rsidRPr="008E3D30">
        <w:t xml:space="preserve">Составил: </w:t>
      </w:r>
      <w:r w:rsidR="003442B0" w:rsidRPr="008E3D30">
        <w:t>Специалист ТО</w:t>
      </w:r>
      <w:r w:rsidRPr="008E3D30">
        <w:t xml:space="preserve">           </w:t>
      </w:r>
      <w:r w:rsidR="00943194" w:rsidRPr="008E3D30">
        <w:t xml:space="preserve">________________ </w:t>
      </w:r>
      <w:r w:rsidR="003442B0" w:rsidRPr="008E3D30">
        <w:t>М</w:t>
      </w:r>
      <w:r w:rsidR="00943194" w:rsidRPr="008E3D30">
        <w:t>.</w:t>
      </w:r>
      <w:r w:rsidR="003442B0" w:rsidRPr="008E3D30">
        <w:t xml:space="preserve"> В</w:t>
      </w:r>
      <w:r w:rsidR="00943194" w:rsidRPr="008E3D30">
        <w:t xml:space="preserve">. </w:t>
      </w:r>
      <w:r w:rsidR="003442B0" w:rsidRPr="008E3D30">
        <w:t>Емельянов</w:t>
      </w:r>
    </w:p>
    <w:sectPr w:rsidR="00943194" w:rsidRPr="008E3D30" w:rsidSect="00A94B3E">
      <w:headerReference w:type="default" r:id="rId7"/>
      <w:footerReference w:type="even" r:id="rId8"/>
      <w:footerReference w:type="default" r:id="rId9"/>
      <w:type w:val="continuous"/>
      <w:pgSz w:w="11906" w:h="16838" w:code="9"/>
      <w:pgMar w:top="284" w:right="386" w:bottom="284" w:left="771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9AE" w:rsidRDefault="001B79AE">
      <w:r>
        <w:separator/>
      </w:r>
    </w:p>
  </w:endnote>
  <w:endnote w:type="continuationSeparator" w:id="1">
    <w:p w:rsidR="001B79AE" w:rsidRDefault="001B7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9AE" w:rsidRDefault="001B79AE" w:rsidP="00CA03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79AE" w:rsidRDefault="001B79A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9AE" w:rsidRDefault="001B79AE" w:rsidP="00674C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3D30">
      <w:rPr>
        <w:rStyle w:val="a5"/>
        <w:noProof/>
      </w:rPr>
      <w:t>2</w:t>
    </w:r>
    <w:r>
      <w:rPr>
        <w:rStyle w:val="a5"/>
      </w:rPr>
      <w:fldChar w:fldCharType="end"/>
    </w:r>
  </w:p>
  <w:p w:rsidR="001B79AE" w:rsidRPr="00CA039A" w:rsidRDefault="001B79AE" w:rsidP="00430EA4">
    <w:pPr>
      <w:pStyle w:val="a3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9AE" w:rsidRDefault="001B79AE">
      <w:r>
        <w:separator/>
      </w:r>
    </w:p>
  </w:footnote>
  <w:footnote w:type="continuationSeparator" w:id="1">
    <w:p w:rsidR="001B79AE" w:rsidRDefault="001B79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9AE" w:rsidRDefault="001B79AE" w:rsidP="00A87CE8">
    <w:pPr>
      <w:pStyle w:val="a6"/>
      <w:jc w:val="right"/>
      <w:rPr>
        <w:rFonts w:ascii="Arial" w:hAnsi="Arial" w:cs="Arial"/>
        <w:sz w:val="16"/>
        <w:szCs w:val="16"/>
      </w:rPr>
    </w:pPr>
  </w:p>
  <w:p w:rsidR="001B79AE" w:rsidRPr="00534D84" w:rsidRDefault="001B79AE" w:rsidP="00A87CE8">
    <w:pPr>
      <w:pStyle w:val="a6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B7206F"/>
    <w:multiLevelType w:val="hybridMultilevel"/>
    <w:tmpl w:val="F236A1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D20C20"/>
    <w:multiLevelType w:val="hybridMultilevel"/>
    <w:tmpl w:val="F236A1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4283E"/>
    <w:multiLevelType w:val="hybridMultilevel"/>
    <w:tmpl w:val="B79086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E45A1"/>
    <w:multiLevelType w:val="hybridMultilevel"/>
    <w:tmpl w:val="F5E4C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9709AE"/>
    <w:multiLevelType w:val="multilevel"/>
    <w:tmpl w:val="F844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372322"/>
    <w:multiLevelType w:val="hybridMultilevel"/>
    <w:tmpl w:val="A78411F8"/>
    <w:lvl w:ilvl="0" w:tplc="8E8CF8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21405A42"/>
    <w:multiLevelType w:val="hybridMultilevel"/>
    <w:tmpl w:val="4D9CBF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760BEF"/>
    <w:multiLevelType w:val="hybridMultilevel"/>
    <w:tmpl w:val="339670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407D31"/>
    <w:multiLevelType w:val="hybridMultilevel"/>
    <w:tmpl w:val="9EA248CE"/>
    <w:lvl w:ilvl="0" w:tplc="BE2C1C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FA63DD7"/>
    <w:multiLevelType w:val="hybridMultilevel"/>
    <w:tmpl w:val="32D44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9E5851"/>
    <w:multiLevelType w:val="hybridMultilevel"/>
    <w:tmpl w:val="A2C03E04"/>
    <w:lvl w:ilvl="0" w:tplc="531CE5E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2922253"/>
    <w:multiLevelType w:val="hybridMultilevel"/>
    <w:tmpl w:val="F8989DB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7D167C"/>
    <w:multiLevelType w:val="hybridMultilevel"/>
    <w:tmpl w:val="AD3EB98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49F4499B"/>
    <w:multiLevelType w:val="hybridMultilevel"/>
    <w:tmpl w:val="2320F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C640B7"/>
    <w:multiLevelType w:val="hybridMultilevel"/>
    <w:tmpl w:val="122C89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962537"/>
    <w:multiLevelType w:val="hybridMultilevel"/>
    <w:tmpl w:val="C6322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473517"/>
    <w:multiLevelType w:val="multilevel"/>
    <w:tmpl w:val="F57A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C15102"/>
    <w:multiLevelType w:val="multilevel"/>
    <w:tmpl w:val="158E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FE42E3"/>
    <w:multiLevelType w:val="hybridMultilevel"/>
    <w:tmpl w:val="763C5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C545AE"/>
    <w:multiLevelType w:val="hybridMultilevel"/>
    <w:tmpl w:val="D07CB7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A4C31EB"/>
    <w:multiLevelType w:val="hybridMultilevel"/>
    <w:tmpl w:val="C850438C"/>
    <w:lvl w:ilvl="0" w:tplc="B860ED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F46A84"/>
    <w:multiLevelType w:val="hybridMultilevel"/>
    <w:tmpl w:val="122C8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7E68D8"/>
    <w:multiLevelType w:val="hybridMultilevel"/>
    <w:tmpl w:val="C3D44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E512D0"/>
    <w:multiLevelType w:val="hybridMultilevel"/>
    <w:tmpl w:val="F236A1C8"/>
    <w:lvl w:ilvl="0" w:tplc="23640AC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817EEC"/>
    <w:multiLevelType w:val="hybridMultilevel"/>
    <w:tmpl w:val="F236A1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113664"/>
    <w:multiLevelType w:val="hybridMultilevel"/>
    <w:tmpl w:val="BBA42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6D0469"/>
    <w:multiLevelType w:val="hybridMultilevel"/>
    <w:tmpl w:val="FB3013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FE0730"/>
    <w:multiLevelType w:val="hybridMultilevel"/>
    <w:tmpl w:val="DE0044F4"/>
    <w:lvl w:ilvl="0" w:tplc="8E8CF8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22"/>
  </w:num>
  <w:num w:numId="4">
    <w:abstractNumId w:val="2"/>
  </w:num>
  <w:num w:numId="5">
    <w:abstractNumId w:val="15"/>
  </w:num>
  <w:num w:numId="6">
    <w:abstractNumId w:val="25"/>
  </w:num>
  <w:num w:numId="7">
    <w:abstractNumId w:val="1"/>
  </w:num>
  <w:num w:numId="8">
    <w:abstractNumId w:val="26"/>
  </w:num>
  <w:num w:numId="9">
    <w:abstractNumId w:val="16"/>
  </w:num>
  <w:num w:numId="10">
    <w:abstractNumId w:val="20"/>
  </w:num>
  <w:num w:numId="11">
    <w:abstractNumId w:val="23"/>
  </w:num>
  <w:num w:numId="12">
    <w:abstractNumId w:val="10"/>
  </w:num>
  <w:num w:numId="13">
    <w:abstractNumId w:val="19"/>
  </w:num>
  <w:num w:numId="14">
    <w:abstractNumId w:val="12"/>
  </w:num>
  <w:num w:numId="15">
    <w:abstractNumId w:val="14"/>
  </w:num>
  <w:num w:numId="16">
    <w:abstractNumId w:val="21"/>
  </w:num>
  <w:num w:numId="17">
    <w:abstractNumId w:val="9"/>
  </w:num>
  <w:num w:numId="1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19">
    <w:abstractNumId w:val="11"/>
  </w:num>
  <w:num w:numId="20">
    <w:abstractNumId w:val="6"/>
  </w:num>
  <w:num w:numId="21">
    <w:abstractNumId w:val="18"/>
  </w:num>
  <w:num w:numId="22">
    <w:abstractNumId w:val="28"/>
  </w:num>
  <w:num w:numId="23">
    <w:abstractNumId w:val="7"/>
  </w:num>
  <w:num w:numId="24">
    <w:abstractNumId w:val="17"/>
  </w:num>
  <w:num w:numId="25">
    <w:abstractNumId w:val="3"/>
  </w:num>
  <w:num w:numId="26">
    <w:abstractNumId w:val="8"/>
  </w:num>
  <w:num w:numId="27">
    <w:abstractNumId w:val="13"/>
  </w:num>
  <w:num w:numId="28">
    <w:abstractNumId w:val="5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B54"/>
    <w:rsid w:val="00005681"/>
    <w:rsid w:val="0001587B"/>
    <w:rsid w:val="000450E2"/>
    <w:rsid w:val="00057AF9"/>
    <w:rsid w:val="00065B17"/>
    <w:rsid w:val="0008045F"/>
    <w:rsid w:val="000955AA"/>
    <w:rsid w:val="000A0437"/>
    <w:rsid w:val="000A04F6"/>
    <w:rsid w:val="000A17F9"/>
    <w:rsid w:val="000A271B"/>
    <w:rsid w:val="000B0479"/>
    <w:rsid w:val="000B776F"/>
    <w:rsid w:val="000B7B28"/>
    <w:rsid w:val="000C7D96"/>
    <w:rsid w:val="000D37AD"/>
    <w:rsid w:val="000D7944"/>
    <w:rsid w:val="000D7CA2"/>
    <w:rsid w:val="000F247B"/>
    <w:rsid w:val="000F5990"/>
    <w:rsid w:val="001027C2"/>
    <w:rsid w:val="00104DA9"/>
    <w:rsid w:val="00111431"/>
    <w:rsid w:val="001116EA"/>
    <w:rsid w:val="00112EDA"/>
    <w:rsid w:val="001259D8"/>
    <w:rsid w:val="00142767"/>
    <w:rsid w:val="00144582"/>
    <w:rsid w:val="00150F71"/>
    <w:rsid w:val="001537DA"/>
    <w:rsid w:val="00162E43"/>
    <w:rsid w:val="00166D2D"/>
    <w:rsid w:val="001670DF"/>
    <w:rsid w:val="00167992"/>
    <w:rsid w:val="001735CE"/>
    <w:rsid w:val="00175E56"/>
    <w:rsid w:val="00182EF3"/>
    <w:rsid w:val="0019260F"/>
    <w:rsid w:val="00193B80"/>
    <w:rsid w:val="0019637B"/>
    <w:rsid w:val="001A4E3F"/>
    <w:rsid w:val="001A5023"/>
    <w:rsid w:val="001A616E"/>
    <w:rsid w:val="001B79AE"/>
    <w:rsid w:val="001C6D82"/>
    <w:rsid w:val="001D08DD"/>
    <w:rsid w:val="001D2290"/>
    <w:rsid w:val="001E2E88"/>
    <w:rsid w:val="001E61F0"/>
    <w:rsid w:val="001F600D"/>
    <w:rsid w:val="001F6F0E"/>
    <w:rsid w:val="001F7E3C"/>
    <w:rsid w:val="00216597"/>
    <w:rsid w:val="00221425"/>
    <w:rsid w:val="00223CB6"/>
    <w:rsid w:val="00227CB1"/>
    <w:rsid w:val="00243668"/>
    <w:rsid w:val="00247784"/>
    <w:rsid w:val="00254584"/>
    <w:rsid w:val="0025790B"/>
    <w:rsid w:val="002735CB"/>
    <w:rsid w:val="00277597"/>
    <w:rsid w:val="00285010"/>
    <w:rsid w:val="002855DE"/>
    <w:rsid w:val="00292161"/>
    <w:rsid w:val="002978C3"/>
    <w:rsid w:val="002A5F9F"/>
    <w:rsid w:val="002B3CE6"/>
    <w:rsid w:val="002B405C"/>
    <w:rsid w:val="002B4BB7"/>
    <w:rsid w:val="002C13AB"/>
    <w:rsid w:val="002C677A"/>
    <w:rsid w:val="002D4F3E"/>
    <w:rsid w:val="002D72AA"/>
    <w:rsid w:val="002D7651"/>
    <w:rsid w:val="00301E46"/>
    <w:rsid w:val="00306587"/>
    <w:rsid w:val="003071AB"/>
    <w:rsid w:val="00307E2C"/>
    <w:rsid w:val="003102FF"/>
    <w:rsid w:val="00310EE8"/>
    <w:rsid w:val="0031320D"/>
    <w:rsid w:val="003146A4"/>
    <w:rsid w:val="00316D32"/>
    <w:rsid w:val="00323FB5"/>
    <w:rsid w:val="00327924"/>
    <w:rsid w:val="0033248C"/>
    <w:rsid w:val="00333324"/>
    <w:rsid w:val="003377BA"/>
    <w:rsid w:val="003442B0"/>
    <w:rsid w:val="003506A7"/>
    <w:rsid w:val="003525D5"/>
    <w:rsid w:val="00353C36"/>
    <w:rsid w:val="003569F2"/>
    <w:rsid w:val="00357A5B"/>
    <w:rsid w:val="00362C41"/>
    <w:rsid w:val="00366F9E"/>
    <w:rsid w:val="0038068F"/>
    <w:rsid w:val="00381EA1"/>
    <w:rsid w:val="00385CD7"/>
    <w:rsid w:val="00386709"/>
    <w:rsid w:val="00392999"/>
    <w:rsid w:val="003A4183"/>
    <w:rsid w:val="003A7E5F"/>
    <w:rsid w:val="003C107C"/>
    <w:rsid w:val="003C21B2"/>
    <w:rsid w:val="003C366D"/>
    <w:rsid w:val="003D47C0"/>
    <w:rsid w:val="003D59B7"/>
    <w:rsid w:val="003E25D5"/>
    <w:rsid w:val="003E3604"/>
    <w:rsid w:val="003E6E93"/>
    <w:rsid w:val="003F49B2"/>
    <w:rsid w:val="003F6786"/>
    <w:rsid w:val="00413F16"/>
    <w:rsid w:val="00421A71"/>
    <w:rsid w:val="00422600"/>
    <w:rsid w:val="00430EA4"/>
    <w:rsid w:val="00441472"/>
    <w:rsid w:val="004516FB"/>
    <w:rsid w:val="004617D3"/>
    <w:rsid w:val="00463F17"/>
    <w:rsid w:val="004654C8"/>
    <w:rsid w:val="00473B78"/>
    <w:rsid w:val="00474D5E"/>
    <w:rsid w:val="00477279"/>
    <w:rsid w:val="004772D9"/>
    <w:rsid w:val="00491150"/>
    <w:rsid w:val="00492C93"/>
    <w:rsid w:val="00494326"/>
    <w:rsid w:val="00494375"/>
    <w:rsid w:val="004A6DFA"/>
    <w:rsid w:val="004C3FDF"/>
    <w:rsid w:val="004C6CB0"/>
    <w:rsid w:val="004C7824"/>
    <w:rsid w:val="004D0738"/>
    <w:rsid w:val="004E4A41"/>
    <w:rsid w:val="004E7B54"/>
    <w:rsid w:val="004E7F55"/>
    <w:rsid w:val="004F052C"/>
    <w:rsid w:val="004F1171"/>
    <w:rsid w:val="004F19E6"/>
    <w:rsid w:val="004F4AFE"/>
    <w:rsid w:val="004F68D6"/>
    <w:rsid w:val="00501772"/>
    <w:rsid w:val="00516F04"/>
    <w:rsid w:val="0052065E"/>
    <w:rsid w:val="00521BF7"/>
    <w:rsid w:val="00522AE6"/>
    <w:rsid w:val="00530BB7"/>
    <w:rsid w:val="00540218"/>
    <w:rsid w:val="005571A3"/>
    <w:rsid w:val="0056202C"/>
    <w:rsid w:val="005636BB"/>
    <w:rsid w:val="005645DD"/>
    <w:rsid w:val="005672D3"/>
    <w:rsid w:val="00567689"/>
    <w:rsid w:val="00572091"/>
    <w:rsid w:val="005756AD"/>
    <w:rsid w:val="005851FC"/>
    <w:rsid w:val="005961C9"/>
    <w:rsid w:val="005A08F0"/>
    <w:rsid w:val="005A4D9A"/>
    <w:rsid w:val="005B22CD"/>
    <w:rsid w:val="005C15BF"/>
    <w:rsid w:val="005C7CC9"/>
    <w:rsid w:val="005D22B9"/>
    <w:rsid w:val="005E3E31"/>
    <w:rsid w:val="005E3F30"/>
    <w:rsid w:val="005E6383"/>
    <w:rsid w:val="005E6F8A"/>
    <w:rsid w:val="005F4740"/>
    <w:rsid w:val="005F7F3F"/>
    <w:rsid w:val="006040E4"/>
    <w:rsid w:val="00604D58"/>
    <w:rsid w:val="0060723A"/>
    <w:rsid w:val="0061411A"/>
    <w:rsid w:val="0061541C"/>
    <w:rsid w:val="00617FAE"/>
    <w:rsid w:val="00625A63"/>
    <w:rsid w:val="006269DF"/>
    <w:rsid w:val="00643F81"/>
    <w:rsid w:val="00646342"/>
    <w:rsid w:val="00647375"/>
    <w:rsid w:val="00656119"/>
    <w:rsid w:val="0066171D"/>
    <w:rsid w:val="006669D4"/>
    <w:rsid w:val="00672B01"/>
    <w:rsid w:val="00674C4B"/>
    <w:rsid w:val="00676BBC"/>
    <w:rsid w:val="00685152"/>
    <w:rsid w:val="00685B36"/>
    <w:rsid w:val="0069114E"/>
    <w:rsid w:val="006A4EB1"/>
    <w:rsid w:val="006B1D57"/>
    <w:rsid w:val="006B2717"/>
    <w:rsid w:val="006C4A1F"/>
    <w:rsid w:val="006C68D6"/>
    <w:rsid w:val="006C7342"/>
    <w:rsid w:val="006D4AD0"/>
    <w:rsid w:val="007229ED"/>
    <w:rsid w:val="00725C39"/>
    <w:rsid w:val="00740D72"/>
    <w:rsid w:val="007446FD"/>
    <w:rsid w:val="007464A6"/>
    <w:rsid w:val="007533FE"/>
    <w:rsid w:val="0075371F"/>
    <w:rsid w:val="00764CBB"/>
    <w:rsid w:val="007706B0"/>
    <w:rsid w:val="00772A8D"/>
    <w:rsid w:val="00773223"/>
    <w:rsid w:val="00777980"/>
    <w:rsid w:val="007808D8"/>
    <w:rsid w:val="007A012C"/>
    <w:rsid w:val="007A1937"/>
    <w:rsid w:val="007A1C48"/>
    <w:rsid w:val="007A2530"/>
    <w:rsid w:val="007B1170"/>
    <w:rsid w:val="007C146C"/>
    <w:rsid w:val="007C31E5"/>
    <w:rsid w:val="007F2369"/>
    <w:rsid w:val="008001CC"/>
    <w:rsid w:val="008135CB"/>
    <w:rsid w:val="00817C9A"/>
    <w:rsid w:val="00822D6C"/>
    <w:rsid w:val="00826392"/>
    <w:rsid w:val="00827B24"/>
    <w:rsid w:val="0083137C"/>
    <w:rsid w:val="00841F8E"/>
    <w:rsid w:val="00842A78"/>
    <w:rsid w:val="00844870"/>
    <w:rsid w:val="00845B49"/>
    <w:rsid w:val="00870542"/>
    <w:rsid w:val="00873D5F"/>
    <w:rsid w:val="00874A14"/>
    <w:rsid w:val="00876722"/>
    <w:rsid w:val="0088389F"/>
    <w:rsid w:val="0088648F"/>
    <w:rsid w:val="00897586"/>
    <w:rsid w:val="008A1363"/>
    <w:rsid w:val="008B4C2E"/>
    <w:rsid w:val="008C0141"/>
    <w:rsid w:val="008C3F1D"/>
    <w:rsid w:val="008D265E"/>
    <w:rsid w:val="008D53E6"/>
    <w:rsid w:val="008D723A"/>
    <w:rsid w:val="008E0F47"/>
    <w:rsid w:val="008E3D30"/>
    <w:rsid w:val="0090008D"/>
    <w:rsid w:val="00911980"/>
    <w:rsid w:val="0091214D"/>
    <w:rsid w:val="00912464"/>
    <w:rsid w:val="00912802"/>
    <w:rsid w:val="00917B40"/>
    <w:rsid w:val="009218D1"/>
    <w:rsid w:val="00922B20"/>
    <w:rsid w:val="00923C91"/>
    <w:rsid w:val="009246BB"/>
    <w:rsid w:val="0092574D"/>
    <w:rsid w:val="009261FE"/>
    <w:rsid w:val="00932EF6"/>
    <w:rsid w:val="009340E5"/>
    <w:rsid w:val="00943194"/>
    <w:rsid w:val="009552B3"/>
    <w:rsid w:val="00972C2C"/>
    <w:rsid w:val="009735A3"/>
    <w:rsid w:val="00980BF3"/>
    <w:rsid w:val="00984EF9"/>
    <w:rsid w:val="009909EC"/>
    <w:rsid w:val="00992AA9"/>
    <w:rsid w:val="00997F70"/>
    <w:rsid w:val="009A7A06"/>
    <w:rsid w:val="009C419A"/>
    <w:rsid w:val="009C50E9"/>
    <w:rsid w:val="009C6F48"/>
    <w:rsid w:val="009D39AC"/>
    <w:rsid w:val="009D758A"/>
    <w:rsid w:val="009F0D1D"/>
    <w:rsid w:val="009F1C8B"/>
    <w:rsid w:val="00A00710"/>
    <w:rsid w:val="00A03ED6"/>
    <w:rsid w:val="00A0524D"/>
    <w:rsid w:val="00A15C8E"/>
    <w:rsid w:val="00A169AE"/>
    <w:rsid w:val="00A24863"/>
    <w:rsid w:val="00A27D9A"/>
    <w:rsid w:val="00A37700"/>
    <w:rsid w:val="00A3783C"/>
    <w:rsid w:val="00A4088E"/>
    <w:rsid w:val="00A44E7F"/>
    <w:rsid w:val="00A51C9D"/>
    <w:rsid w:val="00A61043"/>
    <w:rsid w:val="00A6185D"/>
    <w:rsid w:val="00A80184"/>
    <w:rsid w:val="00A87CE8"/>
    <w:rsid w:val="00A87E5C"/>
    <w:rsid w:val="00A94884"/>
    <w:rsid w:val="00A94B3E"/>
    <w:rsid w:val="00AC4A13"/>
    <w:rsid w:val="00AD3ACA"/>
    <w:rsid w:val="00AD3FA3"/>
    <w:rsid w:val="00AE1011"/>
    <w:rsid w:val="00AE18E8"/>
    <w:rsid w:val="00AE2DC9"/>
    <w:rsid w:val="00AF23E7"/>
    <w:rsid w:val="00AF3E70"/>
    <w:rsid w:val="00B00681"/>
    <w:rsid w:val="00B050E3"/>
    <w:rsid w:val="00B07EED"/>
    <w:rsid w:val="00B1039F"/>
    <w:rsid w:val="00B124CE"/>
    <w:rsid w:val="00B328F5"/>
    <w:rsid w:val="00B34EFE"/>
    <w:rsid w:val="00B4743B"/>
    <w:rsid w:val="00B55F61"/>
    <w:rsid w:val="00B655CA"/>
    <w:rsid w:val="00B742D0"/>
    <w:rsid w:val="00B80A36"/>
    <w:rsid w:val="00B92551"/>
    <w:rsid w:val="00B93EFA"/>
    <w:rsid w:val="00B95B22"/>
    <w:rsid w:val="00BA6DBB"/>
    <w:rsid w:val="00BB14E2"/>
    <w:rsid w:val="00BB1AA4"/>
    <w:rsid w:val="00BB567B"/>
    <w:rsid w:val="00BB6506"/>
    <w:rsid w:val="00BC27B1"/>
    <w:rsid w:val="00BD5E9C"/>
    <w:rsid w:val="00BE3BFC"/>
    <w:rsid w:val="00C0432C"/>
    <w:rsid w:val="00C119E3"/>
    <w:rsid w:val="00C13475"/>
    <w:rsid w:val="00C21CE7"/>
    <w:rsid w:val="00C36D6C"/>
    <w:rsid w:val="00C53DB4"/>
    <w:rsid w:val="00C53EBE"/>
    <w:rsid w:val="00C610FA"/>
    <w:rsid w:val="00C92015"/>
    <w:rsid w:val="00C92503"/>
    <w:rsid w:val="00C93B72"/>
    <w:rsid w:val="00CA039A"/>
    <w:rsid w:val="00CA11CE"/>
    <w:rsid w:val="00CA1D71"/>
    <w:rsid w:val="00CA3C68"/>
    <w:rsid w:val="00CA4908"/>
    <w:rsid w:val="00CA5ACC"/>
    <w:rsid w:val="00CA7303"/>
    <w:rsid w:val="00CB1C52"/>
    <w:rsid w:val="00CC07B2"/>
    <w:rsid w:val="00CD4C39"/>
    <w:rsid w:val="00CE4B55"/>
    <w:rsid w:val="00CE4ED0"/>
    <w:rsid w:val="00CE6A1C"/>
    <w:rsid w:val="00D0346D"/>
    <w:rsid w:val="00D03D25"/>
    <w:rsid w:val="00D10853"/>
    <w:rsid w:val="00D17F84"/>
    <w:rsid w:val="00D2083B"/>
    <w:rsid w:val="00D20E40"/>
    <w:rsid w:val="00D37CAE"/>
    <w:rsid w:val="00D40642"/>
    <w:rsid w:val="00D529F8"/>
    <w:rsid w:val="00D81934"/>
    <w:rsid w:val="00DA520E"/>
    <w:rsid w:val="00DB1B5C"/>
    <w:rsid w:val="00DB1D45"/>
    <w:rsid w:val="00DB427A"/>
    <w:rsid w:val="00DB47A8"/>
    <w:rsid w:val="00DB4919"/>
    <w:rsid w:val="00DC5921"/>
    <w:rsid w:val="00DD3D9C"/>
    <w:rsid w:val="00DD42BD"/>
    <w:rsid w:val="00DE19FA"/>
    <w:rsid w:val="00DE65AF"/>
    <w:rsid w:val="00DE758B"/>
    <w:rsid w:val="00DF04FC"/>
    <w:rsid w:val="00DF55D3"/>
    <w:rsid w:val="00DF5C09"/>
    <w:rsid w:val="00E03D77"/>
    <w:rsid w:val="00E041EC"/>
    <w:rsid w:val="00E178CE"/>
    <w:rsid w:val="00E27916"/>
    <w:rsid w:val="00E27F63"/>
    <w:rsid w:val="00E35B73"/>
    <w:rsid w:val="00E41C72"/>
    <w:rsid w:val="00E44375"/>
    <w:rsid w:val="00E45658"/>
    <w:rsid w:val="00E650E4"/>
    <w:rsid w:val="00E674B6"/>
    <w:rsid w:val="00E67D00"/>
    <w:rsid w:val="00E81206"/>
    <w:rsid w:val="00E94949"/>
    <w:rsid w:val="00E9507D"/>
    <w:rsid w:val="00E96189"/>
    <w:rsid w:val="00EA0244"/>
    <w:rsid w:val="00EA68BC"/>
    <w:rsid w:val="00EA6F82"/>
    <w:rsid w:val="00EB42E2"/>
    <w:rsid w:val="00EB611B"/>
    <w:rsid w:val="00EB6D12"/>
    <w:rsid w:val="00EC1249"/>
    <w:rsid w:val="00ED6773"/>
    <w:rsid w:val="00EF039F"/>
    <w:rsid w:val="00EF6F79"/>
    <w:rsid w:val="00EF7967"/>
    <w:rsid w:val="00F0169E"/>
    <w:rsid w:val="00F05ABF"/>
    <w:rsid w:val="00F13786"/>
    <w:rsid w:val="00F23A8D"/>
    <w:rsid w:val="00F33458"/>
    <w:rsid w:val="00F466CA"/>
    <w:rsid w:val="00F602A5"/>
    <w:rsid w:val="00F71BDF"/>
    <w:rsid w:val="00F97889"/>
    <w:rsid w:val="00FA2E66"/>
    <w:rsid w:val="00FA4F97"/>
    <w:rsid w:val="00FB0A21"/>
    <w:rsid w:val="00FB230B"/>
    <w:rsid w:val="00FB3C61"/>
    <w:rsid w:val="00FB51E8"/>
    <w:rsid w:val="00FC27A0"/>
    <w:rsid w:val="00FE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E8"/>
    <w:rPr>
      <w:sz w:val="24"/>
      <w:szCs w:val="24"/>
    </w:rPr>
  </w:style>
  <w:style w:type="paragraph" w:styleId="2">
    <w:name w:val="heading 2"/>
    <w:basedOn w:val="a"/>
    <w:next w:val="a"/>
    <w:qFormat/>
    <w:rsid w:val="00A87CE8"/>
    <w:pPr>
      <w:keepNext/>
      <w:jc w:val="both"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A87CE8"/>
    <w:pPr>
      <w:keepNext/>
      <w:jc w:val="both"/>
      <w:outlineLvl w:val="3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7CE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87CE8"/>
  </w:style>
  <w:style w:type="paragraph" w:styleId="a6">
    <w:name w:val="header"/>
    <w:basedOn w:val="a"/>
    <w:rsid w:val="00A87CE8"/>
    <w:pPr>
      <w:tabs>
        <w:tab w:val="center" w:pos="4677"/>
        <w:tab w:val="right" w:pos="9355"/>
      </w:tabs>
    </w:pPr>
  </w:style>
  <w:style w:type="paragraph" w:styleId="a7">
    <w:name w:val="caption"/>
    <w:basedOn w:val="a"/>
    <w:next w:val="a"/>
    <w:qFormat/>
    <w:rsid w:val="00A87CE8"/>
    <w:pPr>
      <w:tabs>
        <w:tab w:val="num" w:pos="1080"/>
      </w:tabs>
      <w:spacing w:before="240"/>
      <w:ind w:left="1080" w:hanging="720"/>
      <w:jc w:val="center"/>
    </w:pPr>
    <w:rPr>
      <w:rFonts w:ascii="Tahoma" w:hAnsi="Tahoma" w:cs="Tahoma"/>
      <w:b/>
      <w:bCs/>
    </w:rPr>
  </w:style>
  <w:style w:type="paragraph" w:customStyle="1" w:styleId="1">
    <w:name w:val="Обычный (веб)1"/>
    <w:basedOn w:val="a"/>
    <w:rsid w:val="00A87CE8"/>
    <w:pPr>
      <w:spacing w:before="100" w:beforeAutospacing="1" w:after="100" w:afterAutospacing="1"/>
      <w:jc w:val="both"/>
    </w:pPr>
    <w:rPr>
      <w:color w:val="000000"/>
    </w:rPr>
  </w:style>
  <w:style w:type="character" w:styleId="a8">
    <w:name w:val="Strong"/>
    <w:basedOn w:val="a0"/>
    <w:qFormat/>
    <w:rsid w:val="00530BB7"/>
    <w:rPr>
      <w:b/>
      <w:bCs/>
    </w:rPr>
  </w:style>
  <w:style w:type="paragraph" w:styleId="a9">
    <w:name w:val="Balloon Text"/>
    <w:basedOn w:val="a"/>
    <w:semiHidden/>
    <w:rsid w:val="004F68D6"/>
    <w:rPr>
      <w:rFonts w:ascii="Tahoma" w:hAnsi="Tahoma" w:cs="Tahoma"/>
      <w:sz w:val="16"/>
      <w:szCs w:val="16"/>
    </w:rPr>
  </w:style>
  <w:style w:type="paragraph" w:styleId="aa">
    <w:name w:val="Block Text"/>
    <w:basedOn w:val="a"/>
    <w:rsid w:val="00EF6F79"/>
    <w:pPr>
      <w:ind w:left="1260" w:right="895"/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333324"/>
    <w:rPr>
      <w:sz w:val="24"/>
      <w:szCs w:val="24"/>
    </w:rPr>
  </w:style>
  <w:style w:type="paragraph" w:customStyle="1" w:styleId="ConsNonformat">
    <w:name w:val="ConsNonformat"/>
    <w:uiPriority w:val="99"/>
    <w:rsid w:val="004A6DFA"/>
    <w:pPr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9</Pages>
  <Words>2204</Words>
  <Characters>16940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 ЗАДАНИЕ  НА ПРОЕКТИРОВАНИЕ</vt:lpstr>
    </vt:vector>
  </TitlesOfParts>
  <Company>333</Company>
  <LinksUpToDate>false</LinksUpToDate>
  <CharactersWithSpaces>19106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 ЗАДАНИЕ  НА ПРОЕКТИРОВАНИЕ</dc:title>
  <dc:subject/>
  <dc:creator>tihomirov</dc:creator>
  <cp:keywords/>
  <dc:description/>
  <cp:lastModifiedBy>Пользователь</cp:lastModifiedBy>
  <cp:revision>11</cp:revision>
  <cp:lastPrinted>2018-11-01T06:02:00Z</cp:lastPrinted>
  <dcterms:created xsi:type="dcterms:W3CDTF">2018-11-01T03:10:00Z</dcterms:created>
  <dcterms:modified xsi:type="dcterms:W3CDTF">2018-11-06T05:58:00Z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1565945836</vt:i4>
  </property>
  <property fmtid="{D5CDD505-2E9C-101B-9397-08002B2CF9AE}" pid="3" name="_EmailSubject">
    <vt:lpwstr>Отправка: ТЗ на проектирование.doc</vt:lpwstr>
  </property>
  <property fmtid="{D5CDD505-2E9C-101B-9397-08002B2CF9AE}" pid="4" name="_AuthorEmail">
    <vt:lpwstr>nosov@sistema-hals.ru</vt:lpwstr>
  </property>
  <property fmtid="{D5CDD505-2E9C-101B-9397-08002B2CF9AE}" pid="5" name="_AuthorEmailDisplayName">
    <vt:lpwstr>Носов Борис</vt:lpwstr>
  </property>
  <property fmtid="{D5CDD505-2E9C-101B-9397-08002B2CF9AE}" pid="6" name="_PreviousAdHocReviewCycleID">
    <vt:i4>-452421915</vt:i4>
  </property>
  <property fmtid="{D5CDD505-2E9C-101B-9397-08002B2CF9AE}" pid="7" name="_ReviewingToolsShownOnce">
    <vt:lpwstr/>
  </property>
</Properties>
</file>