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BA" w:rsidRDefault="002E0CBA" w:rsidP="002E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E301D0" w:rsidRPr="00E301D0" w:rsidRDefault="00E301D0" w:rsidP="00E301D0">
      <w:pPr>
        <w:pStyle w:val="1"/>
        <w:ind w:firstLine="7230"/>
        <w:jc w:val="left"/>
        <w:rPr>
          <w:b w:val="0"/>
          <w:szCs w:val="24"/>
        </w:rPr>
      </w:pPr>
      <w:r w:rsidRPr="00E301D0">
        <w:rPr>
          <w:b w:val="0"/>
          <w:szCs w:val="24"/>
        </w:rPr>
        <w:t>УТВЕРЖДАЮ</w:t>
      </w:r>
    </w:p>
    <w:p w:rsidR="00E301D0" w:rsidRPr="00E301D0" w:rsidRDefault="00E301D0" w:rsidP="00E301D0">
      <w:pPr>
        <w:pStyle w:val="1"/>
        <w:ind w:firstLine="7230"/>
        <w:jc w:val="left"/>
        <w:rPr>
          <w:b w:val="0"/>
          <w:szCs w:val="24"/>
        </w:rPr>
      </w:pPr>
      <w:r w:rsidRPr="00E301D0">
        <w:rPr>
          <w:b w:val="0"/>
          <w:szCs w:val="24"/>
        </w:rPr>
        <w:t>Директор МУП «ЦМИ»</w:t>
      </w:r>
    </w:p>
    <w:p w:rsidR="00E301D0" w:rsidRPr="00E301D0" w:rsidRDefault="00E301D0" w:rsidP="00E301D0">
      <w:pPr>
        <w:ind w:firstLine="7230"/>
        <w:jc w:val="right"/>
        <w:rPr>
          <w:rFonts w:ascii="Times New Roman" w:hAnsi="Times New Roman" w:cs="Times New Roman"/>
          <w:sz w:val="24"/>
          <w:szCs w:val="24"/>
        </w:rPr>
      </w:pPr>
    </w:p>
    <w:p w:rsidR="00E301D0" w:rsidRPr="00E301D0" w:rsidRDefault="00E301D0" w:rsidP="00E301D0">
      <w:pPr>
        <w:ind w:firstLine="7230"/>
        <w:rPr>
          <w:rFonts w:ascii="Times New Roman" w:hAnsi="Times New Roman" w:cs="Times New Roman"/>
          <w:sz w:val="24"/>
          <w:szCs w:val="24"/>
        </w:rPr>
      </w:pPr>
      <w:r w:rsidRPr="00E301D0">
        <w:rPr>
          <w:rFonts w:ascii="Times New Roman" w:hAnsi="Times New Roman" w:cs="Times New Roman"/>
          <w:sz w:val="24"/>
          <w:szCs w:val="24"/>
        </w:rPr>
        <w:t xml:space="preserve">_________Э. В. </w:t>
      </w:r>
      <w:proofErr w:type="spellStart"/>
      <w:r w:rsidRPr="00E301D0">
        <w:rPr>
          <w:rFonts w:ascii="Times New Roman" w:hAnsi="Times New Roman" w:cs="Times New Roman"/>
          <w:sz w:val="24"/>
          <w:szCs w:val="24"/>
        </w:rPr>
        <w:t>Беляцкий</w:t>
      </w:r>
      <w:proofErr w:type="spellEnd"/>
    </w:p>
    <w:p w:rsidR="00E301D0" w:rsidRPr="002E0CBA" w:rsidRDefault="00E301D0" w:rsidP="002E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0CBA" w:rsidRPr="002E0CBA" w:rsidRDefault="00B46A25" w:rsidP="002E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076F78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:rsidR="003928CB" w:rsidRPr="003928CB" w:rsidRDefault="002E0CBA" w:rsidP="003928CB">
      <w:pPr>
        <w:tabs>
          <w:tab w:val="left" w:pos="303"/>
        </w:tabs>
        <w:suppressAutoHyphens/>
        <w:spacing w:after="0"/>
        <w:jc w:val="center"/>
        <w:rPr>
          <w:rFonts w:ascii="Times New Roman" w:hAnsi="Times New Roman" w:cs="Times New Roman"/>
          <w:b/>
        </w:rPr>
      </w:pPr>
      <w:r w:rsidRPr="00230EB4">
        <w:rPr>
          <w:rFonts w:ascii="Times New Roman" w:hAnsi="Times New Roman" w:cs="Times New Roman"/>
          <w:b/>
          <w:bCs/>
        </w:rPr>
        <w:t xml:space="preserve"> </w:t>
      </w:r>
      <w:r w:rsidR="001C51B8" w:rsidRPr="003928CB">
        <w:rPr>
          <w:rFonts w:ascii="Times New Roman" w:hAnsi="Times New Roman" w:cs="Times New Roman"/>
          <w:b/>
          <w:bCs/>
        </w:rPr>
        <w:t xml:space="preserve">рассмотрения заявок на участие </w:t>
      </w:r>
      <w:r w:rsidR="00230EB4" w:rsidRPr="003928CB">
        <w:rPr>
          <w:rFonts w:ascii="Times New Roman" w:hAnsi="Times New Roman" w:cs="Times New Roman"/>
          <w:b/>
          <w:bCs/>
        </w:rPr>
        <w:t xml:space="preserve">в </w:t>
      </w:r>
      <w:r w:rsidR="00230EB4" w:rsidRPr="003928CB">
        <w:rPr>
          <w:rFonts w:ascii="Times New Roman" w:hAnsi="Times New Roman" w:cs="Times New Roman"/>
          <w:b/>
        </w:rPr>
        <w:t xml:space="preserve">открытом конкурсе в электронной форме </w:t>
      </w:r>
      <w:r w:rsidR="003928CB" w:rsidRPr="003928CB">
        <w:rPr>
          <w:rFonts w:ascii="Times New Roman" w:hAnsi="Times New Roman" w:cs="Times New Roman"/>
          <w:b/>
        </w:rPr>
        <w:t xml:space="preserve">на оказание </w:t>
      </w:r>
      <w:proofErr w:type="spellStart"/>
      <w:r w:rsidR="003928CB" w:rsidRPr="003928CB">
        <w:rPr>
          <w:rFonts w:ascii="Times New Roman" w:hAnsi="Times New Roman" w:cs="Times New Roman"/>
          <w:b/>
        </w:rPr>
        <w:t>клининговых</w:t>
      </w:r>
      <w:proofErr w:type="spellEnd"/>
      <w:r w:rsidR="003928CB" w:rsidRPr="003928CB">
        <w:rPr>
          <w:rFonts w:ascii="Times New Roman" w:hAnsi="Times New Roman" w:cs="Times New Roman"/>
          <w:b/>
        </w:rPr>
        <w:t xml:space="preserve"> услуг в здании по адресу: </w:t>
      </w:r>
    </w:p>
    <w:p w:rsidR="003928CB" w:rsidRPr="003928CB" w:rsidRDefault="003928CB" w:rsidP="003928CB">
      <w:pPr>
        <w:tabs>
          <w:tab w:val="left" w:pos="303"/>
        </w:tabs>
        <w:suppressAutoHyphens/>
        <w:spacing w:after="0"/>
        <w:jc w:val="center"/>
        <w:rPr>
          <w:rFonts w:ascii="Times New Roman" w:hAnsi="Times New Roman" w:cs="Times New Roman"/>
          <w:b/>
          <w:bCs/>
        </w:rPr>
      </w:pPr>
      <w:r w:rsidRPr="003928CB">
        <w:rPr>
          <w:rFonts w:ascii="Times New Roman" w:hAnsi="Times New Roman" w:cs="Times New Roman"/>
          <w:b/>
        </w:rPr>
        <w:t>г. Новосибирск, Красный проспект, 50</w:t>
      </w:r>
    </w:p>
    <w:p w:rsidR="00230EB4" w:rsidRPr="00230EB4" w:rsidRDefault="00230EB4" w:rsidP="003928CB">
      <w:pPr>
        <w:tabs>
          <w:tab w:val="left" w:pos="303"/>
        </w:tabs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2E0CBA" w:rsidRPr="002E0CBA" w:rsidRDefault="002E0CBA" w:rsidP="002E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CB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928CB" w:rsidRPr="00C61F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1FC8" w:rsidRPr="00C61F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1FC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928CB" w:rsidRPr="00C61FC8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230EB4" w:rsidRPr="00C61FC8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</w:t>
      </w:r>
      <w:r w:rsidR="002927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6A6D3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г. Новосибирск</w:t>
      </w:r>
    </w:p>
    <w:p w:rsidR="002E0CBA" w:rsidRDefault="002E0CBA" w:rsidP="002E0CBA">
      <w:pPr>
        <w:spacing w:after="0" w:line="216" w:lineRule="auto"/>
        <w:jc w:val="both"/>
        <w:rPr>
          <w:rFonts w:ascii="Times New Roman" w:eastAsia="Times New Roman" w:hAnsi="Times New Roman" w:cs="Times New Roman"/>
          <w:b/>
        </w:rPr>
      </w:pPr>
    </w:p>
    <w:p w:rsidR="0029277F" w:rsidRPr="002E0CBA" w:rsidRDefault="0029277F" w:rsidP="002E0CBA">
      <w:pPr>
        <w:spacing w:after="0" w:line="216" w:lineRule="auto"/>
        <w:jc w:val="both"/>
        <w:rPr>
          <w:rFonts w:ascii="Times New Roman" w:eastAsia="Times New Roman" w:hAnsi="Times New Roman" w:cs="Times New Roman"/>
          <w:b/>
        </w:rPr>
      </w:pPr>
    </w:p>
    <w:p w:rsidR="002E0CBA" w:rsidRPr="002E0CBA" w:rsidRDefault="002E0CBA" w:rsidP="00BA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Открытый конкурс</w:t>
      </w: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7D513F" w:rsidRPr="007D513F">
        <w:rPr>
          <w:rFonts w:ascii="Times New Roman" w:eastAsia="Times New Roman" w:hAnsi="Times New Roman" w:cs="Times New Roman"/>
          <w:b/>
          <w:sz w:val="24"/>
          <w:szCs w:val="20"/>
        </w:rPr>
        <w:t xml:space="preserve">в электронной форме </w:t>
      </w: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>проводит Заказчик: МУП «ЦМИ»</w:t>
      </w: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C51B8" w:rsidRPr="001C51B8">
        <w:rPr>
          <w:rFonts w:ascii="Times New Roman" w:eastAsia="Times New Roman" w:hAnsi="Times New Roman" w:cs="Times New Roman"/>
          <w:sz w:val="24"/>
          <w:szCs w:val="24"/>
        </w:rPr>
        <w:t>630091 г. Новосибирск, Красный проспект, 50, тел. (383) 202-07-72, факс: (383) 227-01-71.</w:t>
      </w:r>
    </w:p>
    <w:p w:rsidR="002E0CBA" w:rsidRPr="002E0CBA" w:rsidRDefault="002E0CBA" w:rsidP="00BA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CBA" w:rsidRPr="007D513F" w:rsidRDefault="002E0CBA" w:rsidP="007D513F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2. </w:t>
      </w: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>Предмет закупки</w:t>
      </w:r>
      <w:r w:rsidRPr="003928C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928CB" w:rsidRPr="003928CB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="003928CB" w:rsidRPr="003928CB">
        <w:rPr>
          <w:rFonts w:ascii="Times New Roman" w:hAnsi="Times New Roman" w:cs="Times New Roman"/>
          <w:sz w:val="24"/>
          <w:szCs w:val="24"/>
        </w:rPr>
        <w:t>клининговых</w:t>
      </w:r>
      <w:proofErr w:type="spellEnd"/>
      <w:r w:rsidR="003928CB" w:rsidRPr="003928CB">
        <w:rPr>
          <w:rFonts w:ascii="Times New Roman" w:hAnsi="Times New Roman" w:cs="Times New Roman"/>
          <w:sz w:val="24"/>
          <w:szCs w:val="24"/>
        </w:rPr>
        <w:t xml:space="preserve"> услуг в здании по адресу: </w:t>
      </w:r>
      <w:proofErr w:type="gramStart"/>
      <w:r w:rsidR="003928CB" w:rsidRPr="003928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928CB" w:rsidRPr="003928CB">
        <w:rPr>
          <w:rFonts w:ascii="Times New Roman" w:hAnsi="Times New Roman" w:cs="Times New Roman"/>
          <w:sz w:val="24"/>
          <w:szCs w:val="24"/>
        </w:rPr>
        <w:t>. Новосибирск, Красный проспект, 50.</w:t>
      </w:r>
    </w:p>
    <w:p w:rsidR="002E0CBA" w:rsidRPr="002E0CBA" w:rsidRDefault="002E0CBA" w:rsidP="003928CB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E0CB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3.</w:t>
      </w:r>
      <w:r w:rsidRPr="002E0CB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E0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Начальная (максимальная) цена договора с НДС</w:t>
      </w:r>
      <w:r w:rsidR="00230EB4">
        <w:rPr>
          <w:b/>
          <w:color w:val="000000"/>
        </w:rPr>
        <w:t xml:space="preserve">: </w:t>
      </w:r>
      <w:r w:rsidR="003928CB" w:rsidRPr="004B54A2">
        <w:rPr>
          <w:rFonts w:ascii="Times New Roman" w:hAnsi="Times New Roman" w:cs="Times New Roman"/>
          <w:color w:val="000000"/>
          <w:sz w:val="24"/>
          <w:szCs w:val="24"/>
        </w:rPr>
        <w:t>7 650 943</w:t>
      </w:r>
      <w:r w:rsidR="003928CB" w:rsidRPr="004B54A2">
        <w:rPr>
          <w:rFonts w:ascii="Times New Roman" w:hAnsi="Times New Roman" w:cs="Times New Roman"/>
          <w:sz w:val="24"/>
          <w:szCs w:val="24"/>
        </w:rPr>
        <w:t xml:space="preserve"> </w:t>
      </w:r>
      <w:r w:rsidR="003928CB" w:rsidRPr="003928CB">
        <w:rPr>
          <w:rFonts w:ascii="Times New Roman" w:hAnsi="Times New Roman" w:cs="Times New Roman"/>
          <w:sz w:val="24"/>
          <w:szCs w:val="24"/>
        </w:rPr>
        <w:t>(Семь миллионов шестьсот пятьдесят тысяч девятьсот сорок три) рубля 33 копейки</w:t>
      </w:r>
    </w:p>
    <w:p w:rsid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b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3928CB" w:rsidRPr="003928CB">
        <w:rPr>
          <w:rFonts w:ascii="Times New Roman" w:hAnsi="Times New Roman" w:cs="Times New Roman"/>
          <w:sz w:val="24"/>
          <w:szCs w:val="24"/>
        </w:rPr>
        <w:t>Извещение и документация открытого конкурса в электронной форме размещены 01 июня 2020 года с порядковым №</w:t>
      </w:r>
      <w:r w:rsidR="003928CB" w:rsidRPr="003928CB">
        <w:rPr>
          <w:rStyle w:val="notice-number3"/>
          <w:rFonts w:ascii="Times New Roman" w:hAnsi="Times New Roman" w:cs="Times New Roman"/>
          <w:color w:val="000000"/>
          <w:sz w:val="24"/>
          <w:szCs w:val="24"/>
        </w:rPr>
        <w:t>32009200494</w:t>
      </w:r>
      <w:r w:rsidR="003928CB" w:rsidRPr="003928CB">
        <w:rPr>
          <w:rFonts w:ascii="Times New Roman" w:hAnsi="Times New Roman" w:cs="Times New Roman"/>
          <w:sz w:val="24"/>
          <w:szCs w:val="24"/>
        </w:rPr>
        <w:t xml:space="preserve"> </w:t>
      </w:r>
      <w:r w:rsidR="003928CB" w:rsidRPr="0039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официальном сайте закупок по адресу: </w:t>
      </w:r>
      <w:proofErr w:type="spellStart"/>
      <w:r w:rsidR="003928CB" w:rsidRPr="003928CB">
        <w:rPr>
          <w:rFonts w:ascii="Times New Roman" w:eastAsia="Calibri" w:hAnsi="Times New Roman" w:cs="Times New Roman"/>
          <w:sz w:val="24"/>
          <w:szCs w:val="24"/>
          <w:lang w:eastAsia="en-US"/>
        </w:rPr>
        <w:t>www.zakupki.gov.ru</w:t>
      </w:r>
      <w:proofErr w:type="spellEnd"/>
      <w:r w:rsidR="003928CB" w:rsidRPr="0039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3928CB" w:rsidRPr="003928CB">
        <w:rPr>
          <w:rFonts w:ascii="Times New Roman" w:hAnsi="Times New Roman" w:cs="Times New Roman"/>
          <w:sz w:val="24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3928CB" w:rsidRPr="003928CB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3928CB" w:rsidRPr="003928CB">
        <w:rPr>
          <w:rFonts w:ascii="Times New Roman" w:hAnsi="Times New Roman" w:cs="Times New Roman"/>
          <w:sz w:val="24"/>
          <w:szCs w:val="24"/>
        </w:rPr>
        <w:t>,</w:t>
      </w:r>
      <w:r w:rsidR="003928CB" w:rsidRPr="003928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28CB" w:rsidRPr="003928CB">
        <w:rPr>
          <w:rFonts w:ascii="Times New Roman" w:hAnsi="Times New Roman" w:cs="Times New Roman"/>
          <w:sz w:val="24"/>
          <w:szCs w:val="24"/>
        </w:rPr>
        <w:t xml:space="preserve">а также на сайте заказчика по адресу: </w:t>
      </w:r>
      <w:proofErr w:type="spellStart"/>
      <w:r w:rsidR="003928CB" w:rsidRPr="003928CB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3928CB" w:rsidRPr="003928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EB4" w:rsidRPr="002E0CBA" w:rsidRDefault="00230EB4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438" w:rsidRPr="00FA2438" w:rsidRDefault="002E0CBA" w:rsidP="00FA2438">
      <w:pPr>
        <w:tabs>
          <w:tab w:val="left" w:pos="720"/>
        </w:tabs>
        <w:spacing w:after="0" w:line="228" w:lineRule="auto"/>
        <w:ind w:right="-1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FA2438" w:rsidRPr="00FA2438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комиссии по закупкам МУП «ЦМИ» утвержден приказом от </w:t>
      </w:r>
      <w:r w:rsidR="00FA2438" w:rsidRPr="00C61FC8">
        <w:rPr>
          <w:rFonts w:ascii="Times New Roman" w:eastAsia="Times New Roman" w:hAnsi="Times New Roman" w:cs="Times New Roman"/>
          <w:b/>
          <w:sz w:val="24"/>
          <w:szCs w:val="24"/>
        </w:rPr>
        <w:t>08.11.2013 № 206.</w:t>
      </w:r>
    </w:p>
    <w:p w:rsidR="003928CB" w:rsidRPr="003928CB" w:rsidRDefault="003928CB" w:rsidP="003928CB">
      <w:pPr>
        <w:spacing w:after="0"/>
        <w:ind w:right="-66"/>
        <w:rPr>
          <w:rFonts w:ascii="Times New Roman" w:eastAsia="Times New Roman" w:hAnsi="Times New Roman" w:cs="Times New Roman"/>
          <w:sz w:val="24"/>
          <w:szCs w:val="24"/>
        </w:rPr>
      </w:pPr>
      <w:r w:rsidRPr="003928C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комиссии, </w:t>
      </w:r>
      <w:r w:rsidRPr="003928CB">
        <w:rPr>
          <w:rFonts w:ascii="Times New Roman" w:eastAsia="Times New Roman" w:hAnsi="Times New Roman" w:cs="Times New Roman"/>
          <w:sz w:val="24"/>
        </w:rPr>
        <w:t>юрист</w:t>
      </w:r>
      <w:r w:rsidRPr="00392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928CB">
        <w:rPr>
          <w:rFonts w:ascii="Times New Roman" w:eastAsia="Times New Roman" w:hAnsi="Times New Roman" w:cs="Times New Roman"/>
          <w:sz w:val="24"/>
          <w:szCs w:val="24"/>
        </w:rPr>
        <w:t>Чацкис</w:t>
      </w:r>
      <w:proofErr w:type="spellEnd"/>
      <w:r w:rsidRPr="003928CB">
        <w:rPr>
          <w:rFonts w:ascii="Times New Roman" w:eastAsia="Times New Roman" w:hAnsi="Times New Roman" w:cs="Times New Roman"/>
          <w:sz w:val="24"/>
          <w:szCs w:val="24"/>
        </w:rPr>
        <w:t xml:space="preserve"> Алексей Владимирович</w:t>
      </w:r>
      <w:r w:rsidRPr="003928CB">
        <w:rPr>
          <w:rFonts w:ascii="Times New Roman" w:eastAsia="Times New Roman" w:hAnsi="Times New Roman" w:cs="Times New Roman"/>
          <w:sz w:val="24"/>
        </w:rPr>
        <w:t>;</w:t>
      </w:r>
      <w:r w:rsidRPr="003928CB">
        <w:rPr>
          <w:rFonts w:ascii="Times New Roman" w:eastAsia="Times New Roman" w:hAnsi="Times New Roman" w:cs="Times New Roman"/>
          <w:sz w:val="24"/>
          <w:szCs w:val="24"/>
        </w:rPr>
        <w:br/>
        <w:t xml:space="preserve">Зам. председателя комиссии, зам. </w:t>
      </w:r>
      <w:r w:rsidRPr="003928CB">
        <w:rPr>
          <w:rFonts w:ascii="Times New Roman" w:eastAsia="Times New Roman" w:hAnsi="Times New Roman" w:cs="Times New Roman"/>
          <w:sz w:val="24"/>
        </w:rPr>
        <w:t>начальника технического отдела</w:t>
      </w:r>
      <w:r w:rsidRPr="00392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28CB">
        <w:rPr>
          <w:rFonts w:ascii="Times New Roman" w:eastAsia="Times New Roman" w:hAnsi="Times New Roman" w:cs="Times New Roman"/>
          <w:sz w:val="24"/>
        </w:rPr>
        <w:t>Жданович Светлана Витальевна;</w:t>
      </w:r>
      <w:r w:rsidRPr="00392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8CB" w:rsidRPr="003928CB" w:rsidRDefault="003928CB" w:rsidP="00392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928CB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комиссии, главный инженер: Петров Алексей Сергеевич; </w:t>
      </w:r>
    </w:p>
    <w:p w:rsidR="003928CB" w:rsidRPr="003928CB" w:rsidRDefault="003928CB" w:rsidP="00392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928CB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комиссии, главный бухгалтер: Уфимцева Наталья Геннадьевна; </w:t>
      </w:r>
      <w:r w:rsidRPr="003928CB">
        <w:rPr>
          <w:rFonts w:ascii="Times New Roman" w:eastAsia="Times New Roman" w:hAnsi="Times New Roman" w:cs="Times New Roman"/>
          <w:sz w:val="24"/>
          <w:szCs w:val="24"/>
        </w:rPr>
        <w:br/>
        <w:t>Член комиссии, секретарь, начальник отдела закупок: Русаков Дмитрий Владимирович.</w:t>
      </w:r>
    </w:p>
    <w:p w:rsidR="003928CB" w:rsidRPr="003928CB" w:rsidRDefault="003928CB" w:rsidP="003928CB">
      <w:pPr>
        <w:spacing w:after="0"/>
        <w:rPr>
          <w:rFonts w:ascii="Times New Roman" w:eastAsia="Times New Roman" w:hAnsi="Times New Roman" w:cs="Times New Roman"/>
          <w:sz w:val="24"/>
        </w:rPr>
      </w:pPr>
      <w:r w:rsidRPr="003928CB">
        <w:rPr>
          <w:rFonts w:ascii="Times New Roman" w:eastAsia="Times New Roman" w:hAnsi="Times New Roman" w:cs="Times New Roman"/>
          <w:sz w:val="24"/>
        </w:rPr>
        <w:t xml:space="preserve">Заседание проводилось  в присутствии 5 (Пяти) членов комиссии. </w:t>
      </w:r>
    </w:p>
    <w:p w:rsidR="003928CB" w:rsidRPr="003928CB" w:rsidRDefault="003928CB" w:rsidP="003928CB">
      <w:pPr>
        <w:spacing w:after="0"/>
        <w:rPr>
          <w:rFonts w:ascii="Times New Roman" w:eastAsia="Times New Roman" w:hAnsi="Times New Roman" w:cs="Times New Roman"/>
          <w:sz w:val="24"/>
          <w:highlight w:val="yellow"/>
        </w:rPr>
      </w:pPr>
      <w:r w:rsidRPr="003928CB">
        <w:rPr>
          <w:rFonts w:ascii="Times New Roman" w:eastAsia="Times New Roman" w:hAnsi="Times New Roman" w:cs="Times New Roman"/>
          <w:sz w:val="24"/>
        </w:rPr>
        <w:t xml:space="preserve">Присутствовали: </w:t>
      </w:r>
      <w:proofErr w:type="spellStart"/>
      <w:r w:rsidRPr="003928CB">
        <w:rPr>
          <w:rFonts w:ascii="Times New Roman" w:eastAsia="Times New Roman" w:hAnsi="Times New Roman" w:cs="Times New Roman"/>
          <w:sz w:val="24"/>
        </w:rPr>
        <w:t>Чацкис</w:t>
      </w:r>
      <w:proofErr w:type="spellEnd"/>
      <w:r w:rsidRPr="003928CB">
        <w:rPr>
          <w:rFonts w:ascii="Times New Roman" w:eastAsia="Times New Roman" w:hAnsi="Times New Roman" w:cs="Times New Roman"/>
          <w:sz w:val="24"/>
        </w:rPr>
        <w:t xml:space="preserve"> А. В., </w:t>
      </w:r>
      <w:r w:rsidRPr="003928CB">
        <w:rPr>
          <w:rFonts w:ascii="Times New Roman" w:eastAsia="Times New Roman" w:hAnsi="Times New Roman" w:cs="Times New Roman"/>
          <w:sz w:val="24"/>
          <w:szCs w:val="24"/>
        </w:rPr>
        <w:t>Жданович С. В.</w:t>
      </w:r>
      <w:r w:rsidRPr="003928CB">
        <w:rPr>
          <w:rFonts w:ascii="Times New Roman" w:eastAsia="Times New Roman" w:hAnsi="Times New Roman" w:cs="Times New Roman"/>
          <w:sz w:val="24"/>
        </w:rPr>
        <w:t xml:space="preserve">, Петров А. С., Уфимцева Н. Г., Русаков Д. В. </w:t>
      </w:r>
    </w:p>
    <w:p w:rsidR="006456C1" w:rsidRPr="002E0CBA" w:rsidRDefault="006456C1" w:rsidP="003928CB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56C1" w:rsidRPr="00230EB4" w:rsidRDefault="006456C1" w:rsidP="00BA08E1">
      <w:pPr>
        <w:suppressAutoHyphens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73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0EB4" w:rsidRPr="00230EB4">
        <w:rPr>
          <w:rFonts w:ascii="Times New Roman" w:hAnsi="Times New Roman" w:cs="Times New Roman"/>
          <w:sz w:val="24"/>
          <w:szCs w:val="24"/>
        </w:rPr>
        <w:t>По ок</w:t>
      </w:r>
      <w:r w:rsidR="003928CB">
        <w:rPr>
          <w:rFonts w:ascii="Times New Roman" w:hAnsi="Times New Roman" w:cs="Times New Roman"/>
          <w:sz w:val="24"/>
          <w:szCs w:val="24"/>
        </w:rPr>
        <w:t>ончании срока подачи заявок до 17</w:t>
      </w:r>
      <w:r w:rsidR="00230EB4" w:rsidRPr="00230EB4">
        <w:rPr>
          <w:rFonts w:ascii="Times New Roman" w:hAnsi="Times New Roman" w:cs="Times New Roman"/>
          <w:sz w:val="24"/>
          <w:szCs w:val="24"/>
        </w:rPr>
        <w:t>.0</w:t>
      </w:r>
      <w:r w:rsidR="003928CB">
        <w:rPr>
          <w:rFonts w:ascii="Times New Roman" w:hAnsi="Times New Roman" w:cs="Times New Roman"/>
          <w:sz w:val="24"/>
          <w:szCs w:val="24"/>
        </w:rPr>
        <w:t>6</w:t>
      </w:r>
      <w:r w:rsidR="00230EB4" w:rsidRPr="00230EB4">
        <w:rPr>
          <w:rFonts w:ascii="Times New Roman" w:hAnsi="Times New Roman" w:cs="Times New Roman"/>
          <w:sz w:val="24"/>
          <w:szCs w:val="24"/>
        </w:rPr>
        <w:t xml:space="preserve">.2020 9-00 </w:t>
      </w:r>
      <w:r w:rsidR="00230EB4" w:rsidRPr="00230EB4">
        <w:rPr>
          <w:rFonts w:ascii="Times New Roman" w:hAnsi="Times New Roman" w:cs="Times New Roman"/>
          <w:bCs/>
          <w:sz w:val="24"/>
          <w:szCs w:val="24"/>
        </w:rPr>
        <w:t xml:space="preserve">(время новосибирское), </w:t>
      </w:r>
      <w:r w:rsidR="00230EB4" w:rsidRPr="00230EB4">
        <w:rPr>
          <w:rFonts w:ascii="Times New Roman" w:hAnsi="Times New Roman" w:cs="Times New Roman"/>
          <w:sz w:val="24"/>
          <w:szCs w:val="24"/>
        </w:rPr>
        <w:t xml:space="preserve">было подано </w:t>
      </w:r>
      <w:r w:rsidR="003928CB">
        <w:rPr>
          <w:rFonts w:ascii="Times New Roman" w:hAnsi="Times New Roman" w:cs="Times New Roman"/>
          <w:sz w:val="24"/>
          <w:szCs w:val="24"/>
        </w:rPr>
        <w:t>4 (Четыре</w:t>
      </w:r>
      <w:r w:rsidR="00230EB4" w:rsidRPr="00230EB4">
        <w:rPr>
          <w:rFonts w:ascii="Times New Roman" w:hAnsi="Times New Roman" w:cs="Times New Roman"/>
          <w:sz w:val="24"/>
          <w:szCs w:val="24"/>
        </w:rPr>
        <w:t>) заявки от участников, с порядковыми номерами: 1, 2, 3</w:t>
      </w:r>
      <w:r w:rsidR="003928CB">
        <w:rPr>
          <w:rFonts w:ascii="Times New Roman" w:hAnsi="Times New Roman" w:cs="Times New Roman"/>
          <w:sz w:val="24"/>
          <w:szCs w:val="24"/>
        </w:rPr>
        <w:t>,</w:t>
      </w:r>
      <w:r w:rsidR="008079F8">
        <w:rPr>
          <w:rFonts w:ascii="Times New Roman" w:hAnsi="Times New Roman" w:cs="Times New Roman"/>
          <w:sz w:val="24"/>
          <w:szCs w:val="24"/>
        </w:rPr>
        <w:t xml:space="preserve"> </w:t>
      </w:r>
      <w:r w:rsidR="003928CB">
        <w:rPr>
          <w:rFonts w:ascii="Times New Roman" w:hAnsi="Times New Roman" w:cs="Times New Roman"/>
          <w:sz w:val="24"/>
          <w:szCs w:val="24"/>
        </w:rPr>
        <w:t>4</w:t>
      </w:r>
      <w:r w:rsidR="00230EB4" w:rsidRPr="00230EB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9"/>
        <w:gridCol w:w="3667"/>
        <w:gridCol w:w="3726"/>
      </w:tblGrid>
      <w:tr w:rsidR="00CC3913" w:rsidRPr="005767D5" w:rsidTr="00E301D0">
        <w:tc>
          <w:tcPr>
            <w:tcW w:w="1719" w:type="dxa"/>
          </w:tcPr>
          <w:p w:rsidR="00CC3913" w:rsidRPr="008079F8" w:rsidRDefault="00076F78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gramStart"/>
            <w:r w:rsidRPr="008079F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Порядковый</w:t>
            </w:r>
            <w:proofErr w:type="gramEnd"/>
            <w:r w:rsidRPr="008079F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="00CC3913" w:rsidRPr="008079F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№ заявки</w:t>
            </w:r>
          </w:p>
        </w:tc>
        <w:tc>
          <w:tcPr>
            <w:tcW w:w="3667" w:type="dxa"/>
          </w:tcPr>
          <w:p w:rsidR="00CC3913" w:rsidRPr="008079F8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8079F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Наименование участника</w:t>
            </w:r>
          </w:p>
        </w:tc>
        <w:tc>
          <w:tcPr>
            <w:tcW w:w="3726" w:type="dxa"/>
          </w:tcPr>
          <w:p w:rsidR="00CC3913" w:rsidRPr="008079F8" w:rsidRDefault="00CC3913" w:rsidP="00E301D0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8079F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Дата и время </w:t>
            </w:r>
            <w:r w:rsidR="00E301D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регистрации</w:t>
            </w:r>
            <w:r w:rsidRPr="008079F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заявки</w:t>
            </w:r>
            <w:r w:rsidR="00E301D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(время новосибирское)</w:t>
            </w:r>
          </w:p>
        </w:tc>
      </w:tr>
      <w:tr w:rsidR="00CC3913" w:rsidRPr="005767D5" w:rsidTr="00E301D0">
        <w:tc>
          <w:tcPr>
            <w:tcW w:w="1719" w:type="dxa"/>
          </w:tcPr>
          <w:p w:rsidR="00CC3913" w:rsidRPr="008079F8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079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CC3913" w:rsidRPr="008079F8" w:rsidRDefault="00E301D0" w:rsidP="00CC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3928CB"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26" w:type="dxa"/>
          </w:tcPr>
          <w:p w:rsidR="00CC3913" w:rsidRPr="008079F8" w:rsidRDefault="003928CB" w:rsidP="00C61FC8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15.06.2020 </w:t>
            </w:r>
            <w:r w:rsidRPr="008079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 </w:t>
            </w:r>
            <w:r w:rsidR="00C61FC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</w:t>
            </w:r>
            <w:r w:rsidR="00230EB4" w:rsidRPr="008079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ч. 3</w:t>
            </w:r>
            <w:r w:rsidRPr="008079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CC3913" w:rsidRPr="008079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мин.</w:t>
            </w:r>
          </w:p>
        </w:tc>
      </w:tr>
      <w:tr w:rsidR="00CC3913" w:rsidRPr="005767D5" w:rsidTr="00E301D0">
        <w:tc>
          <w:tcPr>
            <w:tcW w:w="1719" w:type="dxa"/>
          </w:tcPr>
          <w:p w:rsidR="00CC3913" w:rsidRPr="008079F8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079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CC3913" w:rsidRPr="008079F8" w:rsidRDefault="00E301D0" w:rsidP="007E77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3928CB"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БЛЕСК ПЛЮС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26" w:type="dxa"/>
          </w:tcPr>
          <w:p w:rsidR="00CC3913" w:rsidRPr="008079F8" w:rsidRDefault="00C61FC8" w:rsidP="00230EB4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16.06.2020 в 13</w:t>
            </w:r>
            <w:r w:rsidR="008079F8"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36 мин.</w:t>
            </w:r>
          </w:p>
        </w:tc>
      </w:tr>
      <w:tr w:rsidR="00CC3913" w:rsidRPr="005767D5" w:rsidTr="00E301D0">
        <w:tc>
          <w:tcPr>
            <w:tcW w:w="1719" w:type="dxa"/>
          </w:tcPr>
          <w:p w:rsidR="00CC3913" w:rsidRPr="008079F8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079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CC3913" w:rsidRPr="008079F8" w:rsidRDefault="003928CB" w:rsidP="007E77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ШИШОВА ОЛЬГА АНАТОЛЬЕВНА</w:t>
            </w:r>
          </w:p>
        </w:tc>
        <w:tc>
          <w:tcPr>
            <w:tcW w:w="3726" w:type="dxa"/>
          </w:tcPr>
          <w:p w:rsidR="00CC3913" w:rsidRPr="008079F8" w:rsidRDefault="003928CB" w:rsidP="00C61FC8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16.06.2020</w:t>
            </w:r>
            <w:r w:rsidR="00C61FC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 21</w:t>
            </w:r>
            <w:r w:rsidR="008079F8" w:rsidRPr="008079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ч. </w:t>
            </w:r>
            <w:r w:rsidR="00230EB4" w:rsidRPr="008079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  <w:r w:rsidR="008079F8" w:rsidRPr="008079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CC3913" w:rsidRPr="008079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мин.</w:t>
            </w:r>
          </w:p>
        </w:tc>
      </w:tr>
      <w:tr w:rsidR="003928CB" w:rsidRPr="005767D5" w:rsidTr="00E301D0">
        <w:tc>
          <w:tcPr>
            <w:tcW w:w="1719" w:type="dxa"/>
          </w:tcPr>
          <w:p w:rsidR="003928CB" w:rsidRPr="008079F8" w:rsidRDefault="003928CB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8079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3928CB" w:rsidRPr="008079F8" w:rsidRDefault="00E301D0" w:rsidP="00E30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3928CB"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ПРОФИТСЕРВИС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26" w:type="dxa"/>
          </w:tcPr>
          <w:p w:rsidR="003928CB" w:rsidRPr="008079F8" w:rsidRDefault="00C61FC8" w:rsidP="00C61FC8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61FC8">
              <w:rPr>
                <w:rFonts w:ascii="Times New Roman" w:hAnsi="Times New Roman" w:cs="Times New Roman"/>
                <w:sz w:val="24"/>
                <w:szCs w:val="24"/>
              </w:rPr>
              <w:t xml:space="preserve">17.06.2020 </w:t>
            </w:r>
            <w:r w:rsidRPr="00C61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  <w:r w:rsidR="008079F8"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39 мин.</w:t>
            </w:r>
          </w:p>
        </w:tc>
      </w:tr>
    </w:tbl>
    <w:p w:rsidR="00897375" w:rsidRDefault="00897375" w:rsidP="00BA08E1">
      <w:pPr>
        <w:pStyle w:val="Iauiue"/>
        <w:ind w:right="40" w:firstLine="284"/>
        <w:jc w:val="both"/>
        <w:rPr>
          <w:sz w:val="24"/>
          <w:szCs w:val="24"/>
        </w:rPr>
      </w:pPr>
    </w:p>
    <w:p w:rsidR="00CC3913" w:rsidRPr="006456C1" w:rsidRDefault="00897375" w:rsidP="00CC3913">
      <w:pPr>
        <w:suppressAutoHyphens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3913">
        <w:rPr>
          <w:rFonts w:ascii="Times New Roman" w:hAnsi="Times New Roman" w:cs="Times New Roman"/>
          <w:b/>
          <w:sz w:val="24"/>
          <w:szCs w:val="24"/>
        </w:rPr>
        <w:t>7.</w:t>
      </w:r>
      <w:r w:rsidR="006456C1" w:rsidRPr="006456C1">
        <w:rPr>
          <w:sz w:val="24"/>
          <w:szCs w:val="24"/>
        </w:rPr>
        <w:t xml:space="preserve"> 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Процедура </w:t>
      </w:r>
      <w:r w:rsidR="00CC391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рассмотрения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</w:t>
      </w:r>
      <w:r w:rsidR="00CC391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на участие в открытом конкурсе </w:t>
      </w:r>
      <w:r w:rsidR="00CC3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проводилась 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928C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61FC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B2D5A">
        <w:rPr>
          <w:rFonts w:ascii="Times New Roman" w:eastAsia="Times New Roman" w:hAnsi="Times New Roman" w:cs="Times New Roman"/>
          <w:sz w:val="24"/>
          <w:szCs w:val="24"/>
          <w:lang w:eastAsia="ar-SA"/>
        </w:rPr>
        <w:t>» </w:t>
      </w:r>
      <w:r w:rsidR="003928CB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="00CC3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230EB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адресу: </w:t>
      </w:r>
      <w:proofErr w:type="gramStart"/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C391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Новосибирск, Красный проспект, 50, кабинет № 421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C3913" w:rsidRPr="00D95A2F" w:rsidRDefault="00CC3913" w:rsidP="00CC3913">
      <w:pPr>
        <w:suppressAutoHyphens/>
        <w:autoSpaceDE w:val="0"/>
        <w:spacing w:after="0" w:line="240" w:lineRule="auto"/>
        <w:ind w:right="40"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456C1">
        <w:rPr>
          <w:rFonts w:ascii="Times New Roman" w:eastAsia="Arial" w:hAnsi="Times New Roman" w:cs="Times New Roman"/>
          <w:sz w:val="24"/>
          <w:szCs w:val="24"/>
          <w:lang w:eastAsia="ar-SA"/>
        </w:rPr>
        <w:t>Начало</w:t>
      </w:r>
      <w:r w:rsidRPr="006456C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11</w:t>
      </w:r>
      <w:r w:rsidRPr="006456C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часов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00</w:t>
      </w:r>
      <w:r w:rsidRPr="006456C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минут</w:t>
      </w:r>
      <w:r w:rsidR="00D95A2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CC3913" w:rsidRDefault="00CC3913" w:rsidP="00CC3913">
      <w:pPr>
        <w:suppressAutoHyphens/>
        <w:autoSpaceDE w:val="0"/>
        <w:spacing w:after="0" w:line="240" w:lineRule="auto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56C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Окончание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60649B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6456C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часов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00</w:t>
      </w:r>
      <w:r w:rsidR="00D95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минут.</w:t>
      </w:r>
    </w:p>
    <w:p w:rsidR="00897375" w:rsidRPr="006456C1" w:rsidRDefault="00897375" w:rsidP="00BA08E1">
      <w:pPr>
        <w:pStyle w:val="Iauiue"/>
        <w:ind w:right="40" w:firstLine="284"/>
        <w:jc w:val="both"/>
        <w:rPr>
          <w:sz w:val="24"/>
          <w:szCs w:val="24"/>
        </w:rPr>
      </w:pPr>
    </w:p>
    <w:p w:rsidR="006456C1" w:rsidRDefault="00933FFB" w:rsidP="00BA08E1">
      <w:pPr>
        <w:pStyle w:val="Iauiue"/>
        <w:ind w:right="40" w:firstLine="284"/>
        <w:jc w:val="both"/>
        <w:rPr>
          <w:sz w:val="24"/>
          <w:szCs w:val="24"/>
        </w:rPr>
      </w:pPr>
      <w:r w:rsidRPr="00CC3913">
        <w:rPr>
          <w:b/>
          <w:sz w:val="24"/>
          <w:szCs w:val="24"/>
        </w:rPr>
        <w:lastRenderedPageBreak/>
        <w:t>8</w:t>
      </w:r>
      <w:r w:rsidR="0029277F" w:rsidRPr="00CC3913">
        <w:rPr>
          <w:b/>
          <w:sz w:val="24"/>
          <w:szCs w:val="24"/>
        </w:rPr>
        <w:t>.</w:t>
      </w:r>
      <w:r w:rsidR="0029277F">
        <w:rPr>
          <w:sz w:val="24"/>
          <w:szCs w:val="24"/>
        </w:rPr>
        <w:t xml:space="preserve"> </w:t>
      </w:r>
      <w:r w:rsidR="00E27293">
        <w:rPr>
          <w:sz w:val="24"/>
          <w:szCs w:val="24"/>
        </w:rPr>
        <w:t xml:space="preserve">Комиссия рассмотрела заявки на участие в открытом конкурсе </w:t>
      </w:r>
      <w:r w:rsidR="00E27293">
        <w:rPr>
          <w:bCs/>
          <w:sz w:val="24"/>
          <w:szCs w:val="24"/>
        </w:rPr>
        <w:t>№</w:t>
      </w:r>
      <w:r w:rsidR="003928CB" w:rsidRPr="003928CB">
        <w:rPr>
          <w:rStyle w:val="notice-number3"/>
          <w:color w:val="000000"/>
          <w:sz w:val="24"/>
          <w:szCs w:val="24"/>
        </w:rPr>
        <w:t>32009200494</w:t>
      </w:r>
      <w:r w:rsidR="00E27293" w:rsidRPr="00FB7343">
        <w:rPr>
          <w:bCs/>
          <w:sz w:val="24"/>
          <w:szCs w:val="24"/>
        </w:rPr>
        <w:t>,</w:t>
      </w:r>
      <w:r w:rsidR="00E27293" w:rsidRPr="00C830CF">
        <w:rPr>
          <w:b/>
          <w:bCs/>
          <w:sz w:val="24"/>
          <w:szCs w:val="24"/>
        </w:rPr>
        <w:t xml:space="preserve"> </w:t>
      </w:r>
      <w:r w:rsidR="00E27293" w:rsidRPr="00EE6A95">
        <w:rPr>
          <w:sz w:val="24"/>
          <w:szCs w:val="24"/>
        </w:rPr>
        <w:t>руководствуясь</w:t>
      </w:r>
      <w:r w:rsidR="00E27293">
        <w:rPr>
          <w:sz w:val="24"/>
          <w:szCs w:val="24"/>
        </w:rPr>
        <w:t xml:space="preserve"> </w:t>
      </w:r>
      <w:r w:rsidR="00E27293" w:rsidRPr="00EE6A95">
        <w:rPr>
          <w:sz w:val="24"/>
          <w:szCs w:val="24"/>
        </w:rPr>
        <w:t>Федеральным законом от 18.07.2011 г. № 223-ФЗ «О закупках товаров, работ, услуг отде</w:t>
      </w:r>
      <w:r w:rsidR="00E27293">
        <w:rPr>
          <w:sz w:val="24"/>
          <w:szCs w:val="24"/>
        </w:rPr>
        <w:t>льными видами юридических лиц» на н</w:t>
      </w:r>
      <w:r w:rsidR="00E27293" w:rsidRPr="008C083B">
        <w:rPr>
          <w:rFonts w:eastAsia="Times New Roman"/>
          <w:sz w:val="24"/>
          <w:szCs w:val="24"/>
        </w:rPr>
        <w:t>аличие сведений и документов, предусмотренных конкурсной документацией</w:t>
      </w:r>
      <w:r w:rsidR="00E27293">
        <w:rPr>
          <w:rFonts w:eastAsia="Times New Roman"/>
          <w:sz w:val="24"/>
          <w:szCs w:val="24"/>
        </w:rPr>
        <w:t xml:space="preserve">. </w:t>
      </w:r>
      <w:r w:rsidR="00E27293" w:rsidRPr="008C083B">
        <w:rPr>
          <w:sz w:val="24"/>
          <w:szCs w:val="24"/>
        </w:rPr>
        <w:t xml:space="preserve">Сводные данные об участниках </w:t>
      </w:r>
      <w:r w:rsidR="00E27293">
        <w:rPr>
          <w:sz w:val="24"/>
          <w:szCs w:val="24"/>
        </w:rPr>
        <w:t>закупки</w:t>
      </w:r>
      <w:r w:rsidR="00E27293" w:rsidRPr="008C083B">
        <w:rPr>
          <w:sz w:val="24"/>
          <w:szCs w:val="24"/>
        </w:rPr>
        <w:t>, представивших заявки на участие в конкурсе, и содержащихся в заявках документах</w:t>
      </w:r>
      <w:r w:rsidR="00E27293">
        <w:rPr>
          <w:sz w:val="24"/>
          <w:szCs w:val="24"/>
        </w:rPr>
        <w:t xml:space="preserve"> отражены в </w:t>
      </w:r>
      <w:r w:rsidR="00E27293" w:rsidRPr="008C083B">
        <w:rPr>
          <w:sz w:val="24"/>
          <w:szCs w:val="24"/>
        </w:rPr>
        <w:t>Приложени</w:t>
      </w:r>
      <w:r w:rsidR="00E27293">
        <w:rPr>
          <w:sz w:val="24"/>
          <w:szCs w:val="24"/>
        </w:rPr>
        <w:t>и</w:t>
      </w:r>
      <w:r w:rsidR="00E27293" w:rsidRPr="008C083B">
        <w:rPr>
          <w:sz w:val="24"/>
          <w:szCs w:val="24"/>
        </w:rPr>
        <w:t xml:space="preserve"> № </w:t>
      </w:r>
      <w:r w:rsidR="00E27293">
        <w:rPr>
          <w:sz w:val="24"/>
          <w:szCs w:val="24"/>
        </w:rPr>
        <w:t>1</w:t>
      </w:r>
      <w:r w:rsidR="00E27293" w:rsidRPr="008C083B">
        <w:rPr>
          <w:sz w:val="24"/>
          <w:szCs w:val="24"/>
        </w:rPr>
        <w:t xml:space="preserve"> к настоящему протоколу</w:t>
      </w:r>
      <w:r w:rsidR="00E27293">
        <w:rPr>
          <w:sz w:val="24"/>
          <w:szCs w:val="24"/>
        </w:rPr>
        <w:t>.</w:t>
      </w:r>
    </w:p>
    <w:p w:rsidR="00E27293" w:rsidRPr="006456C1" w:rsidRDefault="00E27293" w:rsidP="00BA08E1">
      <w:pPr>
        <w:pStyle w:val="Iauiue"/>
        <w:ind w:right="40" w:firstLine="284"/>
        <w:jc w:val="both"/>
        <w:rPr>
          <w:sz w:val="24"/>
          <w:szCs w:val="24"/>
        </w:rPr>
      </w:pPr>
    </w:p>
    <w:p w:rsidR="00135FE3" w:rsidRPr="00135FE3" w:rsidRDefault="00E27293" w:rsidP="00135FE3">
      <w:pPr>
        <w:suppressAutoHyphens/>
        <w:autoSpaceDE w:val="0"/>
        <w:spacing w:after="0" w:line="240" w:lineRule="atLeast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76C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9.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>По итогам рассмотрения заявок на участи</w:t>
      </w:r>
      <w:r w:rsidR="00135FE3">
        <w:rPr>
          <w:rFonts w:ascii="Times New Roman" w:eastAsia="Arial" w:hAnsi="Times New Roman" w:cs="Times New Roman"/>
          <w:sz w:val="24"/>
          <w:szCs w:val="24"/>
          <w:lang w:eastAsia="ar-SA"/>
        </w:rPr>
        <w:t>е в процедуре открытого конкурса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соответствие требованиям, установленным закупочной документацией, путем голосования принято решение:</w:t>
      </w:r>
    </w:p>
    <w:p w:rsidR="00BA08E1" w:rsidRDefault="00A176CB" w:rsidP="00135FE3">
      <w:pPr>
        <w:suppressAutoHyphens/>
        <w:autoSpaceDE w:val="0"/>
        <w:spacing w:after="0" w:line="240" w:lineRule="atLeast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.1. Допустить к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оценке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35FE3">
        <w:rPr>
          <w:rFonts w:ascii="Times New Roman" w:eastAsia="Arial" w:hAnsi="Times New Roman" w:cs="Times New Roman"/>
          <w:sz w:val="24"/>
          <w:szCs w:val="24"/>
          <w:lang w:eastAsia="ar-SA"/>
        </w:rPr>
        <w:t>заявк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и для выявления победителя конкурса на основе критериев, указанных в конкурсной документации</w:t>
      </w:r>
      <w:r w:rsid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следующ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их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учас</w:t>
      </w:r>
      <w:r w:rsidR="00135FE3">
        <w:rPr>
          <w:rFonts w:ascii="Times New Roman" w:eastAsia="Arial" w:hAnsi="Times New Roman" w:cs="Times New Roman"/>
          <w:sz w:val="24"/>
          <w:szCs w:val="24"/>
          <w:lang w:eastAsia="ar-SA"/>
        </w:rPr>
        <w:t>тник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ов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закупки: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374"/>
        <w:gridCol w:w="5131"/>
      </w:tblGrid>
      <w:tr w:rsidR="00135FE3" w:rsidRPr="00820E32" w:rsidTr="004B2D5A">
        <w:tc>
          <w:tcPr>
            <w:tcW w:w="1560" w:type="dxa"/>
          </w:tcPr>
          <w:p w:rsidR="00135FE3" w:rsidRDefault="004B2D5A" w:rsidP="004B2D5A">
            <w:pPr>
              <w:pStyle w:val="a7"/>
              <w:tabs>
                <w:tab w:val="clear" w:pos="708"/>
                <w:tab w:val="left" w:pos="-567"/>
              </w:tabs>
              <w:ind w:right="-159"/>
              <w:jc w:val="center"/>
            </w:pPr>
            <w:proofErr w:type="gramStart"/>
            <w:r>
              <w:rPr>
                <w:b/>
              </w:rPr>
              <w:t>Порядковый</w:t>
            </w:r>
            <w:proofErr w:type="gramEnd"/>
            <w:r>
              <w:rPr>
                <w:b/>
              </w:rPr>
              <w:t xml:space="preserve"> </w:t>
            </w:r>
            <w:r w:rsidR="00135FE3" w:rsidRPr="00820E32">
              <w:rPr>
                <w:b/>
              </w:rPr>
              <w:t>№ заявки</w:t>
            </w:r>
          </w:p>
        </w:tc>
        <w:tc>
          <w:tcPr>
            <w:tcW w:w="3374" w:type="dxa"/>
          </w:tcPr>
          <w:p w:rsidR="00135FE3" w:rsidRDefault="00135FE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 w:rsidRPr="00820E32">
              <w:rPr>
                <w:b/>
              </w:rPr>
              <w:t>Наименование участника</w:t>
            </w:r>
          </w:p>
        </w:tc>
        <w:tc>
          <w:tcPr>
            <w:tcW w:w="5131" w:type="dxa"/>
          </w:tcPr>
          <w:p w:rsidR="00135FE3" w:rsidRPr="00820E32" w:rsidRDefault="00135FE3" w:rsidP="00135FE3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b/>
              </w:rPr>
            </w:pPr>
            <w:r w:rsidRPr="00820E32">
              <w:rPr>
                <w:b/>
              </w:rPr>
              <w:t>Обоснование принятого решения</w:t>
            </w:r>
          </w:p>
        </w:tc>
      </w:tr>
      <w:tr w:rsidR="00CC3913" w:rsidTr="004B2D5A">
        <w:tc>
          <w:tcPr>
            <w:tcW w:w="1560" w:type="dxa"/>
          </w:tcPr>
          <w:p w:rsidR="00CC3913" w:rsidRDefault="00CC391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1</w:t>
            </w:r>
          </w:p>
        </w:tc>
        <w:tc>
          <w:tcPr>
            <w:tcW w:w="3374" w:type="dxa"/>
          </w:tcPr>
          <w:p w:rsidR="00CC3913" w:rsidRPr="00E2149C" w:rsidRDefault="00E301D0" w:rsidP="00CC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8079F8"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1" w:type="dxa"/>
          </w:tcPr>
          <w:p w:rsidR="00CC3913" w:rsidRDefault="00F00A96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 xml:space="preserve">соответствует </w:t>
            </w:r>
            <w:r w:rsidR="00CC3913">
              <w:t>требованиям документации</w:t>
            </w:r>
          </w:p>
        </w:tc>
      </w:tr>
      <w:tr w:rsidR="00CC3913" w:rsidTr="004B2D5A">
        <w:tc>
          <w:tcPr>
            <w:tcW w:w="1560" w:type="dxa"/>
          </w:tcPr>
          <w:p w:rsidR="00CC3913" w:rsidRDefault="00CC391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2</w:t>
            </w:r>
          </w:p>
        </w:tc>
        <w:tc>
          <w:tcPr>
            <w:tcW w:w="3374" w:type="dxa"/>
          </w:tcPr>
          <w:p w:rsidR="00CC3913" w:rsidRDefault="008079F8" w:rsidP="00E301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3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БЛЕСК ПЛЮС</w:t>
            </w:r>
            <w:r w:rsidR="00E3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1" w:type="dxa"/>
          </w:tcPr>
          <w:p w:rsidR="00CC3913" w:rsidRDefault="00F00A96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 xml:space="preserve">соответствует </w:t>
            </w:r>
            <w:r w:rsidR="00CC3913">
              <w:t>требованиям документации</w:t>
            </w:r>
          </w:p>
        </w:tc>
      </w:tr>
      <w:tr w:rsidR="00CC3913" w:rsidTr="004B2D5A">
        <w:tc>
          <w:tcPr>
            <w:tcW w:w="1560" w:type="dxa"/>
          </w:tcPr>
          <w:p w:rsidR="00CC3913" w:rsidRDefault="00CC391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3</w:t>
            </w:r>
          </w:p>
        </w:tc>
        <w:tc>
          <w:tcPr>
            <w:tcW w:w="3374" w:type="dxa"/>
          </w:tcPr>
          <w:p w:rsidR="00CC3913" w:rsidRDefault="008079F8" w:rsidP="007E77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ШИШОВА ОЛЬГА АНАТОЛЬЕВНА</w:t>
            </w:r>
          </w:p>
        </w:tc>
        <w:tc>
          <w:tcPr>
            <w:tcW w:w="5131" w:type="dxa"/>
          </w:tcPr>
          <w:p w:rsidR="00CC3913" w:rsidRDefault="00F00A96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 xml:space="preserve">соответствует </w:t>
            </w:r>
            <w:r w:rsidR="00CC3913">
              <w:t>требованиям документации</w:t>
            </w:r>
          </w:p>
        </w:tc>
      </w:tr>
      <w:tr w:rsidR="008079F8" w:rsidTr="004B2D5A">
        <w:tc>
          <w:tcPr>
            <w:tcW w:w="1560" w:type="dxa"/>
          </w:tcPr>
          <w:p w:rsidR="008079F8" w:rsidRDefault="008079F8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4</w:t>
            </w:r>
          </w:p>
        </w:tc>
        <w:tc>
          <w:tcPr>
            <w:tcW w:w="3374" w:type="dxa"/>
          </w:tcPr>
          <w:p w:rsidR="008079F8" w:rsidRPr="008079F8" w:rsidRDefault="00E301D0" w:rsidP="007E7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8079F8"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ПРОФИТСЕРВИС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1" w:type="dxa"/>
          </w:tcPr>
          <w:p w:rsidR="008079F8" w:rsidRDefault="008079F8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соответствует требованиям документации</w:t>
            </w:r>
          </w:p>
        </w:tc>
      </w:tr>
    </w:tbl>
    <w:p w:rsidR="00135FE3" w:rsidRDefault="00135FE3" w:rsidP="00135FE3">
      <w:pPr>
        <w:suppressAutoHyphens/>
        <w:autoSpaceDE w:val="0"/>
        <w:spacing w:after="0" w:line="240" w:lineRule="atLeast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6"/>
        <w:gridCol w:w="5036"/>
      </w:tblGrid>
      <w:tr w:rsidR="00A176CB" w:rsidRPr="004A3BAB" w:rsidTr="00A176CB">
        <w:tc>
          <w:tcPr>
            <w:tcW w:w="5036" w:type="dxa"/>
            <w:vMerge w:val="restart"/>
            <w:vAlign w:val="center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членов комиссии</w:t>
            </w:r>
          </w:p>
        </w:tc>
        <w:tc>
          <w:tcPr>
            <w:tcW w:w="5036" w:type="dxa"/>
          </w:tcPr>
          <w:p w:rsidR="00A176CB" w:rsidRPr="004A3BAB" w:rsidRDefault="00A176CB" w:rsidP="000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 с </w:t>
            </w:r>
            <w:proofErr w:type="gramStart"/>
            <w:r w:rsidR="0005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порядковым</w:t>
            </w:r>
            <w:proofErr w:type="gramEnd"/>
            <w:r w:rsidR="00051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заявки: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1, 2, 3</w:t>
            </w:r>
            <w:r w:rsidR="00807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4</w:t>
            </w:r>
          </w:p>
        </w:tc>
      </w:tr>
      <w:tr w:rsidR="00A176CB" w:rsidRPr="004A3BAB" w:rsidTr="00A176CB">
        <w:tc>
          <w:tcPr>
            <w:tcW w:w="5036" w:type="dxa"/>
            <w:vMerge/>
          </w:tcPr>
          <w:p w:rsidR="00A176CB" w:rsidRPr="004A3BAB" w:rsidRDefault="00A176CB" w:rsidP="00A1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A176CB" w:rsidRPr="004A3BAB" w:rsidTr="00A176CB">
        <w:tc>
          <w:tcPr>
            <w:tcW w:w="5036" w:type="dxa"/>
          </w:tcPr>
          <w:p w:rsidR="00A176CB" w:rsidRPr="004A3BAB" w:rsidRDefault="008079F8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176CB" w:rsidRPr="004A3BAB" w:rsidTr="00A176CB"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Жданович С. В.</w:t>
            </w: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176CB" w:rsidRPr="004A3BAB" w:rsidTr="00A176CB">
        <w:tc>
          <w:tcPr>
            <w:tcW w:w="5036" w:type="dxa"/>
          </w:tcPr>
          <w:p w:rsidR="00A176CB" w:rsidRPr="004A3BAB" w:rsidRDefault="00B46047" w:rsidP="00B4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А. С.</w:t>
            </w: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176CB" w:rsidRPr="004A3BAB" w:rsidTr="00A176CB">
        <w:tc>
          <w:tcPr>
            <w:tcW w:w="5036" w:type="dxa"/>
          </w:tcPr>
          <w:p w:rsidR="00A176CB" w:rsidRPr="004A3BAB" w:rsidRDefault="00B46047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Уфимцева Н. Г.</w:t>
            </w: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176CB" w:rsidRPr="004A3BAB" w:rsidTr="00A176CB"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Д. В.</w:t>
            </w: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:rsidR="00A176CB" w:rsidRDefault="00A176CB" w:rsidP="00135FE3">
      <w:pPr>
        <w:suppressAutoHyphens/>
        <w:autoSpaceDE w:val="0"/>
        <w:spacing w:after="0" w:line="240" w:lineRule="atLeast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33FFB" w:rsidRPr="00933FFB" w:rsidRDefault="00A176C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A176C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10</w:t>
      </w:r>
      <w:r w:rsidR="008C083B" w:rsidRPr="00A176C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8C083B" w:rsidRPr="008C083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933FFB"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Члены комиссии, присутствующие на заседании:</w:t>
      </w: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Председатель комиссии </w:t>
      </w:r>
      <w:r w:rsidR="004B2D5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______________________________ </w:t>
      </w:r>
      <w:proofErr w:type="spellStart"/>
      <w:r w:rsidR="008079F8"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Чацкис</w:t>
      </w:r>
      <w:proofErr w:type="spellEnd"/>
      <w:r w:rsidR="008079F8"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Алексей Владимирович</w:t>
      </w: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Зам. председателя комис</w:t>
      </w:r>
      <w:r w:rsidR="004B2D5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сии __________________________ </w:t>
      </w: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Жданович Светлана Витальевна </w:t>
      </w: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C61FC8" w:rsidRPr="00933FFB" w:rsidRDefault="00933FFB" w:rsidP="00C61FC8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Член комиссии:  ______</w:t>
      </w:r>
      <w:r w:rsidR="004B2D5A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______________________________ </w:t>
      </w:r>
      <w:r w:rsidR="00C61FC8" w:rsidRPr="003928CB">
        <w:rPr>
          <w:rFonts w:ascii="Times New Roman" w:eastAsia="Times New Roman" w:hAnsi="Times New Roman" w:cs="Times New Roman"/>
          <w:sz w:val="24"/>
          <w:szCs w:val="24"/>
        </w:rPr>
        <w:t>Петров Алексей Сергеевич</w:t>
      </w: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C61FC8" w:rsidRPr="00933FFB" w:rsidRDefault="00933FFB" w:rsidP="00C61FC8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Член комиссии: _____________________________________ </w:t>
      </w:r>
      <w:r w:rsidR="00C61FC8"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Уфимцева Наталья Геннадьевна </w:t>
      </w: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6A6D34" w:rsidRPr="00A176CB" w:rsidRDefault="00933FFB" w:rsidP="00A176CB">
      <w:pPr>
        <w:suppressAutoHyphens/>
        <w:autoSpaceDE w:val="0"/>
        <w:spacing w:after="0" w:line="240" w:lineRule="atLeast"/>
        <w:ind w:right="40"/>
        <w:jc w:val="both"/>
        <w:rPr>
          <w:szCs w:val="28"/>
        </w:rPr>
        <w:sectPr w:rsidR="006A6D34" w:rsidRPr="00A176CB" w:rsidSect="00F4315F">
          <w:footnotePr>
            <w:pos w:val="beneathText"/>
          </w:footnotePr>
          <w:pgSz w:w="11905" w:h="16837"/>
          <w:pgMar w:top="426" w:right="851" w:bottom="568" w:left="1134" w:header="720" w:footer="720" w:gutter="0"/>
          <w:cols w:space="720"/>
          <w:docGrid w:linePitch="360"/>
        </w:sect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Секретарь комиссии: </w:t>
      </w:r>
      <w:r w:rsidR="008079F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_______________________________ </w:t>
      </w: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Русаков Дмитрий Владимирови</w:t>
      </w:r>
      <w:r w:rsidR="00F4315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ч</w:t>
      </w:r>
    </w:p>
    <w:tbl>
      <w:tblPr>
        <w:tblW w:w="4377" w:type="dxa"/>
        <w:tblInd w:w="6079" w:type="dxa"/>
        <w:tblLayout w:type="fixed"/>
        <w:tblLook w:val="0000"/>
      </w:tblPr>
      <w:tblGrid>
        <w:gridCol w:w="4377"/>
      </w:tblGrid>
      <w:tr w:rsidR="004B2D5A" w:rsidRPr="006A6D34" w:rsidTr="003928CB">
        <w:trPr>
          <w:trHeight w:val="696"/>
        </w:trPr>
        <w:tc>
          <w:tcPr>
            <w:tcW w:w="4377" w:type="dxa"/>
          </w:tcPr>
          <w:p w:rsidR="004B2D5A" w:rsidRPr="006A6D34" w:rsidRDefault="004B2D5A" w:rsidP="003928CB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Приложение №1</w:t>
            </w:r>
            <w:r w:rsidRPr="006A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B2D5A" w:rsidRPr="008079F8" w:rsidRDefault="004B2D5A" w:rsidP="004B54A2">
            <w:pPr>
              <w:tabs>
                <w:tab w:val="left" w:pos="303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079F8">
              <w:rPr>
                <w:rFonts w:ascii="Times New Roman" w:eastAsia="Times New Roman" w:hAnsi="Times New Roman" w:cs="Times New Roman"/>
                <w:lang w:eastAsia="ar-SA"/>
              </w:rPr>
              <w:t xml:space="preserve">к протоколу №2 </w:t>
            </w:r>
            <w:r w:rsidR="008079F8" w:rsidRPr="008079F8">
              <w:rPr>
                <w:rFonts w:ascii="Times New Roman" w:eastAsia="Times New Roman" w:hAnsi="Times New Roman" w:cs="Times New Roman"/>
                <w:lang w:eastAsia="ar-SA"/>
              </w:rPr>
              <w:t xml:space="preserve"> от 2</w:t>
            </w:r>
            <w:r w:rsidR="004B54A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051382" w:rsidRPr="008079F8">
              <w:rPr>
                <w:rFonts w:ascii="Times New Roman" w:eastAsia="Times New Roman" w:hAnsi="Times New Roman" w:cs="Times New Roman"/>
                <w:lang w:eastAsia="ar-SA"/>
              </w:rPr>
              <w:t>.0</w:t>
            </w:r>
            <w:r w:rsidR="008079F8" w:rsidRPr="008079F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051382" w:rsidRPr="008079F8">
              <w:rPr>
                <w:rFonts w:ascii="Times New Roman" w:eastAsia="Times New Roman" w:hAnsi="Times New Roman" w:cs="Times New Roman"/>
                <w:lang w:eastAsia="ar-SA"/>
              </w:rPr>
              <w:t xml:space="preserve">.2020 рассмотрения </w:t>
            </w:r>
            <w:r w:rsidRPr="008079F8">
              <w:rPr>
                <w:rFonts w:ascii="Times New Roman" w:eastAsia="Times New Roman" w:hAnsi="Times New Roman" w:cs="Times New Roman"/>
                <w:lang w:eastAsia="ar-SA"/>
              </w:rPr>
              <w:t xml:space="preserve">заявок на участие в </w:t>
            </w:r>
            <w:r w:rsidRPr="008079F8">
              <w:rPr>
                <w:rFonts w:ascii="Times New Roman" w:eastAsia="Times New Roman" w:hAnsi="Times New Roman" w:cs="Times New Roman"/>
              </w:rPr>
              <w:t xml:space="preserve">открытом конкурсе в электронной форме </w:t>
            </w:r>
            <w:r w:rsidR="008079F8" w:rsidRPr="008079F8">
              <w:rPr>
                <w:rFonts w:ascii="Times New Roman" w:hAnsi="Times New Roman" w:cs="Times New Roman"/>
              </w:rPr>
              <w:t xml:space="preserve">на оказание </w:t>
            </w:r>
            <w:proofErr w:type="spellStart"/>
            <w:r w:rsidR="008079F8" w:rsidRPr="008079F8">
              <w:rPr>
                <w:rFonts w:ascii="Times New Roman" w:hAnsi="Times New Roman" w:cs="Times New Roman"/>
              </w:rPr>
              <w:t>клининговых</w:t>
            </w:r>
            <w:proofErr w:type="spellEnd"/>
            <w:r w:rsidR="008079F8" w:rsidRPr="008079F8">
              <w:rPr>
                <w:rFonts w:ascii="Times New Roman" w:hAnsi="Times New Roman" w:cs="Times New Roman"/>
              </w:rPr>
              <w:t xml:space="preserve"> услуг в здании по адресу: </w:t>
            </w:r>
            <w:proofErr w:type="gramStart"/>
            <w:r w:rsidR="008079F8" w:rsidRPr="008079F8">
              <w:rPr>
                <w:rFonts w:ascii="Times New Roman" w:hAnsi="Times New Roman" w:cs="Times New Roman"/>
              </w:rPr>
              <w:t>г</w:t>
            </w:r>
            <w:proofErr w:type="gramEnd"/>
            <w:r w:rsidR="008079F8" w:rsidRPr="008079F8">
              <w:rPr>
                <w:rFonts w:ascii="Times New Roman" w:hAnsi="Times New Roman" w:cs="Times New Roman"/>
              </w:rPr>
              <w:t xml:space="preserve">. Новосибирск, Красный проспект, 50. </w:t>
            </w:r>
            <w:proofErr w:type="spellStart"/>
            <w:r w:rsidRPr="008079F8">
              <w:rPr>
                <w:rFonts w:ascii="Times New Roman" w:eastAsia="Times New Roman" w:hAnsi="Times New Roman" w:cs="Times New Roman"/>
                <w:lang w:eastAsia="ar-SA"/>
              </w:rPr>
              <w:t>изв</w:t>
            </w:r>
            <w:proofErr w:type="spellEnd"/>
            <w:r w:rsidRPr="008079F8">
              <w:rPr>
                <w:rFonts w:ascii="Times New Roman" w:eastAsia="Times New Roman" w:hAnsi="Times New Roman" w:cs="Times New Roman"/>
                <w:lang w:eastAsia="ar-SA"/>
              </w:rPr>
              <w:t>. №</w:t>
            </w:r>
            <w:r w:rsidR="00051382" w:rsidRPr="008079F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079F8" w:rsidRPr="008079F8">
              <w:rPr>
                <w:rStyle w:val="notice-number3"/>
                <w:rFonts w:ascii="Times New Roman" w:hAnsi="Times New Roman" w:cs="Times New Roman"/>
                <w:color w:val="000000"/>
              </w:rPr>
              <w:t>32009200494</w:t>
            </w:r>
          </w:p>
        </w:tc>
      </w:tr>
    </w:tbl>
    <w:p w:rsidR="004B2D5A" w:rsidRPr="006A6D34" w:rsidRDefault="004B2D5A" w:rsidP="004B2D5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lang w:eastAsia="ar-SA"/>
        </w:rPr>
      </w:pPr>
    </w:p>
    <w:p w:rsidR="004B2D5A" w:rsidRPr="006A6D34" w:rsidRDefault="004B2D5A" w:rsidP="004B2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Сводные данные</w:t>
      </w:r>
    </w:p>
    <w:p w:rsidR="004B2D5A" w:rsidRPr="006A6D34" w:rsidRDefault="004B2D5A" w:rsidP="004B2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участниках, представивших заявки на участие </w:t>
      </w:r>
    </w:p>
    <w:p w:rsidR="004B2D5A" w:rsidRPr="006A6D34" w:rsidRDefault="004B2D5A" w:rsidP="004B2D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открытом конкурсе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электронной форме </w:t>
      </w: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содержащиеся в заявках документы</w:t>
      </w:r>
    </w:p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1417"/>
        <w:gridCol w:w="1701"/>
        <w:gridCol w:w="1985"/>
        <w:gridCol w:w="2409"/>
      </w:tblGrid>
      <w:tr w:rsidR="008079F8" w:rsidRPr="006A6D34" w:rsidTr="00B46047">
        <w:trPr>
          <w:trHeight w:val="84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9F8" w:rsidRPr="006A6D34" w:rsidRDefault="008079F8" w:rsidP="00B46047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r w:rsidRPr="006A6D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аименование участника размещения заказа, сведения об организационно-правовой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9F8" w:rsidRPr="006A6D34" w:rsidRDefault="00E301D0" w:rsidP="00B46047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8079F8"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ГРУПП</w:t>
            </w:r>
            <w:r w:rsidR="0092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8" w:rsidRDefault="008079F8" w:rsidP="009254E0">
            <w:pPr>
              <w:jc w:val="center"/>
            </w:pPr>
            <w:r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2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БЛЕСК ПЛЮС</w:t>
            </w:r>
            <w:r w:rsidR="0092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8" w:rsidRDefault="008079F8" w:rsidP="00B46047">
            <w:pPr>
              <w:jc w:val="center"/>
            </w:pPr>
            <w:r w:rsidRPr="0080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ШИШОВА ОЛЬГА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8" w:rsidRPr="008079F8" w:rsidRDefault="009254E0" w:rsidP="00B46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«ПРОФИТСЕРВИС»</w:t>
            </w:r>
          </w:p>
        </w:tc>
      </w:tr>
      <w:tr w:rsidR="008079F8" w:rsidRPr="006A6D34" w:rsidTr="00C61FC8">
        <w:trPr>
          <w:trHeight w:val="51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9F8" w:rsidRPr="00E01498" w:rsidRDefault="008079F8" w:rsidP="003928CB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ИНН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9F8" w:rsidRPr="00CE7AE2" w:rsidRDefault="002C43C3" w:rsidP="00C61FC8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5407056711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8" w:rsidRPr="00CE7AE2" w:rsidRDefault="002C43C3" w:rsidP="00C61FC8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2464222399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8" w:rsidRPr="00C61FC8" w:rsidRDefault="002C43C3" w:rsidP="00C61FC8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1FC8">
              <w:rPr>
                <w:rFonts w:ascii="Times New Roman" w:eastAsia="Times New Roman" w:hAnsi="Times New Roman" w:cs="Times New Roman"/>
                <w:sz w:val="24"/>
                <w:szCs w:val="24"/>
              </w:rPr>
              <w:t>540545139391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8" w:rsidRDefault="00CC101E" w:rsidP="00C61FC8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7710915990</w:t>
            </w:r>
          </w:p>
        </w:tc>
      </w:tr>
      <w:tr w:rsidR="008079F8" w:rsidRPr="006A6D34" w:rsidTr="00CC101E">
        <w:trPr>
          <w:trHeight w:val="280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79F8" w:rsidRPr="00A74B3F" w:rsidRDefault="008079F8" w:rsidP="0039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Анкета участника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1E" w:rsidRPr="004B54A2" w:rsidRDefault="004B54A2" w:rsidP="00CC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79F8" w:rsidRPr="006A6D34" w:rsidTr="00CC101E">
        <w:trPr>
          <w:trHeight w:val="2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9F8" w:rsidRPr="006A6D34" w:rsidRDefault="008079F8" w:rsidP="0039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Выписка из единого государственного реестра юридических лиц или нотариально заверенн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ая копия</w:t>
            </w:r>
            <w:r w:rsidRPr="006A6D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такой выписк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 (для юридических лиц)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101E" w:rsidRPr="004B54A2" w:rsidRDefault="004B54A2" w:rsidP="00CC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79F8" w:rsidRPr="006A6D34" w:rsidTr="00CC101E">
        <w:trPr>
          <w:trHeight w:val="2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079F8" w:rsidRPr="006A6D34" w:rsidRDefault="008079F8" w:rsidP="0039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Декларация соответствия</w:t>
            </w:r>
            <w:r w:rsidRPr="006A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участника конкурса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79F8" w:rsidRPr="006A6D34" w:rsidTr="00CC101E">
        <w:trPr>
          <w:trHeight w:val="1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F8" w:rsidRPr="006A6D34" w:rsidRDefault="008079F8" w:rsidP="003928CB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Решение об одобрении или совершении крупной сделки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F8" w:rsidRPr="004B54A2" w:rsidRDefault="004B54A2" w:rsidP="00CC10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9F8" w:rsidRPr="004B54A2" w:rsidRDefault="004B54A2" w:rsidP="00CC10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9F8" w:rsidRPr="004B54A2" w:rsidRDefault="004B54A2" w:rsidP="00CC10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9F8" w:rsidRPr="004B54A2" w:rsidRDefault="004B54A2" w:rsidP="00CC10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8079F8" w:rsidRPr="006A6D34" w:rsidTr="00CC101E">
        <w:trPr>
          <w:trHeight w:val="718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079F8" w:rsidRDefault="008079F8" w:rsidP="003928CB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Документ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подтверждающий полномочия лица на осуществление действий от имени участника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A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8079F8" w:rsidRPr="006A6D34" w:rsidTr="00CC101E">
        <w:trPr>
          <w:trHeight w:val="718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79F8" w:rsidRDefault="008079F8" w:rsidP="003928CB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</w:t>
            </w:r>
            <w:r w:rsidRPr="009C4C2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редложение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участника конкурса</w:t>
            </w:r>
            <w:r w:rsidRPr="009C4C2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относительно качественных характеристик квалификации </w:t>
            </w:r>
            <w:r w:rsidRPr="009C4C2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являющихся критериями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9F8" w:rsidRPr="004B54A2" w:rsidRDefault="004B54A2" w:rsidP="00CC1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</w:tbl>
    <w:p w:rsidR="004B2D5A" w:rsidRPr="006A6D34" w:rsidRDefault="004B2D5A" w:rsidP="004B2D5A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B2D5A" w:rsidRPr="006A6D34" w:rsidRDefault="004B2D5A" w:rsidP="004B2D5A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B2D5A" w:rsidRPr="006A6D34" w:rsidRDefault="004B2D5A" w:rsidP="004B2D5A">
      <w:pPr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4B2D5A" w:rsidRPr="006A6D34" w:rsidRDefault="004B2D5A" w:rsidP="004B2D5A">
      <w:pPr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4B2D5A" w:rsidRPr="006A6D34" w:rsidRDefault="004B2D5A" w:rsidP="004B2D5A">
      <w:pPr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4B2D5A" w:rsidRDefault="004B2D5A" w:rsidP="004B2D5A"/>
    <w:p w:rsidR="006A6D34" w:rsidRDefault="006A6D34" w:rsidP="008E02A0"/>
    <w:sectPr w:rsidR="006A6D34" w:rsidSect="003928CB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E08"/>
    <w:multiLevelType w:val="hybridMultilevel"/>
    <w:tmpl w:val="B0D08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2E0CBA"/>
    <w:rsid w:val="00051382"/>
    <w:rsid w:val="00076F78"/>
    <w:rsid w:val="000804F7"/>
    <w:rsid w:val="0008796F"/>
    <w:rsid w:val="00135FE3"/>
    <w:rsid w:val="001810E8"/>
    <w:rsid w:val="00193959"/>
    <w:rsid w:val="001C51B8"/>
    <w:rsid w:val="001C54E1"/>
    <w:rsid w:val="001F55FA"/>
    <w:rsid w:val="00230EB4"/>
    <w:rsid w:val="00261CCF"/>
    <w:rsid w:val="0029277F"/>
    <w:rsid w:val="002C43C3"/>
    <w:rsid w:val="002E0CBA"/>
    <w:rsid w:val="003928CB"/>
    <w:rsid w:val="00451A6D"/>
    <w:rsid w:val="0046156E"/>
    <w:rsid w:val="0046793C"/>
    <w:rsid w:val="004A3BAB"/>
    <w:rsid w:val="004B2D5A"/>
    <w:rsid w:val="004B54A2"/>
    <w:rsid w:val="004D2C27"/>
    <w:rsid w:val="004E28B3"/>
    <w:rsid w:val="005767D5"/>
    <w:rsid w:val="005967C9"/>
    <w:rsid w:val="005B7384"/>
    <w:rsid w:val="0060649B"/>
    <w:rsid w:val="006278E5"/>
    <w:rsid w:val="00631899"/>
    <w:rsid w:val="00642E82"/>
    <w:rsid w:val="006456C1"/>
    <w:rsid w:val="00663C3B"/>
    <w:rsid w:val="006A6D34"/>
    <w:rsid w:val="00751024"/>
    <w:rsid w:val="00753007"/>
    <w:rsid w:val="0076409F"/>
    <w:rsid w:val="00770BD8"/>
    <w:rsid w:val="007D513F"/>
    <w:rsid w:val="007E7754"/>
    <w:rsid w:val="008079F8"/>
    <w:rsid w:val="00850F24"/>
    <w:rsid w:val="00897375"/>
    <w:rsid w:val="008C083B"/>
    <w:rsid w:val="008E02A0"/>
    <w:rsid w:val="009254E0"/>
    <w:rsid w:val="00933FFB"/>
    <w:rsid w:val="00974E1B"/>
    <w:rsid w:val="009B119F"/>
    <w:rsid w:val="009C4C23"/>
    <w:rsid w:val="009E27CA"/>
    <w:rsid w:val="009F0C70"/>
    <w:rsid w:val="00A06CD6"/>
    <w:rsid w:val="00A176CB"/>
    <w:rsid w:val="00A4067E"/>
    <w:rsid w:val="00AF63F9"/>
    <w:rsid w:val="00B46047"/>
    <w:rsid w:val="00B46A25"/>
    <w:rsid w:val="00B52A2D"/>
    <w:rsid w:val="00B52DD1"/>
    <w:rsid w:val="00BA08E1"/>
    <w:rsid w:val="00BB15D8"/>
    <w:rsid w:val="00BF3F06"/>
    <w:rsid w:val="00C02A17"/>
    <w:rsid w:val="00C22312"/>
    <w:rsid w:val="00C47954"/>
    <w:rsid w:val="00C52368"/>
    <w:rsid w:val="00C61FC8"/>
    <w:rsid w:val="00C92453"/>
    <w:rsid w:val="00CC101E"/>
    <w:rsid w:val="00CC3502"/>
    <w:rsid w:val="00CC3913"/>
    <w:rsid w:val="00D0425E"/>
    <w:rsid w:val="00D95A2F"/>
    <w:rsid w:val="00E2149C"/>
    <w:rsid w:val="00E27293"/>
    <w:rsid w:val="00E27CD1"/>
    <w:rsid w:val="00E301D0"/>
    <w:rsid w:val="00EA508C"/>
    <w:rsid w:val="00EE5647"/>
    <w:rsid w:val="00EF20CE"/>
    <w:rsid w:val="00F00A96"/>
    <w:rsid w:val="00F02145"/>
    <w:rsid w:val="00F10511"/>
    <w:rsid w:val="00F30E6F"/>
    <w:rsid w:val="00F4315F"/>
    <w:rsid w:val="00F54464"/>
    <w:rsid w:val="00FA2438"/>
    <w:rsid w:val="00FA27A2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07"/>
  </w:style>
  <w:style w:type="paragraph" w:styleId="1">
    <w:name w:val="heading 1"/>
    <w:basedOn w:val="a"/>
    <w:next w:val="a"/>
    <w:link w:val="10"/>
    <w:qFormat/>
    <w:rsid w:val="00E301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E0CBA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E0CBA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6456C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08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25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135FE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otice-number3">
    <w:name w:val="notice-number3"/>
    <w:basedOn w:val="a0"/>
    <w:rsid w:val="00230EB4"/>
  </w:style>
  <w:style w:type="character" w:styleId="a8">
    <w:name w:val="Hyperlink"/>
    <w:basedOn w:val="a0"/>
    <w:uiPriority w:val="99"/>
    <w:unhideWhenUsed/>
    <w:rsid w:val="00230E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301D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3B54-0B19-4574-ADAB-974EFAD3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rtyu</dc:creator>
  <cp:keywords/>
  <dc:description/>
  <cp:lastModifiedBy>1</cp:lastModifiedBy>
  <cp:revision>44</cp:revision>
  <cp:lastPrinted>2020-06-22T07:22:00Z</cp:lastPrinted>
  <dcterms:created xsi:type="dcterms:W3CDTF">2014-06-03T09:12:00Z</dcterms:created>
  <dcterms:modified xsi:type="dcterms:W3CDTF">2020-06-22T07:23:00Z</dcterms:modified>
</cp:coreProperties>
</file>