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04790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>60,5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44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072FA9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 xml:space="preserve">Ольги Жилиной, 90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9A25E8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44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 w:rsidR="0044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F176C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подписания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44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C1850">
              <w:rPr>
                <w:rFonts w:ascii="Times New Roman" w:hAnsi="Times New Roman"/>
                <w:sz w:val="24"/>
                <w:szCs w:val="24"/>
              </w:rPr>
              <w:t xml:space="preserve">одтверждающие вывоз мусора на </w:t>
            </w:r>
            <w:r w:rsidR="00440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счета-фактуры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2377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47906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053D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385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5409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25E8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2DB0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20</cp:revision>
  <cp:lastPrinted>2020-12-07T02:46:00Z</cp:lastPrinted>
  <dcterms:created xsi:type="dcterms:W3CDTF">2021-08-31T08:35:00Z</dcterms:created>
  <dcterms:modified xsi:type="dcterms:W3CDTF">2021-10-21T02:50:00Z</dcterms:modified>
</cp:coreProperties>
</file>