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07648">
        <w:rPr>
          <w:rFonts w:ascii="Times New Roman" w:hAnsi="Times New Roman" w:cs="Times New Roman"/>
          <w:sz w:val="26"/>
          <w:szCs w:val="26"/>
        </w:rPr>
        <w:t>13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D07648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D07648">
        <w:rPr>
          <w:rFonts w:ascii="Times New Roman" w:hAnsi="Times New Roman" w:cs="Times New Roman"/>
          <w:sz w:val="26"/>
          <w:szCs w:val="26"/>
        </w:rPr>
        <w:t>13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D25" w:rsidRDefault="00473D25" w:rsidP="00473D25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</w:t>
      </w:r>
      <w:r w:rsidR="00E56604">
        <w:rPr>
          <w:rFonts w:ascii="Times New Roman" w:hAnsi="Times New Roman" w:cs="Times New Roman"/>
          <w:sz w:val="28"/>
          <w:szCs w:val="28"/>
        </w:rPr>
        <w:t xml:space="preserve">а у единственного поставщика на </w:t>
      </w:r>
      <w:r>
        <w:rPr>
          <w:rFonts w:ascii="Times New Roman" w:hAnsi="Times New Roman" w:cs="Times New Roman"/>
          <w:sz w:val="28"/>
          <w:szCs w:val="28"/>
        </w:rPr>
        <w:t>поставку модульного сооружения (пункт 76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E25F84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4051-1E6D-49E1-B3F3-401795D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153</cp:revision>
  <cp:lastPrinted>2022-03-09T03:44:00Z</cp:lastPrinted>
  <dcterms:created xsi:type="dcterms:W3CDTF">2019-08-29T08:02:00Z</dcterms:created>
  <dcterms:modified xsi:type="dcterms:W3CDTF">2022-04-13T04:23:00Z</dcterms:modified>
</cp:coreProperties>
</file>